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exact"/>
        <w:ind/>
        <w:jc w:val="both"/>
        <w:rPr>
          <w:rFonts w:ascii="Times New Roman" w:hAnsi="Times New Roman"/>
          <w:b w:val="1"/>
          <w:sz w:val="28"/>
          <w:u w:val="none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Ширинском районе вынесен приговор по уголовному делу о применении насилия в отношении представителя власти в связи с исполнением им своих должностных обязанностей</w:t>
      </w:r>
    </w:p>
    <w:p w14:paraId="06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Ширинский районный суд Республики Хакасия вынес приговор по уголовному делу в отношении 37 – летней местной жительницы. Она признана виновной по ч. 1 ст. 318 УК РФ (п</w:t>
      </w:r>
      <w:r>
        <w:rPr>
          <w:rFonts w:ascii="Times New Roman" w:hAnsi="Times New Roman"/>
          <w:b w:val="0"/>
          <w:color w:val="000000"/>
          <w:sz w:val="28"/>
          <w:u w:val="none"/>
        </w:rPr>
        <w:t>рименение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насилия</w:t>
      </w:r>
      <w:r>
        <w:rPr>
          <w:rFonts w:ascii="Times New Roman" w:hAnsi="Times New Roman"/>
          <w:b w:val="0"/>
          <w:color w:val="000000"/>
          <w:sz w:val="28"/>
          <w:u w:val="none"/>
        </w:rPr>
        <w:t>, не опасного для жизни или здоровья в отношении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представителя власти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в связи с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исполнением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им своих должностных обязанностей).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Как следует из материалов уголовного дела, в марте 2026 года подсудимая, находясь в состоянии алкогольного опьянения на крыльце многоквартирного дома, будучи недовольной правомерными действиями сотрудника полиции, находящегося при исполнении своих должностных обязанностей, нанесла ему один удар рукой в область шеи и лица.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В ходе судебного заседания </w:t>
      </w:r>
      <w:r>
        <w:rPr>
          <w:rFonts w:ascii="Times New Roman" w:hAnsi="Times New Roman"/>
          <w:b w:val="0"/>
          <w:color w:val="000000"/>
          <w:sz w:val="28"/>
          <w:u w:val="none"/>
        </w:rPr>
        <w:t>по предъявленному обвинению подсудимая признала себя виновной, ходатайствовала о постановлении приговора в особом порядке судебного разбирательства.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Суд с учетом позиции государственного обвинителя назначил подсудимой наказание в виде штрафа в размере 40 тыс. рублей с рассрочкой на 10 месяцев. Приговор суда в законную силу не вступил.</w:t>
      </w:r>
    </w:p>
    <w:p w14:paraId="0B000000">
      <w:pPr>
        <w:widowControl w:val="1"/>
        <w:spacing w:after="0" w:line="100" w:lineRule="atLeast"/>
        <w:ind w:firstLine="709" w:lef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exact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Ширинского района</w:t>
      </w:r>
      <w:bookmarkStart w:id="1" w:name="_GoBack"/>
      <w:bookmarkEnd w:id="1"/>
    </w:p>
    <w:sectPr>
      <w:headerReference r:id="rId1" w:type="default"/>
      <w:pgSz w:h="16838" w:orient="portrait" w:w="11906"/>
      <w:pgMar w:bottom="1134" w:footer="709" w:gutter="0" w:header="709" w:left="1701" w:right="56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114300" distR="114300" distT="0" layoutInCell="true" locked="false" relativeHeight="251658240" simplePos="false">
              <wp:simplePos x="0" y="0"/>
              <wp:positionH relativeFrom="insideMargin">
                <wp:posOffset>-3690422</wp:posOffset>
              </wp:positionH>
              <wp:positionV relativeFrom="paragraph">
                <wp:posOffset>-94615</wp:posOffset>
              </wp:positionV>
              <wp:extent cx="0" cy="0"/>
              <wp:wrapSquare distB="0" distL="114300" distR="11430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left="400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1_ch" w:type="character">
    <w:name w:val="heading 5"/>
    <w:link w:val="Style_11"/>
    <w:rPr>
      <w:rFonts w:ascii="XO Thames" w:hAnsi="XO Thames"/>
      <w:b w:val="1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/>
      <w:jc w:val="both"/>
    </w:pPr>
    <w:rPr>
      <w:rFonts w:ascii="XO Thames" w:hAnsi="XO Thames"/>
    </w:rPr>
  </w:style>
  <w:style w:styleId="Style_14_ch" w:type="character">
    <w:name w:val="Footnote"/>
    <w:link w:val="Style_14"/>
    <w:rPr>
      <w:rFonts w:ascii="XO Thames" w:hAnsi="XO Thames"/>
    </w:rPr>
  </w:style>
  <w:style w:styleId="Style_15" w:type="paragraph">
    <w:name w:val="toc 1"/>
    <w:next w:val="Style_2"/>
    <w:link w:val="Style_15_ch"/>
    <w:uiPriority w:val="39"/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footer"/>
    <w:basedOn w:val="Style_2"/>
    <w:link w:val="Style_1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footer"/>
    <w:basedOn w:val="Style_2_ch"/>
    <w:link w:val="Style_18"/>
  </w:style>
  <w:style w:styleId="Style_19" w:type="paragraph">
    <w:name w:val="toc 9"/>
    <w:next w:val="Style_2"/>
    <w:link w:val="Style_19_ch"/>
    <w:uiPriority w:val="39"/>
    <w:pPr>
      <w:widowControl w:val="1"/>
      <w:ind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toc 5"/>
    <w:next w:val="Style_2"/>
    <w:link w:val="Style_22_ch"/>
    <w:uiPriority w:val="39"/>
    <w:pPr>
      <w:widowControl w:val="1"/>
      <w:ind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Заголовок 5 Знак"/>
    <w:link w:val="Style_23_ch"/>
    <w:rPr>
      <w:rFonts w:ascii="XO Thames" w:hAnsi="XO Thames"/>
      <w:b w:val="1"/>
    </w:rPr>
  </w:style>
  <w:style w:styleId="Style_23_ch" w:type="character">
    <w:name w:val="Заголовок 5 Знак"/>
    <w:link w:val="Style_23"/>
    <w:rPr>
      <w:rFonts w:ascii="XO Thames" w:hAnsi="XO Thames"/>
      <w:b w:val="1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heading 2"/>
    <w:next w:val="Style_2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Основной шрифт абзаца1"/>
    <w:link w:val="Style_31_ch"/>
  </w:style>
  <w:style w:styleId="Style_31_ch" w:type="character">
    <w:name w:val="Основной шрифт абзаца1"/>
    <w:link w:val="Style_31"/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3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" w:type="table">
    <w:name w:val="Сетка таблицы1"/>
    <w:basedOn w:val="Style_32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2026-06-23T05:10:27Z</dcterms:created>
  <dcterms:modified xsi:type="dcterms:W3CDTF">2026-06-23T05:10:27Z</dcterms:modified>
</cp:coreProperties>
</file>