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680" w:rsidRPr="00A4605A" w:rsidRDefault="00026680" w:rsidP="00026680">
      <w:pPr>
        <w:tabs>
          <w:tab w:val="center" w:pos="4677"/>
          <w:tab w:val="left" w:pos="8295"/>
        </w:tabs>
        <w:ind w:firstLine="426"/>
        <w:jc w:val="center"/>
      </w:pPr>
      <w:r w:rsidRPr="00A4605A">
        <w:t>РОССИЙСКАЯ ФЕДЕРАЦИЯ</w:t>
      </w:r>
    </w:p>
    <w:p w:rsidR="00026680" w:rsidRPr="00A4605A" w:rsidRDefault="00026680" w:rsidP="00026680">
      <w:pPr>
        <w:ind w:firstLine="426"/>
        <w:jc w:val="center"/>
      </w:pPr>
    </w:p>
    <w:p w:rsidR="00026680" w:rsidRPr="00A4605A" w:rsidRDefault="00026680" w:rsidP="00026680">
      <w:pPr>
        <w:ind w:firstLine="426"/>
        <w:jc w:val="center"/>
      </w:pPr>
      <w:r w:rsidRPr="00A4605A">
        <w:t>РЕСПУБЛИКА ХАКАСИЯ</w:t>
      </w:r>
    </w:p>
    <w:p w:rsidR="00026680" w:rsidRPr="00A4605A" w:rsidRDefault="00026680" w:rsidP="00026680">
      <w:pPr>
        <w:ind w:firstLine="426"/>
        <w:jc w:val="center"/>
      </w:pPr>
    </w:p>
    <w:p w:rsidR="00026680" w:rsidRPr="00A4605A" w:rsidRDefault="00026680" w:rsidP="00026680">
      <w:pPr>
        <w:ind w:firstLine="426"/>
        <w:jc w:val="center"/>
      </w:pPr>
      <w:r w:rsidRPr="00A4605A">
        <w:t>СОВЕТ ДЕПУТАТОВ</w:t>
      </w:r>
    </w:p>
    <w:p w:rsidR="00026680" w:rsidRPr="00A4605A" w:rsidRDefault="00026680" w:rsidP="00026680">
      <w:pPr>
        <w:ind w:firstLine="426"/>
        <w:jc w:val="center"/>
      </w:pPr>
      <w:r w:rsidRPr="00A4605A">
        <w:t>СОЛЕНООЗЕРНОГО СЕЛЬСОВЕТА ШИРИНСКОГО РАЙОНА</w:t>
      </w:r>
    </w:p>
    <w:p w:rsidR="00026680" w:rsidRPr="00A4605A" w:rsidRDefault="00026680" w:rsidP="00026680">
      <w:pPr>
        <w:ind w:firstLine="426"/>
        <w:jc w:val="center"/>
      </w:pPr>
    </w:p>
    <w:p w:rsidR="00026680" w:rsidRPr="00A4605A" w:rsidRDefault="00026680" w:rsidP="00026680">
      <w:pPr>
        <w:ind w:firstLine="426"/>
        <w:jc w:val="center"/>
      </w:pPr>
      <w:r w:rsidRPr="00A4605A">
        <w:t>РЕШЕНИЕ</w:t>
      </w:r>
    </w:p>
    <w:p w:rsidR="00026680" w:rsidRPr="00A4605A" w:rsidRDefault="00026680" w:rsidP="00026680">
      <w:pPr>
        <w:ind w:firstLine="426"/>
        <w:jc w:val="center"/>
      </w:pPr>
    </w:p>
    <w:p w:rsidR="00026680" w:rsidRDefault="00994FC1" w:rsidP="00026680">
      <w:pPr>
        <w:ind w:firstLine="426"/>
        <w:jc w:val="both"/>
      </w:pPr>
      <w:r>
        <w:t>29.10</w:t>
      </w:r>
      <w:r w:rsidR="00026680" w:rsidRPr="00A4605A">
        <w:t>.2020</w:t>
      </w:r>
      <w:r>
        <w:t>г.                                        с.Соленоозерное</w:t>
      </w:r>
      <w:r>
        <w:tab/>
        <w:t xml:space="preserve">                                                 № 13</w:t>
      </w:r>
    </w:p>
    <w:p w:rsidR="00026680" w:rsidRPr="00A4605A" w:rsidRDefault="00026680" w:rsidP="00026680">
      <w:pPr>
        <w:ind w:firstLine="426"/>
        <w:jc w:val="both"/>
      </w:pPr>
      <w:r w:rsidRPr="00A4605A">
        <w:tab/>
      </w:r>
      <w:r w:rsidRPr="00A4605A">
        <w:tab/>
      </w:r>
      <w:r w:rsidRPr="00A4605A">
        <w:tab/>
      </w:r>
      <w:r w:rsidRPr="00A4605A">
        <w:tab/>
      </w:r>
      <w:r w:rsidRPr="00A4605A">
        <w:tab/>
      </w:r>
      <w:r w:rsidRPr="00A4605A">
        <w:tab/>
        <w:t xml:space="preserve">      </w:t>
      </w:r>
      <w:r w:rsidRPr="00A4605A">
        <w:tab/>
      </w:r>
      <w:r w:rsidRPr="00A4605A">
        <w:tab/>
        <w:t xml:space="preserve"> </w:t>
      </w:r>
    </w:p>
    <w:p w:rsidR="00171666" w:rsidRPr="000E5FDD" w:rsidRDefault="00171666" w:rsidP="00026680">
      <w:pPr>
        <w:ind w:firstLine="426"/>
      </w:pPr>
    </w:p>
    <w:p w:rsidR="00026680" w:rsidRDefault="00026680" w:rsidP="00026680">
      <w:pPr>
        <w:ind w:firstLine="426"/>
      </w:pPr>
      <w:r w:rsidRPr="000E5FDD">
        <w:t>О</w:t>
      </w:r>
      <w:r>
        <w:t>б утверждении Регламента</w:t>
      </w:r>
    </w:p>
    <w:p w:rsidR="00026680" w:rsidRDefault="00026680" w:rsidP="00026680">
      <w:pPr>
        <w:ind w:firstLine="426"/>
      </w:pPr>
      <w:r>
        <w:t>Совета депутатов  Соленоозерного сельсовета</w:t>
      </w:r>
    </w:p>
    <w:p w:rsidR="00026680" w:rsidRDefault="00026680" w:rsidP="00026680">
      <w:pPr>
        <w:ind w:firstLine="426"/>
      </w:pPr>
      <w:r>
        <w:t>Четвертого созыва</w:t>
      </w:r>
    </w:p>
    <w:p w:rsidR="00171666" w:rsidRDefault="00171666" w:rsidP="00026680">
      <w:pPr>
        <w:autoSpaceDE w:val="0"/>
        <w:autoSpaceDN w:val="0"/>
        <w:adjustRightInd w:val="0"/>
        <w:ind w:firstLine="426"/>
        <w:jc w:val="both"/>
      </w:pPr>
      <w:r>
        <w:t xml:space="preserve"> </w:t>
      </w:r>
    </w:p>
    <w:p w:rsidR="00171666" w:rsidRDefault="00171666" w:rsidP="00026680">
      <w:pPr>
        <w:autoSpaceDE w:val="0"/>
        <w:autoSpaceDN w:val="0"/>
        <w:adjustRightInd w:val="0"/>
        <w:ind w:firstLine="426"/>
        <w:jc w:val="both"/>
      </w:pPr>
    </w:p>
    <w:p w:rsidR="00026680" w:rsidRDefault="00026680" w:rsidP="00026680">
      <w:pPr>
        <w:spacing w:line="276" w:lineRule="auto"/>
        <w:ind w:firstLine="426"/>
        <w:jc w:val="both"/>
      </w:pPr>
      <w:r>
        <w:t xml:space="preserve">Обсудив проект Регламента, в целях упорядочения работы, Совет депутатов Соленоозерного сельсовета </w:t>
      </w:r>
    </w:p>
    <w:p w:rsidR="00026680" w:rsidRPr="00A92B83" w:rsidRDefault="00026680" w:rsidP="00026680">
      <w:pPr>
        <w:spacing w:line="276" w:lineRule="auto"/>
        <w:ind w:firstLine="426"/>
        <w:jc w:val="center"/>
      </w:pPr>
      <w:r w:rsidRPr="00A92B83">
        <w:t>РЕШИЛ:</w:t>
      </w:r>
    </w:p>
    <w:p w:rsidR="00026680" w:rsidRDefault="00026680" w:rsidP="00026680">
      <w:pPr>
        <w:ind w:firstLine="426"/>
      </w:pPr>
    </w:p>
    <w:p w:rsidR="00026680" w:rsidRDefault="00026680" w:rsidP="00026680">
      <w:pPr>
        <w:numPr>
          <w:ilvl w:val="0"/>
          <w:numId w:val="2"/>
        </w:numPr>
        <w:spacing w:line="276" w:lineRule="auto"/>
        <w:ind w:left="0" w:firstLine="426"/>
        <w:jc w:val="both"/>
      </w:pPr>
      <w:r>
        <w:t>Утвердить Регламент  Совета депутатов  Соленоозерного  сельсовета четвертого созыва согласно приложению.</w:t>
      </w:r>
    </w:p>
    <w:p w:rsidR="00026680" w:rsidRDefault="00026680" w:rsidP="00026680">
      <w:pPr>
        <w:numPr>
          <w:ilvl w:val="0"/>
          <w:numId w:val="2"/>
        </w:numPr>
        <w:spacing w:line="276" w:lineRule="auto"/>
        <w:ind w:left="0" w:firstLine="426"/>
        <w:jc w:val="both"/>
      </w:pPr>
      <w:r w:rsidRPr="00BA15D3">
        <w:rPr>
          <w:shd w:val="clear" w:color="auto" w:fill="FFFFFF"/>
        </w:rPr>
        <w:t>Признать утратившим силу </w:t>
      </w:r>
      <w:r w:rsidRPr="00BA15D3">
        <w:t xml:space="preserve">решение Совета депутатов </w:t>
      </w:r>
      <w:r>
        <w:t>муниципального образования Соленоозерный сельсовет от 28.09.2015 № 2</w:t>
      </w:r>
      <w:r w:rsidRPr="00BA15D3">
        <w:t xml:space="preserve"> "Об утверждении Регламента Совета депутатов </w:t>
      </w:r>
      <w:r>
        <w:t>Соленоозерного</w:t>
      </w:r>
      <w:r w:rsidRPr="00BA15D3">
        <w:t xml:space="preserve"> сельсовета"</w:t>
      </w:r>
      <w:r>
        <w:t>.</w:t>
      </w:r>
      <w:r w:rsidRPr="00BA15D3">
        <w:t xml:space="preserve"> </w:t>
      </w:r>
      <w:r>
        <w:t xml:space="preserve"> </w:t>
      </w:r>
    </w:p>
    <w:p w:rsidR="00026680" w:rsidRDefault="00026680" w:rsidP="00026680">
      <w:pPr>
        <w:numPr>
          <w:ilvl w:val="0"/>
          <w:numId w:val="2"/>
        </w:numPr>
        <w:spacing w:line="276" w:lineRule="auto"/>
        <w:ind w:left="0" w:firstLine="426"/>
        <w:jc w:val="both"/>
      </w:pPr>
      <w:r>
        <w:t>Настоящее решение вступает в силу со дня его официального опубликования (обнародования) и подлежит размещению на официальном сайте администрации.</w:t>
      </w:r>
    </w:p>
    <w:p w:rsidR="00026680" w:rsidRDefault="00026680" w:rsidP="00026680">
      <w:pPr>
        <w:spacing w:line="276" w:lineRule="auto"/>
        <w:ind w:firstLine="426"/>
      </w:pPr>
    </w:p>
    <w:p w:rsidR="00026680" w:rsidRDefault="00026680" w:rsidP="00026680">
      <w:pPr>
        <w:ind w:firstLine="426"/>
      </w:pPr>
      <w:r>
        <w:t xml:space="preserve"> </w:t>
      </w:r>
    </w:p>
    <w:p w:rsidR="00026680" w:rsidRDefault="00026680" w:rsidP="00026680">
      <w:pPr>
        <w:ind w:firstLine="426"/>
      </w:pPr>
    </w:p>
    <w:p w:rsidR="00026680" w:rsidRDefault="00026680" w:rsidP="00026680">
      <w:pPr>
        <w:ind w:firstLine="426"/>
      </w:pPr>
      <w:r>
        <w:t xml:space="preserve">Глава  </w:t>
      </w:r>
    </w:p>
    <w:p w:rsidR="00026680" w:rsidRDefault="00026680" w:rsidP="00026680">
      <w:pPr>
        <w:ind w:firstLine="426"/>
      </w:pPr>
      <w:r>
        <w:t>Соленоозерного  сельсовета:                                                         А.П.Никитин</w:t>
      </w:r>
    </w:p>
    <w:p w:rsidR="00026680" w:rsidRDefault="00026680" w:rsidP="00026680">
      <w:pPr>
        <w:ind w:firstLine="426"/>
      </w:pPr>
      <w:r>
        <w:t xml:space="preserve"> </w:t>
      </w:r>
    </w:p>
    <w:p w:rsidR="00026680" w:rsidRDefault="00026680" w:rsidP="00026680">
      <w:pPr>
        <w:ind w:firstLine="426"/>
      </w:pPr>
    </w:p>
    <w:p w:rsidR="00026680" w:rsidRDefault="00026680" w:rsidP="00026680">
      <w:pPr>
        <w:ind w:firstLine="426"/>
      </w:pPr>
    </w:p>
    <w:p w:rsidR="00026680" w:rsidRDefault="00026680" w:rsidP="00026680">
      <w:pPr>
        <w:ind w:firstLine="426"/>
      </w:pPr>
    </w:p>
    <w:p w:rsidR="00026680" w:rsidRDefault="00026680" w:rsidP="00026680">
      <w:pPr>
        <w:ind w:firstLine="426"/>
      </w:pPr>
    </w:p>
    <w:p w:rsidR="00026680" w:rsidRDefault="00026680" w:rsidP="00026680">
      <w:pPr>
        <w:ind w:firstLine="426"/>
      </w:pPr>
    </w:p>
    <w:p w:rsidR="00171666" w:rsidRDefault="00171666" w:rsidP="00026680">
      <w:pPr>
        <w:ind w:firstLine="426"/>
      </w:pPr>
    </w:p>
    <w:p w:rsidR="00171666" w:rsidRDefault="00171666" w:rsidP="00026680">
      <w:pPr>
        <w:ind w:firstLine="426"/>
      </w:pPr>
    </w:p>
    <w:p w:rsidR="00171666" w:rsidRDefault="00171666" w:rsidP="00026680">
      <w:pPr>
        <w:ind w:firstLine="426"/>
      </w:pPr>
    </w:p>
    <w:p w:rsidR="00171666" w:rsidRDefault="00171666" w:rsidP="00026680">
      <w:pPr>
        <w:ind w:firstLine="426"/>
      </w:pPr>
    </w:p>
    <w:p w:rsidR="00171666" w:rsidRDefault="00171666" w:rsidP="00026680">
      <w:pPr>
        <w:ind w:firstLine="426"/>
      </w:pPr>
    </w:p>
    <w:p w:rsidR="00171666" w:rsidRDefault="00171666" w:rsidP="00026680">
      <w:pPr>
        <w:ind w:firstLine="426"/>
      </w:pPr>
    </w:p>
    <w:p w:rsidR="00171666" w:rsidRDefault="00171666" w:rsidP="00026680">
      <w:pPr>
        <w:ind w:firstLine="426"/>
      </w:pPr>
    </w:p>
    <w:p w:rsidR="00171666" w:rsidRDefault="00171666" w:rsidP="00026680">
      <w:pPr>
        <w:ind w:firstLine="426"/>
      </w:pPr>
    </w:p>
    <w:p w:rsidR="00026680" w:rsidRDefault="00026680" w:rsidP="00026680">
      <w:pPr>
        <w:ind w:firstLine="426"/>
      </w:pPr>
    </w:p>
    <w:p w:rsidR="00171666" w:rsidRDefault="00171666" w:rsidP="00026680">
      <w:pPr>
        <w:ind w:firstLine="426"/>
      </w:pPr>
    </w:p>
    <w:p w:rsidR="00171666" w:rsidRDefault="00171666" w:rsidP="00026680">
      <w:pPr>
        <w:ind w:firstLine="426"/>
      </w:pPr>
    </w:p>
    <w:p w:rsidR="00171666" w:rsidRDefault="00171666" w:rsidP="00026680">
      <w:pPr>
        <w:ind w:firstLine="426"/>
      </w:pPr>
    </w:p>
    <w:p w:rsidR="00171666" w:rsidRDefault="00171666" w:rsidP="00026680">
      <w:pPr>
        <w:ind w:firstLine="426"/>
      </w:pPr>
    </w:p>
    <w:p w:rsidR="00026680" w:rsidRPr="00F4084E" w:rsidRDefault="00026680" w:rsidP="00026680">
      <w:pPr>
        <w:ind w:firstLine="426"/>
        <w:jc w:val="right"/>
        <w:textAlignment w:val="baseline"/>
      </w:pPr>
      <w:r w:rsidRPr="00F4084E">
        <w:rPr>
          <w:bdr w:val="none" w:sz="0" w:space="0" w:color="auto" w:frame="1"/>
        </w:rPr>
        <w:lastRenderedPageBreak/>
        <w:t>Приложение</w:t>
      </w:r>
    </w:p>
    <w:p w:rsidR="00026680" w:rsidRPr="00F4084E" w:rsidRDefault="00026680" w:rsidP="00026680">
      <w:pPr>
        <w:ind w:firstLine="426"/>
        <w:jc w:val="right"/>
        <w:textAlignment w:val="baseline"/>
      </w:pPr>
      <w:r w:rsidRPr="00F4084E">
        <w:rPr>
          <w:bdr w:val="none" w:sz="0" w:space="0" w:color="auto" w:frame="1"/>
        </w:rPr>
        <w:t>к решению Совета депутатов</w:t>
      </w:r>
    </w:p>
    <w:p w:rsidR="00026680" w:rsidRPr="00F4084E" w:rsidRDefault="00026680" w:rsidP="00026680">
      <w:pPr>
        <w:ind w:firstLine="426"/>
        <w:jc w:val="right"/>
        <w:textAlignment w:val="baseline"/>
      </w:pPr>
      <w:r>
        <w:rPr>
          <w:bdr w:val="none" w:sz="0" w:space="0" w:color="auto" w:frame="1"/>
        </w:rPr>
        <w:t>Соленоозерного</w:t>
      </w:r>
      <w:r w:rsidRPr="00F4084E">
        <w:rPr>
          <w:bdr w:val="none" w:sz="0" w:space="0" w:color="auto" w:frame="1"/>
        </w:rPr>
        <w:t xml:space="preserve"> </w:t>
      </w:r>
      <w:r>
        <w:rPr>
          <w:bdr w:val="none" w:sz="0" w:space="0" w:color="auto" w:frame="1"/>
        </w:rPr>
        <w:t>сельсовета</w:t>
      </w:r>
    </w:p>
    <w:p w:rsidR="00026680" w:rsidRPr="00F4084E" w:rsidRDefault="00026680" w:rsidP="00026680">
      <w:pPr>
        <w:ind w:firstLine="426"/>
        <w:jc w:val="right"/>
        <w:textAlignment w:val="baseline"/>
      </w:pPr>
      <w:r w:rsidRPr="00F4084E">
        <w:rPr>
          <w:bdr w:val="none" w:sz="0" w:space="0" w:color="auto" w:frame="1"/>
        </w:rPr>
        <w:t>от</w:t>
      </w:r>
      <w:r w:rsidR="00AA56DD">
        <w:rPr>
          <w:bdr w:val="none" w:sz="0" w:space="0" w:color="auto" w:frame="1"/>
        </w:rPr>
        <w:t xml:space="preserve">  </w:t>
      </w:r>
      <w:r w:rsidR="00994FC1">
        <w:rPr>
          <w:bdr w:val="none" w:sz="0" w:space="0" w:color="auto" w:frame="1"/>
        </w:rPr>
        <w:t>29.10.</w:t>
      </w:r>
      <w:r>
        <w:rPr>
          <w:bdr w:val="none" w:sz="0" w:space="0" w:color="auto" w:frame="1"/>
        </w:rPr>
        <w:t xml:space="preserve">2020 </w:t>
      </w:r>
      <w:r w:rsidRPr="00F4084E">
        <w:rPr>
          <w:bdr w:val="none" w:sz="0" w:space="0" w:color="auto" w:frame="1"/>
        </w:rPr>
        <w:t>г.</w:t>
      </w:r>
      <w:r w:rsidR="00994FC1">
        <w:rPr>
          <w:bdr w:val="none" w:sz="0" w:space="0" w:color="auto" w:frame="1"/>
        </w:rPr>
        <w:t xml:space="preserve"> </w:t>
      </w:r>
      <w:r>
        <w:rPr>
          <w:bdr w:val="none" w:sz="0" w:space="0" w:color="auto" w:frame="1"/>
        </w:rPr>
        <w:t xml:space="preserve">№  </w:t>
      </w:r>
      <w:r w:rsidR="00994FC1">
        <w:rPr>
          <w:bdr w:val="none" w:sz="0" w:space="0" w:color="auto" w:frame="1"/>
        </w:rPr>
        <w:t>13</w:t>
      </w:r>
    </w:p>
    <w:p w:rsidR="00026680" w:rsidRPr="00AA788B" w:rsidRDefault="00026680" w:rsidP="00026680">
      <w:pPr>
        <w:pStyle w:val="ConsNonformat"/>
        <w:widowControl/>
        <w:ind w:right="0" w:firstLine="426"/>
        <w:rPr>
          <w:rFonts w:ascii="Times New Roman" w:hAnsi="Times New Roman" w:cs="Times New Roman"/>
          <w:sz w:val="24"/>
          <w:szCs w:val="24"/>
        </w:rPr>
      </w:pPr>
    </w:p>
    <w:p w:rsidR="00026680" w:rsidRPr="00AA788B" w:rsidRDefault="00026680"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РЕГЛАМЕНТ</w:t>
      </w:r>
    </w:p>
    <w:p w:rsidR="00026680" w:rsidRDefault="00026680"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 xml:space="preserve">СОВЕТА ДЕПУТАТОВ </w:t>
      </w:r>
      <w:r>
        <w:rPr>
          <w:rFonts w:ascii="Times New Roman" w:hAnsi="Times New Roman" w:cs="Times New Roman"/>
          <w:sz w:val="24"/>
          <w:szCs w:val="24"/>
        </w:rPr>
        <w:t xml:space="preserve"> СОЛЕНООЗЕРНОГО СЕЛЬСОВЕТА</w:t>
      </w:r>
    </w:p>
    <w:p w:rsidR="00026680" w:rsidRDefault="00026680" w:rsidP="00026680">
      <w:pPr>
        <w:pStyle w:val="ConsTitle"/>
        <w:widowControl/>
        <w:ind w:right="0" w:firstLine="426"/>
        <w:jc w:val="center"/>
        <w:rPr>
          <w:rFonts w:ascii="Times New Roman" w:hAnsi="Times New Roman" w:cs="Times New Roman"/>
          <w:sz w:val="24"/>
          <w:szCs w:val="24"/>
        </w:rPr>
      </w:pPr>
      <w:r>
        <w:rPr>
          <w:rFonts w:ascii="Times New Roman" w:hAnsi="Times New Roman" w:cs="Times New Roman"/>
          <w:sz w:val="24"/>
          <w:szCs w:val="24"/>
        </w:rPr>
        <w:t>ШИРИНСКОГО РАЙОНА РЕСПУБЛИКИ ХАКАСИЯ</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Настоящий Регламент в соответствии с Конституцией Российской Федерации, Конституцией Республики Хакасия и Уставом муниципального образования </w:t>
      </w:r>
      <w:r>
        <w:rPr>
          <w:rFonts w:ascii="Times New Roman" w:hAnsi="Times New Roman" w:cs="Times New Roman"/>
          <w:sz w:val="24"/>
          <w:szCs w:val="24"/>
        </w:rPr>
        <w:t xml:space="preserve">Соленоозерный сельсовет </w:t>
      </w:r>
      <w:r w:rsidRPr="00AA788B">
        <w:rPr>
          <w:rFonts w:ascii="Times New Roman" w:hAnsi="Times New Roman" w:cs="Times New Roman"/>
          <w:sz w:val="24"/>
          <w:szCs w:val="24"/>
        </w:rPr>
        <w:t xml:space="preserve">устанавливает порядок деятельности, основные правила и процедуры работы Совета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w:t>
      </w:r>
      <w:r>
        <w:rPr>
          <w:rFonts w:ascii="Times New Roman" w:hAnsi="Times New Roman" w:cs="Times New Roman"/>
          <w:sz w:val="24"/>
          <w:szCs w:val="24"/>
        </w:rPr>
        <w:t>Соленоозерного сельсовета</w:t>
      </w:r>
      <w:r w:rsidR="00026680">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1. ОБЩИЕ ПОЛОЖЕНИЯ</w:t>
      </w:r>
    </w:p>
    <w:p w:rsidR="00171666"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w:t>
      </w:r>
      <w:r w:rsidRPr="00AA788B">
        <w:rPr>
          <w:rFonts w:ascii="Times New Roman" w:hAnsi="Times New Roman" w:cs="Times New Roman"/>
          <w:sz w:val="24"/>
          <w:szCs w:val="24"/>
        </w:rPr>
        <w:t xml:space="preserve">. Совет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w:t>
      </w:r>
      <w:r>
        <w:rPr>
          <w:rFonts w:ascii="Times New Roman" w:hAnsi="Times New Roman" w:cs="Times New Roman"/>
          <w:sz w:val="24"/>
          <w:szCs w:val="24"/>
        </w:rPr>
        <w:t>Соленоозерного сельсовета Ширинского района Республики Хакасия</w:t>
      </w:r>
    </w:p>
    <w:p w:rsidR="00171666"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Совет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w:t>
      </w:r>
      <w:r>
        <w:rPr>
          <w:rFonts w:ascii="Times New Roman" w:hAnsi="Times New Roman" w:cs="Times New Roman"/>
          <w:sz w:val="24"/>
          <w:szCs w:val="24"/>
        </w:rPr>
        <w:t>Соленоозерного сельсовета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(далее - Совет депутатов) - постоянно действующий высший представительный орган власти в муниципальном образовании </w:t>
      </w:r>
      <w:r>
        <w:rPr>
          <w:rFonts w:ascii="Times New Roman" w:hAnsi="Times New Roman" w:cs="Times New Roman"/>
          <w:sz w:val="24"/>
          <w:szCs w:val="24"/>
        </w:rPr>
        <w:t>Соленоозерный сельсовет</w:t>
      </w:r>
      <w:r w:rsidRPr="00AA788B">
        <w:rPr>
          <w:rFonts w:ascii="Times New Roman" w:hAnsi="Times New Roman" w:cs="Times New Roman"/>
          <w:sz w:val="24"/>
          <w:szCs w:val="24"/>
        </w:rPr>
        <w:t>.</w:t>
      </w:r>
    </w:p>
    <w:p w:rsidR="00171666"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Совет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w:t>
      </w:r>
      <w:r>
        <w:rPr>
          <w:rFonts w:ascii="Times New Roman" w:hAnsi="Times New Roman" w:cs="Times New Roman"/>
          <w:sz w:val="24"/>
          <w:szCs w:val="24"/>
        </w:rPr>
        <w:t>Соленоозерного сельсовета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состоит из </w:t>
      </w:r>
      <w:r>
        <w:rPr>
          <w:rFonts w:ascii="Times New Roman" w:hAnsi="Times New Roman" w:cs="Times New Roman"/>
          <w:sz w:val="24"/>
          <w:szCs w:val="24"/>
        </w:rPr>
        <w:t>семи</w:t>
      </w:r>
      <w:r w:rsidRPr="00AA788B">
        <w:rPr>
          <w:rFonts w:ascii="Times New Roman" w:hAnsi="Times New Roman" w:cs="Times New Roman"/>
          <w:sz w:val="24"/>
          <w:szCs w:val="24"/>
        </w:rPr>
        <w:t xml:space="preserve"> депутатов, представляющих все население муниципального образования, избираемых в соответствии с действующим законодательством.</w:t>
      </w:r>
    </w:p>
    <w:p w:rsidR="00171666"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3. Совет депутатов самостоятельно решает вопросы, относящиеся к его ведению, в соответствии с Конституцией Российской Федерации и законами Российской Федерации, Конституцией Республики Хакасия, законами Республики Хакасия, Уставом муниципального образования </w:t>
      </w:r>
      <w:r>
        <w:rPr>
          <w:rFonts w:ascii="Times New Roman" w:hAnsi="Times New Roman" w:cs="Times New Roman"/>
          <w:sz w:val="24"/>
          <w:szCs w:val="24"/>
        </w:rPr>
        <w:t>Соленоозерный сельсовет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и настоящим Регламентом. </w:t>
      </w: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Деятельность Совета депутатов основывается на принципах законности, коллегиальности, гласности, свободного обсуждения и коллективного решения вопросов.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w:t>
      </w:r>
      <w:r w:rsidRPr="00232CE8">
        <w:rPr>
          <w:rFonts w:ascii="Times New Roman" w:hAnsi="Times New Roman" w:cs="Times New Roman"/>
          <w:sz w:val="24"/>
          <w:szCs w:val="24"/>
        </w:rPr>
        <w:t xml:space="preserve">. Основы деятельности депутатов </w:t>
      </w:r>
      <w:r w:rsidRPr="00AA788B">
        <w:rPr>
          <w:rFonts w:ascii="Times New Roman" w:hAnsi="Times New Roman" w:cs="Times New Roman"/>
          <w:sz w:val="24"/>
          <w:szCs w:val="24"/>
        </w:rPr>
        <w:t xml:space="preserve">Совет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w:t>
      </w:r>
      <w:r>
        <w:rPr>
          <w:rFonts w:ascii="Times New Roman" w:hAnsi="Times New Roman" w:cs="Times New Roman"/>
          <w:sz w:val="24"/>
          <w:szCs w:val="24"/>
        </w:rPr>
        <w:t>Соленоозерного сельсовета</w:t>
      </w:r>
      <w:r w:rsidRPr="00AA788B">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В деятельности Совета депутатов законами Республики Хакасия и настоящим Регламентом депутату Совета депутатов обеспечиваются и гарантируются условия для беспрепятственного и эффективного осуществления его прав и обязанностей, установленных федеральным законодательством и законами Республики Хакасия.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Гарантии беспрепятственного </w:t>
      </w:r>
      <w:proofErr w:type="gramStart"/>
      <w:r w:rsidRPr="00AA788B">
        <w:rPr>
          <w:rFonts w:ascii="Times New Roman" w:hAnsi="Times New Roman" w:cs="Times New Roman"/>
          <w:sz w:val="24"/>
          <w:szCs w:val="24"/>
        </w:rPr>
        <w:t>осуществления прав депутата Совета депутатов</w:t>
      </w:r>
      <w:proofErr w:type="gramEnd"/>
      <w:r w:rsidRPr="00AA788B">
        <w:rPr>
          <w:rFonts w:ascii="Times New Roman" w:hAnsi="Times New Roman" w:cs="Times New Roman"/>
          <w:sz w:val="24"/>
          <w:szCs w:val="24"/>
        </w:rPr>
        <w:t xml:space="preserve"> устанавливаются Законом Республики Хакасия "О статусе депутата районного, городского, сельского, поселкового Совета депутатов в Республике Хакасия", Уставом муниципального образования и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Взаимодействие депутатов Совета депутатов строятся на основе равноправия, недопустимости отношений подчиненности.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Депутат Совета депутатов (в установленном самостоятельно либо Советом депутатов порядке) проводит прием избирателей, ведет в пределах своей компетенции работу по их письмам, заявлениям, обращениям.</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w:t>
      </w:r>
      <w:r w:rsidRPr="00AA788B">
        <w:rPr>
          <w:rFonts w:ascii="Times New Roman" w:hAnsi="Times New Roman" w:cs="Times New Roman"/>
          <w:sz w:val="24"/>
          <w:szCs w:val="24"/>
        </w:rPr>
        <w:t>. Лица, имеющие право участвовать в работе Совета депутатов и его органов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В работе сессий, комиссий могут участвовать с правом совещательного голоса: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председатель </w:t>
      </w:r>
      <w:r>
        <w:rPr>
          <w:rFonts w:ascii="Times New Roman" w:hAnsi="Times New Roman" w:cs="Times New Roman"/>
          <w:sz w:val="24"/>
          <w:szCs w:val="24"/>
        </w:rPr>
        <w:t xml:space="preserve">участковой </w:t>
      </w:r>
      <w:r w:rsidRPr="00AA788B">
        <w:rPr>
          <w:rFonts w:ascii="Times New Roman" w:hAnsi="Times New Roman" w:cs="Times New Roman"/>
          <w:sz w:val="24"/>
          <w:szCs w:val="24"/>
        </w:rPr>
        <w:t>избирательной комиссии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другие должностные лица, приглашенные </w:t>
      </w:r>
      <w:r>
        <w:rPr>
          <w:rFonts w:ascii="Times New Roman" w:hAnsi="Times New Roman" w:cs="Times New Roman"/>
          <w:sz w:val="24"/>
          <w:szCs w:val="24"/>
        </w:rPr>
        <w:t>главой Соленоозерного сельсовета (далее Главой)</w:t>
      </w:r>
      <w:r w:rsidRPr="00AA788B">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Представители органов государственной власти Республики Хакасия, общественных объединений, организаций, независимые эксперты, ученые и другие специалисты для представления необходимых сведений и заключений приглашаются: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 xml:space="preserve">- по рассматриваемым Советом депутатов вопросам - по решению Совета депутатов, </w:t>
      </w:r>
      <w:r>
        <w:rPr>
          <w:rFonts w:ascii="Times New Roman" w:hAnsi="Times New Roman" w:cs="Times New Roman"/>
          <w:sz w:val="24"/>
          <w:szCs w:val="24"/>
        </w:rPr>
        <w:t>Главой</w:t>
      </w:r>
      <w:proofErr w:type="gramStart"/>
      <w:r>
        <w:rPr>
          <w:rFonts w:ascii="Times New Roman" w:hAnsi="Times New Roman" w:cs="Times New Roman"/>
          <w:sz w:val="24"/>
          <w:szCs w:val="24"/>
        </w:rPr>
        <w:t xml:space="preserve"> </w:t>
      </w:r>
      <w:r w:rsidRPr="00AA788B">
        <w:rPr>
          <w:rFonts w:ascii="Times New Roman" w:hAnsi="Times New Roman" w:cs="Times New Roman"/>
          <w:sz w:val="24"/>
          <w:szCs w:val="24"/>
        </w:rPr>
        <w:t>;</w:t>
      </w:r>
      <w:proofErr w:type="gramEnd"/>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 рассматриваемым комиссиями вопросам - по решению комиссий, председателями комиссий.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3. На открытых заседаниях Совета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постоянных комиссий Совета депутатов могут присутствовать представители средств массовой информации.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2. ПОЛНОМОЧИЯ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w:t>
      </w:r>
      <w:r w:rsidRPr="00AA788B">
        <w:rPr>
          <w:rFonts w:ascii="Times New Roman" w:hAnsi="Times New Roman" w:cs="Times New Roman"/>
          <w:sz w:val="24"/>
          <w:szCs w:val="24"/>
        </w:rPr>
        <w:t>. Полномочия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В сфере нормотворческой деятельности: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AA788B">
        <w:rPr>
          <w:rFonts w:ascii="Times New Roman" w:hAnsi="Times New Roman" w:cs="Times New Roman"/>
          <w:sz w:val="24"/>
          <w:szCs w:val="24"/>
        </w:rPr>
        <w:t>- принимает Устав муниципального образования; вносит в него изменения и дополнения;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принимает</w:t>
      </w:r>
      <w:r w:rsidR="00994FC1">
        <w:rPr>
          <w:rFonts w:ascii="Times New Roman" w:hAnsi="Times New Roman" w:cs="Times New Roman"/>
          <w:sz w:val="24"/>
          <w:szCs w:val="24"/>
        </w:rPr>
        <w:t xml:space="preserve"> </w:t>
      </w:r>
      <w:r w:rsidRPr="00AA788B">
        <w:rPr>
          <w:rFonts w:ascii="Times New Roman" w:hAnsi="Times New Roman" w:cs="Times New Roman"/>
          <w:sz w:val="24"/>
          <w:szCs w:val="24"/>
        </w:rPr>
        <w:t>общеобязательные правила по предметам ведения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принимает местные нормативные акты.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В сфере управления финансовыми ресурсами: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составления и рассмотрения проекта бюджета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утверждает порядок </w:t>
      </w:r>
      <w:proofErr w:type="gramStart"/>
      <w:r w:rsidRPr="00AA788B">
        <w:rPr>
          <w:rFonts w:ascii="Times New Roman" w:hAnsi="Times New Roman" w:cs="Times New Roman"/>
          <w:sz w:val="24"/>
          <w:szCs w:val="24"/>
        </w:rPr>
        <w:t>контроля за</w:t>
      </w:r>
      <w:proofErr w:type="gramEnd"/>
      <w:r w:rsidRPr="00AA788B">
        <w:rPr>
          <w:rFonts w:ascii="Times New Roman" w:hAnsi="Times New Roman" w:cs="Times New Roman"/>
          <w:sz w:val="24"/>
          <w:szCs w:val="24"/>
        </w:rPr>
        <w:t xml:space="preserve"> исполнением бюджета, а также форм отчетности;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утверждает и контролирует бюджет муниципального образования и отчет администрации </w:t>
      </w:r>
      <w:r>
        <w:rPr>
          <w:rFonts w:ascii="Times New Roman" w:hAnsi="Times New Roman" w:cs="Times New Roman"/>
          <w:sz w:val="24"/>
          <w:szCs w:val="24"/>
        </w:rPr>
        <w:t xml:space="preserve"> Соленоозерного сельсовета</w:t>
      </w:r>
      <w:r w:rsidRPr="00AA788B">
        <w:rPr>
          <w:rFonts w:ascii="Times New Roman" w:hAnsi="Times New Roman" w:cs="Times New Roman"/>
          <w:sz w:val="24"/>
          <w:szCs w:val="24"/>
        </w:rPr>
        <w:t xml:space="preserve"> о его исполнении;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рассматривает вопросы создания целевых бюджетных фондов, определяет их статус и назначение, утверждает отчеты об их исполнении;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формирования и использования залогового фонда;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изменяет, отменяет в соответствии с законодательством местные налоги и сборы;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льготы и преимущества, в том числе налоговые, в целях стимулирования отдельных видов предпринимательской деятельности;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муниципальных заимствований;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принимает решения о размещении муниципальных займов, выпуске лотерей;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AA788B">
        <w:rPr>
          <w:rFonts w:ascii="Times New Roman" w:hAnsi="Times New Roman" w:cs="Times New Roman"/>
          <w:sz w:val="24"/>
          <w:szCs w:val="24"/>
        </w:rPr>
        <w:t>- утверждает за счет средств местного бюджета льготы и преимущества для граждан, проживающих на территории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направления в местный бюджет доходов от использования муниципальной собственности;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нормативы отчислений на формирование целевых бюджетных фондов;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установления тарифов на услуги муниципальных предприятий и учреждений.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В сфере управления муниципальной собственностью:</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утверждает порядок управления и распоряжения муниципальной собственностью: порядок приобретения и отчуждения имущества; порядок передачи имущества в залог, аренду, безвозмездное пользование и доверительное управление; определяет максимальный размер сделок по приобретению и отчуждению имущества, заключаемых органами местного самоуправления, муниципальными </w:t>
      </w:r>
      <w:r w:rsidR="0080525C">
        <w:rPr>
          <w:rFonts w:ascii="Times New Roman" w:hAnsi="Times New Roman" w:cs="Times New Roman"/>
          <w:sz w:val="24"/>
          <w:szCs w:val="24"/>
        </w:rPr>
        <w:t>предприятиями и учреждениями с</w:t>
      </w:r>
      <w:r w:rsidRPr="00AA788B">
        <w:rPr>
          <w:rFonts w:ascii="Times New Roman" w:hAnsi="Times New Roman" w:cs="Times New Roman"/>
          <w:sz w:val="24"/>
          <w:szCs w:val="24"/>
        </w:rPr>
        <w:t xml:space="preserve"> согласия представительного органа местного самоуправления;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передает право распоряжения отдельными объектами муниципальной собственности органам государственной власти РХ; утверждает перечни объектов, принимаемых из государственной собственности в муниципальную собственность; утверждает порядок приема объектов иных форм собственности в муниципальную собственность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определяет и объявляет находящиеся на территории муниципального образования объекты, имеющие историческую, культурную и научную ценность, объектами исторического и культурного достояния муниципального образования; определяет порядок их использования и охраны;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 xml:space="preserve">- определяет и утверждает перечни памятников природы, истории, культуры и иных объектов, не подлежащих отчуждению, в том числе путем приватизации, подлежащих приватизации, а также в </w:t>
      </w:r>
      <w:proofErr w:type="gramStart"/>
      <w:r w:rsidRPr="00AA788B">
        <w:rPr>
          <w:rFonts w:ascii="Times New Roman" w:hAnsi="Times New Roman" w:cs="Times New Roman"/>
          <w:sz w:val="24"/>
          <w:szCs w:val="24"/>
        </w:rPr>
        <w:t>отношении</w:t>
      </w:r>
      <w:proofErr w:type="gramEnd"/>
      <w:r w:rsidRPr="00AA788B">
        <w:rPr>
          <w:rFonts w:ascii="Times New Roman" w:hAnsi="Times New Roman" w:cs="Times New Roman"/>
          <w:sz w:val="24"/>
          <w:szCs w:val="24"/>
        </w:rPr>
        <w:t xml:space="preserve"> которых запрещено совершать определенные сделки;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учета муниципальной собственности;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и условия приватизации муниципальной собственности;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принимает решения о включении недвижимого имущества в залоговый фонд;</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осуществляет </w:t>
      </w:r>
      <w:proofErr w:type="gramStart"/>
      <w:r w:rsidRPr="00AA788B">
        <w:rPr>
          <w:rFonts w:ascii="Times New Roman" w:hAnsi="Times New Roman" w:cs="Times New Roman"/>
          <w:sz w:val="24"/>
          <w:szCs w:val="24"/>
        </w:rPr>
        <w:t>контроль за</w:t>
      </w:r>
      <w:proofErr w:type="gramEnd"/>
      <w:r w:rsidRPr="00AA788B">
        <w:rPr>
          <w:rFonts w:ascii="Times New Roman" w:hAnsi="Times New Roman" w:cs="Times New Roman"/>
          <w:sz w:val="24"/>
          <w:szCs w:val="24"/>
        </w:rPr>
        <w:t xml:space="preserve"> исполнением законов и нормативно-правовых актов, регулирующих отношения в сфере управления муниципальной собственностью, за использованием муниципального имущества;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создания, реорганизации и ликвидации муниципальных предприятий и учреждений;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осуществляет иные полномочия в сфере управления муниципальным имуществом.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В сфере управления природными ресурсами и охраны окружающей среды: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рассматривает ограничения на пользование участками недр на территории муниципального образования, объектов промышленности, транспорта и связи в случаях, если это пользование может создать угрозу жизни и здоровью людей, нанести ущерб хозяйственным объектам или окружающей природной среде;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правила пользования водозаборными сооружениями, предназначенными для удовлетворения нужд населения, а также зоны санитарной охраны водных объектов в соответствии с требованиями санитарных норм;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запрещает на основании заключения территориального органа Государственной санитарно-эпидемиологической службы Российской Федерации и территориального органа Государственного комитета Российской Федерации по экологии и природопользованию проведения на территории муниципального образования мероприятий, которые могут вызвать неблагоприятные экологические изменения, изменения демографической ситуации или другие негативные последствия;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приоритетные направления в области охраны окружающей среды.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В сфере земельных отношений: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правила землепользования, в том числе: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а) порядок управления и распоряжения земельными участками, находящимися в муниципальной собственности;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б) ставки земельных платежей и льгот по ним;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в) предельные (минимальные, максимальные) размеры земельных участков, предоставляемых гражданам для личного подсобного хозяйства и индивидуального жилищного строительства;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г) порядок отнесения земель к землям особо охраняемых территорий.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6. В сфере градостроительства: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генеральные планы, проекты планировки и застройки населенных пунктов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программу благоустройства муниципального образования, рационального использования земли и природных ресурсов;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принимает решения в соответствии с законодательством об административно-территориальном устройстве муниципального образования и его населенных пунктов, правовом режиме зоны, прилегающей к границе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присваивает наименования улицам, площадям, населенным пунктам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размещения наружной рекламы на территории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содержания и использования муниципального жилого фонда, передачи и продажи жилья в собственность граждан и организаций, сдачи жилья в аренду;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и условия создания и преобразования муниципальных предприятий и учреждений, размещения их на территории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7. В сфере деятельности администрации муниципального образования:</w:t>
      </w:r>
    </w:p>
    <w:p w:rsidR="00171666" w:rsidRPr="008F0A13"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 </w:t>
      </w:r>
      <w:r w:rsidRPr="00AA788B">
        <w:rPr>
          <w:rFonts w:ascii="Times New Roman" w:hAnsi="Times New Roman" w:cs="Times New Roman"/>
          <w:sz w:val="24"/>
          <w:szCs w:val="24"/>
        </w:rPr>
        <w:t xml:space="preserve">- осуществляет </w:t>
      </w:r>
      <w:proofErr w:type="gramStart"/>
      <w:r w:rsidRPr="00AA788B">
        <w:rPr>
          <w:rFonts w:ascii="Times New Roman" w:hAnsi="Times New Roman" w:cs="Times New Roman"/>
          <w:sz w:val="24"/>
          <w:szCs w:val="24"/>
        </w:rPr>
        <w:t>контроль за</w:t>
      </w:r>
      <w:proofErr w:type="gramEnd"/>
      <w:r w:rsidRPr="00AA788B">
        <w:rPr>
          <w:rFonts w:ascii="Times New Roman" w:hAnsi="Times New Roman" w:cs="Times New Roman"/>
          <w:sz w:val="24"/>
          <w:szCs w:val="24"/>
        </w:rPr>
        <w:t xml:space="preserve"> деятельностью органов и должностных лиц местного самоуправления</w:t>
      </w:r>
      <w:r w:rsidRPr="00565340">
        <w:rPr>
          <w:rFonts w:ascii="Times New Roman" w:hAnsi="Times New Roman" w:cs="Times New Roman"/>
          <w:b/>
          <w:bCs/>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8. В сфере решения социальных вопросов: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принимает решения: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AA788B">
        <w:rPr>
          <w:rFonts w:ascii="Times New Roman" w:hAnsi="Times New Roman" w:cs="Times New Roman"/>
          <w:sz w:val="24"/>
          <w:szCs w:val="24"/>
        </w:rPr>
        <w:t>- об учреждении средств массовой информации;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назначении даты проведения муниципальных выборов и референдумов;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необходимости и сроках проведения опросов, других форм изучения общественного мнения;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 учреждении наград и почетных званий муниципального образования, утверждает порядок их применения.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9. Осуществляет иные полномочия Совета депутатов, установленные федеральными законами, законами Республики Хакасия.</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3. ВНУТРЕННЕЕ УСТРОЙСТВО И ОРГАНЫ</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СОВЕТА ДЕПУТАТОВ. ДЕПУТАТСКИЕ ОБЪЕДИНЕНИЯ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w:t>
      </w:r>
      <w:r w:rsidRPr="00AA788B">
        <w:rPr>
          <w:rFonts w:ascii="Times New Roman" w:hAnsi="Times New Roman" w:cs="Times New Roman"/>
          <w:sz w:val="24"/>
          <w:szCs w:val="24"/>
        </w:rPr>
        <w:t xml:space="preserve"> Органы и должностные лица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Структуру Совета депутатов составляют органы и должностные лица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Органами Совета депутатов являются: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AA788B">
        <w:rPr>
          <w:rFonts w:ascii="Times New Roman" w:hAnsi="Times New Roman" w:cs="Times New Roman"/>
          <w:sz w:val="24"/>
          <w:szCs w:val="24"/>
        </w:rPr>
        <w:t>- постоянные комиссии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временные комиссии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Должностным лицом Совета депутатов является: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8F0A13">
        <w:rPr>
          <w:rFonts w:ascii="Times New Roman" w:hAnsi="Times New Roman" w:cs="Times New Roman"/>
          <w:sz w:val="24"/>
          <w:szCs w:val="24"/>
        </w:rPr>
        <w:t>- председатель Совета депутатов</w:t>
      </w:r>
      <w:r w:rsidRPr="00AA788B">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Рабочим органом сессий Совета депутатов является:</w:t>
      </w:r>
    </w:p>
    <w:p w:rsidR="00171666" w:rsidRPr="00565340" w:rsidRDefault="00171666" w:rsidP="00026680">
      <w:pPr>
        <w:pStyle w:val="ConsNormal"/>
        <w:widowControl/>
        <w:ind w:right="0" w:firstLine="426"/>
        <w:jc w:val="both"/>
        <w:rPr>
          <w:rFonts w:ascii="Times New Roman" w:hAnsi="Times New Roman" w:cs="Times New Roman"/>
          <w:b/>
          <w:bCs/>
          <w:sz w:val="24"/>
          <w:szCs w:val="24"/>
        </w:rPr>
      </w:pPr>
      <w:r w:rsidRPr="00AA788B">
        <w:rPr>
          <w:rFonts w:ascii="Times New Roman" w:hAnsi="Times New Roman" w:cs="Times New Roman"/>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администрация муниципального образования</w:t>
      </w:r>
      <w:r w:rsidRPr="00565340">
        <w:rPr>
          <w:rFonts w:ascii="Times New Roman" w:hAnsi="Times New Roman" w:cs="Times New Roman"/>
          <w:b/>
          <w:bCs/>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Рабочим органом Совета депутатов является аппарат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6. Должностные лица, члены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постоянных и временных комиссий, руководители и члены рабочих органов сессий Совета депутатов избираются в порядке, предусмотренном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7. Полномочия должностных лиц могут быть прекращены досрочно в порядке, предусмотренном ст. 8, 9, 14 настоящего Регламента.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Полномочия членов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руководителей и членов комиссий, руководителей и членов рабочих органов сессии могут быть прекращены досрочно в том же порядке, в котором осуществляется их избрание.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В этом случае, а также в случае досрочного выбытия должностного лица,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руководителя комиссии, руководителя (члена) рабочего органа сессии из числа депутатов на текущей (ближайшей) сессии проводится избрание соответственно должностного лица, члена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руководителя комиссии, руководителя (члена) рабочего органа сессии.</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6.</w:t>
      </w:r>
      <w:r w:rsidRPr="00AA788B">
        <w:rPr>
          <w:rFonts w:ascii="Times New Roman" w:hAnsi="Times New Roman" w:cs="Times New Roman"/>
          <w:sz w:val="24"/>
          <w:szCs w:val="24"/>
        </w:rPr>
        <w:t xml:space="preserve"> Порядок избрания председателя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w:t>
      </w:r>
      <w:r w:rsidRPr="008F0A13">
        <w:rPr>
          <w:rFonts w:ascii="Times New Roman" w:hAnsi="Times New Roman" w:cs="Times New Roman"/>
          <w:b/>
          <w:bCs/>
          <w:sz w:val="24"/>
          <w:szCs w:val="24"/>
        </w:rPr>
        <w:t>Председателем Совета депутатов</w:t>
      </w:r>
      <w:r w:rsidRPr="00AA788B">
        <w:rPr>
          <w:rFonts w:ascii="Times New Roman" w:hAnsi="Times New Roman" w:cs="Times New Roman"/>
          <w:sz w:val="24"/>
          <w:szCs w:val="24"/>
        </w:rPr>
        <w:t xml:space="preserve"> </w:t>
      </w:r>
      <w:r>
        <w:rPr>
          <w:rFonts w:ascii="Times New Roman" w:hAnsi="Times New Roman" w:cs="Times New Roman"/>
          <w:sz w:val="24"/>
          <w:szCs w:val="24"/>
        </w:rPr>
        <w:t xml:space="preserve"> Соленоозерного сельсовета</w:t>
      </w:r>
      <w:r w:rsidRPr="008F0A13">
        <w:rPr>
          <w:rFonts w:ascii="Times New Roman" w:hAnsi="Times New Roman" w:cs="Times New Roman"/>
          <w:b/>
          <w:bCs/>
          <w:sz w:val="24"/>
          <w:szCs w:val="24"/>
        </w:rPr>
        <w:t xml:space="preserve"> является Глава</w:t>
      </w:r>
      <w:r>
        <w:rPr>
          <w:rFonts w:ascii="Times New Roman" w:hAnsi="Times New Roman" w:cs="Times New Roman"/>
          <w:sz w:val="24"/>
          <w:szCs w:val="24"/>
        </w:rPr>
        <w:t xml:space="preserve">   Соленоозерного сельсовета (далее Глава)</w:t>
      </w:r>
      <w:r w:rsidRPr="00CB1511">
        <w:rPr>
          <w:rFonts w:ascii="Times New Roman" w:hAnsi="Times New Roman" w:cs="Times New Roman"/>
          <w:sz w:val="24"/>
          <w:szCs w:val="24"/>
        </w:rPr>
        <w:t xml:space="preserve"> </w:t>
      </w:r>
      <w:r w:rsidRPr="00AA788B">
        <w:rPr>
          <w:rFonts w:ascii="Times New Roman" w:hAnsi="Times New Roman" w:cs="Times New Roman"/>
          <w:sz w:val="24"/>
          <w:szCs w:val="24"/>
        </w:rPr>
        <w:t xml:space="preserve">на постоянной основе и </w:t>
      </w:r>
      <w:proofErr w:type="gramStart"/>
      <w:r w:rsidRPr="00AA788B">
        <w:rPr>
          <w:rFonts w:ascii="Times New Roman" w:hAnsi="Times New Roman" w:cs="Times New Roman"/>
          <w:sz w:val="24"/>
          <w:szCs w:val="24"/>
        </w:rPr>
        <w:t>подотчетен</w:t>
      </w:r>
      <w:proofErr w:type="gramEnd"/>
      <w:r w:rsidRPr="00AA788B">
        <w:rPr>
          <w:rFonts w:ascii="Times New Roman" w:hAnsi="Times New Roman" w:cs="Times New Roman"/>
          <w:sz w:val="24"/>
          <w:szCs w:val="24"/>
        </w:rPr>
        <w:t xml:space="preserve"> Совету депутатов</w:t>
      </w: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7</w:t>
      </w:r>
      <w:r w:rsidRPr="00AA788B">
        <w:rPr>
          <w:rFonts w:ascii="Times New Roman" w:hAnsi="Times New Roman" w:cs="Times New Roman"/>
          <w:sz w:val="24"/>
          <w:szCs w:val="24"/>
        </w:rPr>
        <w:t>. Полномочия председателя Совета депутатов по организации работы Совета депутатов, по руководству его аппаратом, обеспечению деятельности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Председатель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представляет Совет депутатов в отношениях с населением, органами государственной власти, предприятиями, учреждениями, организациями и общественными объединениями;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осуществляет общее руководство работой Совета депутатов, организует подготовку и проведение сессий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председательствует на сессиях Совета депутатов, ведает внутренним распорядком в зале заседаний;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AA788B">
        <w:rPr>
          <w:rFonts w:ascii="Times New Roman" w:hAnsi="Times New Roman" w:cs="Times New Roman"/>
          <w:sz w:val="24"/>
          <w:szCs w:val="24"/>
        </w:rPr>
        <w:t>- подписывает решения Совета депутатов, протоколы сессий, другие документы Совета депутатов;</w:t>
      </w:r>
    </w:p>
    <w:p w:rsidR="00171666" w:rsidRPr="008F0A13" w:rsidRDefault="00171666" w:rsidP="00026680">
      <w:pPr>
        <w:pStyle w:val="ConsNormal"/>
        <w:widowControl/>
        <w:ind w:right="0" w:firstLine="426"/>
        <w:jc w:val="both"/>
        <w:rPr>
          <w:rFonts w:ascii="Times New Roman" w:hAnsi="Times New Roman" w:cs="Times New Roman"/>
          <w:sz w:val="24"/>
          <w:szCs w:val="24"/>
        </w:rPr>
      </w:pPr>
      <w:r w:rsidRPr="008F0A13">
        <w:rPr>
          <w:rFonts w:ascii="Times New Roman" w:hAnsi="Times New Roman" w:cs="Times New Roman"/>
          <w:sz w:val="24"/>
          <w:szCs w:val="24"/>
        </w:rPr>
        <w:lastRenderedPageBreak/>
        <w:t>- руководит работой аппарата Совета депутатов</w:t>
      </w:r>
      <w:proofErr w:type="gramStart"/>
      <w:r w:rsidRPr="008F0A13">
        <w:rPr>
          <w:rFonts w:ascii="Times New Roman" w:hAnsi="Times New Roman" w:cs="Times New Roman"/>
          <w:sz w:val="24"/>
          <w:szCs w:val="24"/>
        </w:rPr>
        <w:t xml:space="preserve"> ;</w:t>
      </w:r>
      <w:proofErr w:type="gramEnd"/>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координирует деятельность комиссий Совета депутатов, дает им поручения во исполнение решений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организует в Совете депутатов прием граждан, рассмотрение их заявлений, жалоб и предложений;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от имени Совета депутатов подписывает исковые заявления, направляемые в суд или арбитражный суд;</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принимает меры по обеспечению гласности и учету общественного мнения о деятельности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решает иные вопросы, которые могут быть ему поручены Советом депутатов или возложены на него законодательством РХ;</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издает распоряжения о проведении опроса депутатов Совета депутатов для оперативного принятия решений Совета депутатов по вопросам, не терпящим отлагательства.</w:t>
      </w:r>
    </w:p>
    <w:p w:rsidR="00171666" w:rsidRPr="00AA788B" w:rsidRDefault="00171666" w:rsidP="00026680">
      <w:pPr>
        <w:pStyle w:val="ConsNonformat"/>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rPr>
          <w:rFonts w:ascii="Times New Roman" w:hAnsi="Times New Roman" w:cs="Times New Roman"/>
          <w:sz w:val="24"/>
          <w:szCs w:val="24"/>
        </w:rPr>
      </w:pPr>
      <w:r w:rsidRPr="00026680">
        <w:rPr>
          <w:rFonts w:ascii="Times New Roman" w:hAnsi="Times New Roman" w:cs="Times New Roman"/>
          <w:b/>
          <w:sz w:val="24"/>
          <w:szCs w:val="24"/>
        </w:rPr>
        <w:t xml:space="preserve"> Статья 8.</w:t>
      </w:r>
      <w:r w:rsidRPr="00AA788B">
        <w:rPr>
          <w:rFonts w:ascii="Times New Roman" w:hAnsi="Times New Roman" w:cs="Times New Roman"/>
          <w:sz w:val="24"/>
          <w:szCs w:val="24"/>
        </w:rPr>
        <w:t xml:space="preserve"> Комиссии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Совет депутатов из числа депутатов образует комиссии - постоянные и временные. Постоянные комиссии образуются на весь срок полномочий Совета депутатов данного созыва. Временные комиссии образуются на определенный срок для решения определенных задач.</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Наименования, структура, порядок формирования и деятельности, полномочия, организация работы комиссий, а также их численный и персональный состав устанавливается настоящим Регламентом, положением о постоянных комиссиях и решениями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Об образовании или о ликвидации комиссии Совета депутатов выносит решение.</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9</w:t>
      </w:r>
      <w:r w:rsidRPr="00AA788B">
        <w:rPr>
          <w:rFonts w:ascii="Times New Roman" w:hAnsi="Times New Roman" w:cs="Times New Roman"/>
          <w:sz w:val="24"/>
          <w:szCs w:val="24"/>
        </w:rPr>
        <w:t>. Постоянные комиссии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Совет депутатов формирует следующие комиссии: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комиссия мандатная и по депутатской этике;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комиссия по бюджету, финансам и экономической политике;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комиссия по вопросам законности, правопорядка и </w:t>
      </w:r>
      <w:r>
        <w:rPr>
          <w:rFonts w:ascii="Times New Roman" w:hAnsi="Times New Roman" w:cs="Times New Roman"/>
          <w:sz w:val="24"/>
          <w:szCs w:val="24"/>
        </w:rPr>
        <w:t>местному самоуправлению</w:t>
      </w:r>
      <w:r w:rsidRPr="00AA788B">
        <w:rPr>
          <w:rFonts w:ascii="Times New Roman" w:hAnsi="Times New Roman" w:cs="Times New Roman"/>
          <w:sz w:val="24"/>
          <w:szCs w:val="24"/>
        </w:rPr>
        <w:t>;</w:t>
      </w:r>
    </w:p>
    <w:p w:rsidR="00171666" w:rsidRPr="00232CE8" w:rsidRDefault="00171666" w:rsidP="00026680">
      <w:pPr>
        <w:pStyle w:val="ConsNormal"/>
        <w:widowControl/>
        <w:ind w:right="0" w:firstLine="426"/>
        <w:jc w:val="both"/>
        <w:rPr>
          <w:rFonts w:ascii="Times New Roman" w:hAnsi="Times New Roman" w:cs="Times New Roman"/>
          <w:sz w:val="24"/>
          <w:szCs w:val="24"/>
        </w:rPr>
      </w:pPr>
      <w:r w:rsidRPr="00232CE8">
        <w:rPr>
          <w:rFonts w:ascii="Times New Roman" w:hAnsi="Times New Roman" w:cs="Times New Roman"/>
          <w:sz w:val="24"/>
          <w:szCs w:val="24"/>
        </w:rPr>
        <w:t>- комиссия по вопросам здравоохранения, культуры, образования и социальной политики.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Совет депутатов вправе образовывать и другие постоянные комиссии.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Численный и персональный Состав комиссий Совета депутатов утверждается Советом депутатов большинством голосов от числа избранных депутатов </w:t>
      </w:r>
      <w:proofErr w:type="gramStart"/>
      <w:r w:rsidRPr="00AA788B">
        <w:rPr>
          <w:rFonts w:ascii="Times New Roman" w:hAnsi="Times New Roman" w:cs="Times New Roman"/>
          <w:sz w:val="24"/>
          <w:szCs w:val="24"/>
        </w:rPr>
        <w:t>по</w:t>
      </w:r>
      <w:proofErr w:type="gramEnd"/>
      <w:r w:rsidRPr="00AA788B">
        <w:rPr>
          <w:rFonts w:ascii="Times New Roman" w:hAnsi="Times New Roman" w:cs="Times New Roman"/>
          <w:sz w:val="24"/>
          <w:szCs w:val="24"/>
        </w:rPr>
        <w:t xml:space="preserve"> </w:t>
      </w:r>
      <w:proofErr w:type="gramStart"/>
      <w:r w:rsidRPr="00AA788B">
        <w:rPr>
          <w:rFonts w:ascii="Times New Roman" w:hAnsi="Times New Roman" w:cs="Times New Roman"/>
          <w:sz w:val="24"/>
          <w:szCs w:val="24"/>
        </w:rPr>
        <w:t>предложени</w:t>
      </w:r>
      <w:r>
        <w:rPr>
          <w:rFonts w:ascii="Times New Roman" w:hAnsi="Times New Roman" w:cs="Times New Roman"/>
          <w:sz w:val="24"/>
          <w:szCs w:val="24"/>
        </w:rPr>
        <w:t>ем</w:t>
      </w:r>
      <w:proofErr w:type="gramEnd"/>
      <w:r w:rsidRPr="00AA788B">
        <w:rPr>
          <w:rFonts w:ascii="Times New Roman" w:hAnsi="Times New Roman" w:cs="Times New Roman"/>
          <w:sz w:val="24"/>
          <w:szCs w:val="24"/>
        </w:rPr>
        <w:t xml:space="preserve"> председателя Совета депутатов</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и депутатов. Депутаты выражают свое желание работать в соответствующей комиссии Совета депутатов путем подачи заявления на имя Председателя Совета депутатов. Решения об утверждении численного и персонального составов комиссий Совета депутатов оформляются решениями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Председатели комиссий, заместители председателей, секретари комиссий избираются открытым голосованием на заседаниях комиссий большинством голосов от численного состава комиссии Совета депутатов. Председатели постоянных комиссий утверждаются Советом депутатов большинством голосов от числа присутствующих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Полномочия председателей комиссий могут быть прекращены досрочно по решению Совета депутатов. Вопрос об отзыве председателя комиссии может быть возбужден председателем Совета депутатов, Президиумом Совета депутатов, комиссией, возглавляемой этим председателем, и решен Советом депутатов путем открытого голосования большинством голосов от числа избранных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Изменения в составах комиссий Совета депутатов производятся по личным заявлениям депутатов о выходе из комиссии и вхождении в состав другой комиссии Совета депутатов. Совет депутатов большинством голосов от числа присутствующих депутатов принимает об этом решение.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5. Депутат может состоять </w:t>
      </w:r>
      <w:r>
        <w:rPr>
          <w:rFonts w:ascii="Times New Roman" w:hAnsi="Times New Roman" w:cs="Times New Roman"/>
          <w:sz w:val="24"/>
          <w:szCs w:val="24"/>
        </w:rPr>
        <w:t>в нескольких комиссиях</w:t>
      </w:r>
      <w:r w:rsidRPr="00AA788B">
        <w:rPr>
          <w:rFonts w:ascii="Times New Roman" w:hAnsi="Times New Roman" w:cs="Times New Roman"/>
          <w:sz w:val="24"/>
          <w:szCs w:val="24"/>
        </w:rPr>
        <w:t xml:space="preserve"> из постоянно действующей комиссии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6. Основной формой работы постоянных комиссий Совета депутатов является заседание.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Заседание созывает и проводит председатель комиссии Совета депутатов или его заместитель.</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Заседания комиссий Совета депутатов проводятся по мере необходимости, но не реже одного раза в квартал.</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О заседании комиссии Совета депутатов его председатель уведомляет не </w:t>
      </w:r>
      <w:proofErr w:type="gramStart"/>
      <w:r w:rsidRPr="00AA788B">
        <w:rPr>
          <w:rFonts w:ascii="Times New Roman" w:hAnsi="Times New Roman" w:cs="Times New Roman"/>
          <w:sz w:val="24"/>
          <w:szCs w:val="24"/>
        </w:rPr>
        <w:t>позднее</w:t>
      </w:r>
      <w:proofErr w:type="gramEnd"/>
      <w:r w:rsidRPr="00AA788B">
        <w:rPr>
          <w:rFonts w:ascii="Times New Roman" w:hAnsi="Times New Roman" w:cs="Times New Roman"/>
          <w:sz w:val="24"/>
          <w:szCs w:val="24"/>
        </w:rPr>
        <w:t xml:space="preserve"> чем за три дня членов комиссии, а также заблаговременно информирует других участников заседания.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Депутат обязан присутствовать на заседаниях комиссии Совета депутатов, членом которой он является, и принимать участие в ее работе.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7. Член комиссии Совета депутатов вправе вносить предложения и замечания по повестке заседания, по порядку рассмотрения и существу обсуждаемых вопросов.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Член комиссии Совета депутатов вправе на заседаниях комиссии участвовать в прениях, обращаться с предложениями и замечаниями, задавать вопросы докладчикам, а также председательствующему на заседании, выступать по мотивам голосования и давать справки.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Член комиссии Совета депутатов, мнение и предложение которого не получило поддержки комиссии, может выступить с изложением особого мнения при рассмотрении соответствующего вопроса на сессии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8. Комиссии Совета депутатов имеют право вносить на сессии Совета депутатов предложения по повестке дня сессии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Представитель комиссии Совета депутатов имеет право выступать на сессиях Совета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других комиссиях Совета депутатов с докладами, содокладами по обсуждаемым вопросам.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9. Комиссии Совета депутатов вправе проводить совместные заседания с другими комиссиями по вопросам, относящимся к их совместному ведению.</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Совместные заседания постоянных комиссий Совета депутатов правомочны, если на них присутствует более половины членов каждой комиссии.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Совместные заседания комиссий Совета депутатов поочередно ведут председатели соответствующих комиссий. Решения, заключения, рекомендации, протоколы совместных заседаний подписываются председателями (заместителями) и секретарями соответствующих комиссий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По вопросам, подготовленным комиссиями Совета депутатов совместно, они могут выступать с совместными докладами, содокладами на сессиях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10. Для всестороннего изучения рассматриваемых вопросов комиссии Совета депутатов вправе образовывать по согласованию с Председателем Совета депутатов или его заместителем рабочие группы из числа должностных лиц администрации муниципального образования, государственных органов, организаций, специалистов, экспертов.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11. В своей деятельности председатель комиссии Совета депутатов подотчетен и подконтролен Совету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12. Заместитель председателя комиссии Совета депутатов выполняет поручения председателя и замещает председателя в случае его отсутствия.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Распределение обязанностей в комиссиях Совета депутатов производится по предложению председателя и членов комиссии.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13. Функции, полномочия и порядок деятельности постоянных комиссий устанавливаются положением о постоянных комиссиях Совета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026680">
        <w:rPr>
          <w:rFonts w:ascii="Times New Roman" w:hAnsi="Times New Roman" w:cs="Times New Roman"/>
          <w:b/>
          <w:sz w:val="24"/>
          <w:szCs w:val="24"/>
        </w:rPr>
        <w:t>Статья 10</w:t>
      </w:r>
      <w:r w:rsidRPr="00AA788B">
        <w:rPr>
          <w:rFonts w:ascii="Times New Roman" w:hAnsi="Times New Roman" w:cs="Times New Roman"/>
          <w:sz w:val="24"/>
          <w:szCs w:val="24"/>
        </w:rPr>
        <w:t xml:space="preserve">. Комиссия мандатная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На первом заседании вновь избранного Совета депутатов после формирования рабочих органов сессии Совета депутатов из числа депутатов образуется комиссия мандатная Совета депутатов (далее - мандатная комиссия) для проверки и подтверждения депутатских полномочий и представления на рассмотрение Совета депутатов предложений о признании полномочий избранных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Мандатная комиссия избирается открытым голосованием большинством голосов от числа избранных депутатов. При этом председателем и членами мандатной комиссии не могут </w:t>
      </w:r>
      <w:r w:rsidRPr="00AA788B">
        <w:rPr>
          <w:rFonts w:ascii="Times New Roman" w:hAnsi="Times New Roman" w:cs="Times New Roman"/>
          <w:sz w:val="24"/>
          <w:szCs w:val="24"/>
        </w:rPr>
        <w:lastRenderedPageBreak/>
        <w:t>быть избраны депутаты, в отношении которых имеются жалобы или поданы протесты о правомочности их избрания.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Решения мандатной комиссии принимаются большинством голосов от ее состава. Член мандатной комиссии может выразить особое мнение, которое отражается в протоколе мандатной комиссии и доводится до сведения Совета депутатов председателем мандатной комиссии. Протокол мандатной комиссии подписывается ее председателем и секретарем.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4. Для проверки депутатских полномочий </w:t>
      </w:r>
      <w:r>
        <w:rPr>
          <w:rFonts w:ascii="Times New Roman" w:hAnsi="Times New Roman" w:cs="Times New Roman"/>
          <w:sz w:val="24"/>
          <w:szCs w:val="24"/>
        </w:rPr>
        <w:t xml:space="preserve">участковая </w:t>
      </w:r>
      <w:r w:rsidRPr="00AA788B">
        <w:rPr>
          <w:rFonts w:ascii="Times New Roman" w:hAnsi="Times New Roman" w:cs="Times New Roman"/>
          <w:sz w:val="24"/>
          <w:szCs w:val="24"/>
        </w:rPr>
        <w:t>избирательная комиссия муниципального образования представляет мандатной комиссии все необходимые для этого документы. Результаты проверки полномочий фиксируются в докладе председателя мандатной комиссии и протоколе, который утверждается на сессии Совета депутатов большинством голосов от числа избранных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До утверждения результатов проверки мандатной комиссии голосование проводится только при формировании рабочих органов сессии, мандатной комиссии и утверждении повестки дня сессии.</w:t>
      </w:r>
    </w:p>
    <w:p w:rsidR="00171666" w:rsidRPr="00AA788B" w:rsidRDefault="00171666" w:rsidP="00026680">
      <w:pPr>
        <w:pStyle w:val="ConsNonformat"/>
        <w:widowControl/>
        <w:ind w:right="0" w:firstLine="426"/>
        <w:jc w:val="both"/>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11.</w:t>
      </w:r>
      <w:r w:rsidRPr="00AA788B">
        <w:rPr>
          <w:rFonts w:ascii="Times New Roman" w:hAnsi="Times New Roman" w:cs="Times New Roman"/>
          <w:sz w:val="24"/>
          <w:szCs w:val="24"/>
        </w:rPr>
        <w:t xml:space="preserve"> Депутатские объединения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Депутаты для совместной деятельности и выражения единой позиции могут образовывать объединения по определенному признаку: партийному, профессиональному, территориальному и другим. Депутаты вправе образовывать в Совете депутатов группы депутатов и фракции.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Фракция - организованная группа членов политической партии или движения, проводящая ее политику в Совете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Депутатская группа - совокупность людей, объединенных общим интересом (депутатская группа возможна из нескольких фракций).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Регистрации подлежат фракции и депутатские группы численностью не менее </w:t>
      </w:r>
      <w:r w:rsidR="0080525C">
        <w:rPr>
          <w:rFonts w:ascii="Times New Roman" w:hAnsi="Times New Roman" w:cs="Times New Roman"/>
          <w:sz w:val="24"/>
          <w:szCs w:val="24"/>
        </w:rPr>
        <w:t>четырех</w:t>
      </w:r>
      <w:r w:rsidRPr="00AA788B">
        <w:rPr>
          <w:rFonts w:ascii="Times New Roman" w:hAnsi="Times New Roman" w:cs="Times New Roman"/>
          <w:sz w:val="24"/>
          <w:szCs w:val="24"/>
        </w:rPr>
        <w:t xml:space="preserve"> депутатов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Фракции и депутатские группы обладают равными правами, их внутренняя деятельность организуется ими самостоятельно.</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Объединения депутатов Совета депутатов, не зарегистрированные в соответствии с настоящим Регламентом, не пользуются правами фракции или депутатской группы.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Депутаты Совета депутатов, не вошедшие ни в одну фракцию или депутатскую группу при их регистрации, в дальнейшем могут войти в любую из них с согласия ее членов.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12</w:t>
      </w:r>
      <w:r w:rsidRPr="00AA788B">
        <w:rPr>
          <w:rFonts w:ascii="Times New Roman" w:hAnsi="Times New Roman" w:cs="Times New Roman"/>
          <w:sz w:val="24"/>
          <w:szCs w:val="24"/>
        </w:rPr>
        <w:t>. Регистрация и права депутатских объединений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Для регистрации фракций и депутатских групп </w:t>
      </w:r>
      <w:proofErr w:type="gramStart"/>
      <w:r w:rsidRPr="00AA788B">
        <w:rPr>
          <w:rFonts w:ascii="Times New Roman" w:hAnsi="Times New Roman" w:cs="Times New Roman"/>
          <w:sz w:val="24"/>
          <w:szCs w:val="24"/>
        </w:rPr>
        <w:t>секретарю</w:t>
      </w:r>
      <w:proofErr w:type="gramEnd"/>
      <w:r w:rsidRPr="00AA788B">
        <w:rPr>
          <w:rFonts w:ascii="Times New Roman" w:hAnsi="Times New Roman" w:cs="Times New Roman"/>
          <w:sz w:val="24"/>
          <w:szCs w:val="24"/>
        </w:rPr>
        <w:t xml:space="preserve"> сессии Совета депутатов направляется письменное уведомление об их образовании, целях, составе и руководителях.</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Секретарь сессии представляет Совету депутатов сведения о составе фракций и депутатских групп.</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Если цели создания фракций, депутатских групп и процедуры их создания не противоречат законодательству, фракции, депутатские группы должны быть зарегистрированы решением сессии Совета депутатов на текущей или ближайшей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Фракции, депутатские группы имеют право:</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предварительно обсуждать и предлагать кандидатуры для избрания во все руководящие органы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предлагать эти кандидатуры (за исключением кандидатуры на должность заместителя председателя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проводить обмен мнениями по вопросам, рассматриваемым Советом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вносить на рассмотрение Совета депутатов альтернативные проекты решений и проекты других нормативных правовых актов в порядке, установленном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выступать на сессиях с обращениями и вопросами;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требовать по вопросам </w:t>
      </w:r>
      <w:proofErr w:type="gramStart"/>
      <w:r w:rsidRPr="00AA788B">
        <w:rPr>
          <w:rFonts w:ascii="Times New Roman" w:hAnsi="Times New Roman" w:cs="Times New Roman"/>
          <w:sz w:val="24"/>
          <w:szCs w:val="24"/>
        </w:rPr>
        <w:t>повестки дня сессии Совета депутатов предоставления слова</w:t>
      </w:r>
      <w:proofErr w:type="gramEnd"/>
      <w:r w:rsidRPr="00AA788B">
        <w:rPr>
          <w:rFonts w:ascii="Times New Roman" w:hAnsi="Times New Roman" w:cs="Times New Roman"/>
          <w:sz w:val="24"/>
          <w:szCs w:val="24"/>
        </w:rPr>
        <w:t xml:space="preserve"> депутатам, входящим в состав фракций или групп;</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выступать с депутатскими запросами.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 xml:space="preserve">5. Фракции и депутатские группы информируют Председателя Совета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о своих решениях.</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4. ОБЕСПЕЧЕНИЕ ДЕЯТЕЛЬНОСТИ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13</w:t>
      </w:r>
      <w:r w:rsidRPr="00AA788B">
        <w:rPr>
          <w:rFonts w:ascii="Times New Roman" w:hAnsi="Times New Roman" w:cs="Times New Roman"/>
          <w:sz w:val="24"/>
          <w:szCs w:val="24"/>
        </w:rPr>
        <w:t xml:space="preserve">. </w:t>
      </w:r>
      <w:r>
        <w:rPr>
          <w:rFonts w:ascii="Times New Roman" w:hAnsi="Times New Roman" w:cs="Times New Roman"/>
          <w:sz w:val="24"/>
          <w:szCs w:val="24"/>
        </w:rPr>
        <w:t xml:space="preserve">Обеспечение деятельности </w:t>
      </w:r>
      <w:r w:rsidRPr="00AA788B">
        <w:rPr>
          <w:rFonts w:ascii="Times New Roman" w:hAnsi="Times New Roman" w:cs="Times New Roman"/>
          <w:sz w:val="24"/>
          <w:szCs w:val="24"/>
        </w:rPr>
        <w:t xml:space="preserve"> Совета</w:t>
      </w:r>
      <w:r>
        <w:rPr>
          <w:rFonts w:ascii="Times New Roman" w:hAnsi="Times New Roman" w:cs="Times New Roman"/>
          <w:sz w:val="24"/>
          <w:szCs w:val="24"/>
        </w:rPr>
        <w:t>.</w:t>
      </w:r>
    </w:p>
    <w:p w:rsidR="00171666" w:rsidRPr="00D83EE2" w:rsidRDefault="00171666" w:rsidP="00026680">
      <w:pPr>
        <w:pStyle w:val="ConsNormal"/>
        <w:widowControl/>
        <w:ind w:right="0" w:firstLine="426"/>
        <w:jc w:val="both"/>
        <w:rPr>
          <w:rFonts w:ascii="Times New Roman" w:hAnsi="Times New Roman" w:cs="Times New Roman"/>
          <w:sz w:val="24"/>
          <w:szCs w:val="24"/>
        </w:rPr>
      </w:pPr>
      <w:r w:rsidRPr="00D83EE2">
        <w:rPr>
          <w:rFonts w:ascii="Times New Roman" w:hAnsi="Times New Roman" w:cs="Times New Roman"/>
          <w:sz w:val="24"/>
          <w:szCs w:val="24"/>
        </w:rPr>
        <w:t>1. Организационное, правовое, материально-техническое и иное обеспечение деятельности Совета депутатов возлагается на специалистов администрации муниципального образования Соленоозерный сельсовет.</w:t>
      </w:r>
    </w:p>
    <w:p w:rsidR="00171666" w:rsidRPr="00D83EE2" w:rsidRDefault="00171666" w:rsidP="00026680">
      <w:pPr>
        <w:pStyle w:val="ConsNormal"/>
        <w:widowControl/>
        <w:ind w:right="0" w:firstLine="426"/>
        <w:jc w:val="both"/>
        <w:rPr>
          <w:rFonts w:ascii="Times New Roman" w:hAnsi="Times New Roman" w:cs="Times New Roman"/>
          <w:sz w:val="24"/>
          <w:szCs w:val="24"/>
        </w:rPr>
      </w:pPr>
      <w:r w:rsidRPr="00D83EE2">
        <w:rPr>
          <w:rFonts w:ascii="Times New Roman" w:hAnsi="Times New Roman" w:cs="Times New Roman"/>
          <w:sz w:val="24"/>
          <w:szCs w:val="24"/>
        </w:rPr>
        <w:t>2. Основными задачами специалистов  являются:</w:t>
      </w:r>
    </w:p>
    <w:p w:rsidR="00171666" w:rsidRPr="00D83EE2" w:rsidRDefault="00171666" w:rsidP="00026680">
      <w:pPr>
        <w:pStyle w:val="ConsNormal"/>
        <w:widowControl/>
        <w:ind w:right="0" w:firstLine="426"/>
        <w:jc w:val="both"/>
        <w:rPr>
          <w:rFonts w:ascii="Times New Roman" w:hAnsi="Times New Roman" w:cs="Times New Roman"/>
          <w:sz w:val="24"/>
          <w:szCs w:val="24"/>
        </w:rPr>
      </w:pPr>
      <w:r w:rsidRPr="00D83EE2">
        <w:rPr>
          <w:rFonts w:ascii="Times New Roman" w:hAnsi="Times New Roman" w:cs="Times New Roman"/>
          <w:sz w:val="24"/>
          <w:szCs w:val="24"/>
        </w:rPr>
        <w:t>- организация подготовки проектов нормативных правовых актов;</w:t>
      </w:r>
    </w:p>
    <w:p w:rsidR="00171666" w:rsidRPr="00D83EE2" w:rsidRDefault="00171666" w:rsidP="00026680">
      <w:pPr>
        <w:pStyle w:val="ConsNormal"/>
        <w:widowControl/>
        <w:ind w:right="0" w:firstLine="426"/>
        <w:jc w:val="both"/>
        <w:rPr>
          <w:rFonts w:ascii="Times New Roman" w:hAnsi="Times New Roman" w:cs="Times New Roman"/>
          <w:sz w:val="24"/>
          <w:szCs w:val="24"/>
        </w:rPr>
      </w:pPr>
      <w:r w:rsidRPr="00D83EE2">
        <w:rPr>
          <w:rFonts w:ascii="Times New Roman" w:hAnsi="Times New Roman" w:cs="Times New Roman"/>
          <w:sz w:val="24"/>
          <w:szCs w:val="24"/>
        </w:rPr>
        <w:t>- документационное, организационное и правовое обеспечение деятельности Совета депутатов и его органов;</w:t>
      </w:r>
    </w:p>
    <w:p w:rsidR="00171666" w:rsidRPr="00D83EE2" w:rsidRDefault="00171666" w:rsidP="00026680">
      <w:pPr>
        <w:pStyle w:val="ConsNormal"/>
        <w:widowControl/>
        <w:ind w:right="0" w:firstLine="426"/>
        <w:jc w:val="both"/>
        <w:rPr>
          <w:rFonts w:ascii="Times New Roman" w:hAnsi="Times New Roman" w:cs="Times New Roman"/>
          <w:sz w:val="24"/>
          <w:szCs w:val="24"/>
        </w:rPr>
      </w:pPr>
      <w:r w:rsidRPr="00D83EE2">
        <w:rPr>
          <w:rFonts w:ascii="Times New Roman" w:hAnsi="Times New Roman" w:cs="Times New Roman"/>
          <w:sz w:val="24"/>
          <w:szCs w:val="24"/>
        </w:rPr>
        <w:t>- формирование и обеспечение единой системы документооборота;</w:t>
      </w:r>
    </w:p>
    <w:p w:rsidR="00171666" w:rsidRPr="00D83EE2" w:rsidRDefault="00171666" w:rsidP="00026680">
      <w:pPr>
        <w:pStyle w:val="ConsNormal"/>
        <w:widowControl/>
        <w:ind w:right="0" w:firstLine="426"/>
        <w:jc w:val="both"/>
        <w:rPr>
          <w:rFonts w:ascii="Times New Roman" w:hAnsi="Times New Roman" w:cs="Times New Roman"/>
          <w:sz w:val="24"/>
          <w:szCs w:val="24"/>
        </w:rPr>
      </w:pPr>
      <w:r w:rsidRPr="00D83EE2">
        <w:rPr>
          <w:rFonts w:ascii="Times New Roman" w:hAnsi="Times New Roman" w:cs="Times New Roman"/>
          <w:sz w:val="24"/>
          <w:szCs w:val="24"/>
        </w:rPr>
        <w:t>- информационное и материально-техническое обеспечение деятельности Совета депутатов и его органов.</w:t>
      </w:r>
    </w:p>
    <w:p w:rsidR="00171666" w:rsidRPr="00101C9E" w:rsidRDefault="00171666" w:rsidP="00026680">
      <w:pPr>
        <w:pStyle w:val="ConsNormal"/>
        <w:widowControl/>
        <w:ind w:right="0" w:firstLine="426"/>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5. ПОРЯДОК СОЗЫВА И ПРОВЕДЕНИЯ</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СЕССИЙ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14</w:t>
      </w:r>
      <w:r w:rsidRPr="00AA788B">
        <w:rPr>
          <w:rFonts w:ascii="Times New Roman" w:hAnsi="Times New Roman" w:cs="Times New Roman"/>
          <w:sz w:val="24"/>
          <w:szCs w:val="24"/>
        </w:rPr>
        <w:t>. Сессии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Основной организационной формой деятельности Совета депутатов является сессия Совета депутатов. Сессия состоит из одного или нескольких заседаний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Очередная сессия созывается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Совет</w:t>
      </w:r>
      <w:r>
        <w:rPr>
          <w:rFonts w:ascii="Times New Roman" w:hAnsi="Times New Roman" w:cs="Times New Roman"/>
          <w:sz w:val="24"/>
          <w:szCs w:val="24"/>
        </w:rPr>
        <w:t>ом</w:t>
      </w:r>
      <w:r w:rsidRPr="00AA788B">
        <w:rPr>
          <w:rFonts w:ascii="Times New Roman" w:hAnsi="Times New Roman" w:cs="Times New Roman"/>
          <w:sz w:val="24"/>
          <w:szCs w:val="24"/>
        </w:rPr>
        <w:t xml:space="preserve"> депутатов в соответствии с планом работы Совета депутатов не реже одного раза в квартал.</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3. Внеочередная сессия созывается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по инициативе председателя Совета депутатов или депутатов в количестве не менее одной трети от общего числа избранных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15</w:t>
      </w:r>
      <w:r w:rsidRPr="00AA788B">
        <w:rPr>
          <w:rFonts w:ascii="Times New Roman" w:hAnsi="Times New Roman" w:cs="Times New Roman"/>
          <w:sz w:val="24"/>
          <w:szCs w:val="24"/>
        </w:rPr>
        <w:t>. Проведение первой сессии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Совет депутатов нового созыва приступает к своим полномочиям со дня </w:t>
      </w:r>
      <w:proofErr w:type="gramStart"/>
      <w:r w:rsidRPr="00AA788B">
        <w:rPr>
          <w:rFonts w:ascii="Times New Roman" w:hAnsi="Times New Roman" w:cs="Times New Roman"/>
          <w:sz w:val="24"/>
          <w:szCs w:val="24"/>
        </w:rPr>
        <w:t>начала работы первой сессии Совета депутатов</w:t>
      </w:r>
      <w:proofErr w:type="gramEnd"/>
      <w:r w:rsidRPr="00AA788B">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Первая сессия Совета депутатов нового созыва открывается избирательной комиссией муниципального образования не позднее чем в </w:t>
      </w:r>
      <w:r w:rsidRPr="00D83EE2">
        <w:rPr>
          <w:rFonts w:ascii="Times New Roman" w:hAnsi="Times New Roman" w:cs="Times New Roman"/>
          <w:sz w:val="24"/>
          <w:szCs w:val="24"/>
        </w:rPr>
        <w:t>пятнадцатидневный</w:t>
      </w:r>
      <w:r w:rsidRPr="00AA788B">
        <w:rPr>
          <w:rFonts w:ascii="Times New Roman" w:hAnsi="Times New Roman" w:cs="Times New Roman"/>
          <w:sz w:val="24"/>
          <w:szCs w:val="24"/>
        </w:rPr>
        <w:t xml:space="preserve"> срок после избрания Совета депутатов в составе не менее двух третей депутатов от установленной численности.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3. Подготовку первого заседания Совета депутатов нового созыва осуществляет оргкомитет, формируемый </w:t>
      </w:r>
      <w:r>
        <w:rPr>
          <w:rFonts w:ascii="Times New Roman" w:hAnsi="Times New Roman" w:cs="Times New Roman"/>
          <w:sz w:val="24"/>
          <w:szCs w:val="24"/>
        </w:rPr>
        <w:t xml:space="preserve">участковой </w:t>
      </w:r>
      <w:r w:rsidRPr="00AA788B">
        <w:rPr>
          <w:rFonts w:ascii="Times New Roman" w:hAnsi="Times New Roman" w:cs="Times New Roman"/>
          <w:sz w:val="24"/>
          <w:szCs w:val="24"/>
        </w:rPr>
        <w:t>избирательной комиссией муниципального образования и председателем Совета депутатов предыдущего созыва.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Первое заседание открывает и ведет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председатель избирательной комиссии муниципального образования. </w:t>
      </w: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На первой сессии Совет депутатов открытым голосованием большинством голосов от числа избранных депутатов Совета депутатов:</w:t>
      </w:r>
    </w:p>
    <w:p w:rsidR="00171666"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w:t>
      </w:r>
      <w:r>
        <w:rPr>
          <w:rFonts w:ascii="Times New Roman" w:hAnsi="Times New Roman" w:cs="Times New Roman"/>
          <w:sz w:val="24"/>
          <w:szCs w:val="24"/>
        </w:rPr>
        <w:t xml:space="preserve"> утверждают:</w:t>
      </w:r>
    </w:p>
    <w:p w:rsidR="00171666"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временный Регламент</w:t>
      </w:r>
    </w:p>
    <w:p w:rsidR="00171666"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-повестку дня первой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w:t>
      </w:r>
      <w:r>
        <w:rPr>
          <w:rFonts w:ascii="Times New Roman" w:hAnsi="Times New Roman" w:cs="Times New Roman"/>
          <w:sz w:val="24"/>
          <w:szCs w:val="24"/>
        </w:rPr>
        <w:t xml:space="preserve">2) </w:t>
      </w:r>
      <w:r w:rsidRPr="00AA788B">
        <w:rPr>
          <w:rFonts w:ascii="Times New Roman" w:hAnsi="Times New Roman" w:cs="Times New Roman"/>
          <w:sz w:val="24"/>
          <w:szCs w:val="24"/>
        </w:rPr>
        <w:t>образует: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комиссию мандатную и по депутатской этике;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3</w:t>
      </w:r>
      <w:r w:rsidRPr="00AA788B">
        <w:rPr>
          <w:rFonts w:ascii="Times New Roman" w:hAnsi="Times New Roman" w:cs="Times New Roman"/>
          <w:sz w:val="24"/>
          <w:szCs w:val="24"/>
        </w:rPr>
        <w:t>) формирует: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постоянные комиссии Совета депутатов;</w:t>
      </w:r>
    </w:p>
    <w:p w:rsidR="00171666" w:rsidRPr="00D83EE2"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D83EE2">
        <w:rPr>
          <w:rFonts w:ascii="Times New Roman" w:hAnsi="Times New Roman" w:cs="Times New Roman"/>
          <w:sz w:val="24"/>
          <w:szCs w:val="24"/>
        </w:rPr>
        <w:t>По данным вопросам Совет депутатов принимает решения. После формирования рабочих органов сессии большинством голосов от числа присутствующих депутатов утверждается повестка дня первой сессии. Утверждение повестки дня, изменения и дополнения ее оформляется решениями Совета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16</w:t>
      </w:r>
      <w:r w:rsidRPr="00AA788B">
        <w:rPr>
          <w:rFonts w:ascii="Times New Roman" w:hAnsi="Times New Roman" w:cs="Times New Roman"/>
          <w:sz w:val="24"/>
          <w:szCs w:val="24"/>
        </w:rPr>
        <w:t>. Созыв сессий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Очередная сессия Совета депутатов созывается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Совета депутатов не менее четырех раз в год.</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lastRenderedPageBreak/>
        <w:t xml:space="preserve">Не позднее 14 дней до начала работы очередной сессии Совета депутатов проводится заседание Комиссий, на котором   утверждается повестка дня очередной сессии Совета депутатов. Информация о созыве очередной сессии Совета депутатов обнародуется не </w:t>
      </w:r>
      <w:proofErr w:type="gramStart"/>
      <w:r w:rsidRPr="00003443">
        <w:rPr>
          <w:rFonts w:ascii="Times New Roman" w:hAnsi="Times New Roman" w:cs="Times New Roman"/>
          <w:sz w:val="24"/>
          <w:szCs w:val="24"/>
        </w:rPr>
        <w:t>позднее</w:t>
      </w:r>
      <w:proofErr w:type="gramEnd"/>
      <w:r w:rsidRPr="00003443">
        <w:rPr>
          <w:rFonts w:ascii="Times New Roman" w:hAnsi="Times New Roman" w:cs="Times New Roman"/>
          <w:sz w:val="24"/>
          <w:szCs w:val="24"/>
        </w:rPr>
        <w:t xml:space="preserve"> чем за 7 дней до открытия сессии, с указанием времени, места проведения сессии, а также повестки дня сессии.</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xml:space="preserve">Депутатам Совета депутатов и прокурору Ширинского района после утверждения повестки дня очередной сессии Совета депутатов, но не </w:t>
      </w:r>
      <w:proofErr w:type="gramStart"/>
      <w:r w:rsidRPr="00003443">
        <w:rPr>
          <w:rFonts w:ascii="Times New Roman" w:hAnsi="Times New Roman" w:cs="Times New Roman"/>
          <w:sz w:val="24"/>
          <w:szCs w:val="24"/>
        </w:rPr>
        <w:t>позднее</w:t>
      </w:r>
      <w:proofErr w:type="gramEnd"/>
      <w:r w:rsidRPr="00003443">
        <w:rPr>
          <w:rFonts w:ascii="Times New Roman" w:hAnsi="Times New Roman" w:cs="Times New Roman"/>
          <w:sz w:val="24"/>
          <w:szCs w:val="24"/>
        </w:rPr>
        <w:t xml:space="preserve"> чем за пять дней до открытия сессии предоставляются проекты решений и документов, вносимые на рассмотрение Совета депутатов.</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Материалы по вопросам повестки дня сессии депутаты получают в администрации муниципального образования по предварительному уведомлению.</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2. Внеочередная сессия Совета депутатов созывается Главой не позднее 21 дня с момента поступления предложения о ее созыве.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b/>
          <w:bCs/>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17</w:t>
      </w:r>
      <w:r w:rsidRPr="00AA788B">
        <w:rPr>
          <w:rFonts w:ascii="Times New Roman" w:hAnsi="Times New Roman" w:cs="Times New Roman"/>
          <w:sz w:val="24"/>
          <w:szCs w:val="24"/>
        </w:rPr>
        <w:t>. Гласность работы сессий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Сессии проводятся открыто и освещаются средствами массовой информации. По протокольному решению Совета депутатов может производиться видеозапись СМИ. На сессии ведется протокол, а также может вестись магнитофонная (диктофонная) запись. Депутаты вправе в любое время при возникновении спорных ситуаций ознакомиться с магнитофонной (диктофонной) записью и стенограммой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Работа Совета депутатов ведется на русском языке. </w:t>
      </w: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По решению Совета депутатов в средствах массовой информации публикуются решения и правовые акты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Совет депутатов протокольным решением может проводить закрытые сессии, закрытые заседания на сессиях, закрытое рассмотрение отдельных вопросов. Сведения о содержании закрытых заседаний Совета депутатов разглашению не подлежат.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На закрытых заседаниях Совета депутатов вправе присутствовать:</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лица, указанные в п. 1 ст. 3 настоящего Регламента;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другие лица, имеющие специальные приглашения Совета депутатов на основании его решения.</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18</w:t>
      </w:r>
      <w:r w:rsidRPr="00AA788B">
        <w:rPr>
          <w:rFonts w:ascii="Times New Roman" w:hAnsi="Times New Roman" w:cs="Times New Roman"/>
          <w:sz w:val="24"/>
          <w:szCs w:val="24"/>
        </w:rPr>
        <w:t>. Порядок установления числа присутствующих на сессии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Число присутствующих на сессии депутатов определяется по результатам предварительной регистрации. Предварительная регистрация начинается перед каждой сессией и проводится до ее окончания с указанием времени регистрации каждого депутата.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Депутат не вправе требовать отмены своей регистрации.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Список депутатов, зарегистрированных на сессии, передается секретарем сессии председательствующему для оглашения числа зарегистрированных на сессии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Сессия Совета депутатов является правомочной, если на ней присутствует не менее двух третей от установленного общего числа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19</w:t>
      </w:r>
      <w:r w:rsidRPr="00003443">
        <w:rPr>
          <w:rFonts w:ascii="Times New Roman" w:hAnsi="Times New Roman" w:cs="Times New Roman"/>
          <w:sz w:val="24"/>
          <w:szCs w:val="24"/>
        </w:rPr>
        <w:t>. Председательствующий на сессии</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1. Председательствующий на сессии по должности является председателем Совета депутатов (Глава). При его отсутствии председательствует   другой депутат (не заявивший самоотвод), которому это поручено председателем Совета депутатов (заместителем председателя Совета депутатов), либо протокольным решением Совета депутатов.</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2. Во время ведения сессии Глава (его заместитель) вправе передать ведение сессии до ее окончания другому депутату без голосования и имеет право в любой момент продолжить ведение сессии.</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3. Председательствующий обязан передать ведение сессии на время рассмотрения вопроса, по которому он является докладчиком (содокладчиком), либо на время своего выступления.</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lastRenderedPageBreak/>
        <w:t>4. Глава или его заместитель обязаны передать ведение сессии при рассмотрении вопроса об освобождении от должности соответственно председателя Совета депутатов или его заместителя.</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5. Участвуя в открытом голосовании, председательствующий на сессии голосует последним.</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6. Никто из участников сессии не вправе высказываться, не получив согласия председательствующего.</w:t>
      </w:r>
    </w:p>
    <w:p w:rsidR="00171666" w:rsidRPr="00003443" w:rsidRDefault="00171666" w:rsidP="00026680">
      <w:pPr>
        <w:pStyle w:val="ConsNormal"/>
        <w:widowControl/>
        <w:ind w:right="0" w:firstLine="426"/>
        <w:jc w:val="both"/>
        <w:rPr>
          <w:rFonts w:ascii="Times New Roman" w:hAnsi="Times New Roman" w:cs="Times New Roman"/>
          <w:sz w:val="24"/>
          <w:szCs w:val="24"/>
        </w:rPr>
      </w:pPr>
      <w:proofErr w:type="gramStart"/>
      <w:r w:rsidRPr="00003443">
        <w:rPr>
          <w:rFonts w:ascii="Times New Roman" w:hAnsi="Times New Roman" w:cs="Times New Roman"/>
          <w:sz w:val="24"/>
          <w:szCs w:val="24"/>
        </w:rPr>
        <w:t>Нарушивший</w:t>
      </w:r>
      <w:proofErr w:type="gramEnd"/>
      <w:r w:rsidRPr="00003443">
        <w:rPr>
          <w:rFonts w:ascii="Times New Roman" w:hAnsi="Times New Roman" w:cs="Times New Roman"/>
          <w:sz w:val="24"/>
          <w:szCs w:val="24"/>
        </w:rPr>
        <w:t xml:space="preserve"> это правило лишается слова по рассматриваемому вопросу.</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7. При нарушении председательствующим требований настоящего Регламента сессия Совета депутатов вправе назначить другого председательствующего до принятия решения по обсуждаемому вопросу.</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xml:space="preserve">8. Председательствующий на сессии Совета депутатов не вправе комментировать выступления депутатов, давать характеристику </w:t>
      </w:r>
      <w:proofErr w:type="gramStart"/>
      <w:r w:rsidRPr="00003443">
        <w:rPr>
          <w:rFonts w:ascii="Times New Roman" w:hAnsi="Times New Roman" w:cs="Times New Roman"/>
          <w:sz w:val="24"/>
          <w:szCs w:val="24"/>
        </w:rPr>
        <w:t>выступающим</w:t>
      </w:r>
      <w:proofErr w:type="gramEnd"/>
      <w:r w:rsidRPr="00003443">
        <w:rPr>
          <w:rFonts w:ascii="Times New Roman" w:hAnsi="Times New Roman" w:cs="Times New Roman"/>
          <w:sz w:val="24"/>
          <w:szCs w:val="24"/>
        </w:rPr>
        <w:t>.</w:t>
      </w:r>
    </w:p>
    <w:p w:rsidR="00171666" w:rsidRPr="00003443" w:rsidRDefault="00171666" w:rsidP="00026680">
      <w:pPr>
        <w:pStyle w:val="ConsNonformat"/>
        <w:widowControl/>
        <w:ind w:right="0" w:firstLine="426"/>
        <w:rPr>
          <w:rFonts w:ascii="Times New Roman" w:hAnsi="Times New Roman" w:cs="Times New Roman"/>
          <w:sz w:val="24"/>
          <w:szCs w:val="24"/>
        </w:rPr>
      </w:pP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20</w:t>
      </w:r>
      <w:r w:rsidRPr="00003443">
        <w:rPr>
          <w:rFonts w:ascii="Times New Roman" w:hAnsi="Times New Roman" w:cs="Times New Roman"/>
          <w:sz w:val="24"/>
          <w:szCs w:val="24"/>
        </w:rPr>
        <w:t>. Права и обязанности председательствующего</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Председательствующий имеет право:</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на внеочередное выступление по любому вопросу;</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после одного предупреждения лишать выступающего слова, если он нарушает Регламент, выступает не по повестке дня, использует оскорбительные выражения;</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обращаться за справками к депутатам и должностным лицам;</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призвать депутата к порядку;</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прервать заседание в случае возникновения в зале чрезвычайных обстоятельств, а также грубого нарушения общественного порядка;</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на удаление с сессии Совета депутатов любого присутствующего лица, продолжающего нарушать порядок после предупреждения;</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на закрытие сессии Совета депутатов в случае нарушения порядка, который председательствующий не в состоянии устранить.</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Председательствующий обязан:</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соблюдать Регламент и придерживаться повестки дня;</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обеспечивать соблюдения прав депутатов на сессии;</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обеспечивать соблюдения настоящего Регламента;</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фиксировать и засчитывать все поступившие предложения депутатов по рассматриваемым вопросам;</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ставить на голосование все вопросы, предложенные депутатами для голосования;</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ставить на голосование проекты нормативных правовых актов, принимаемых Советом депутатов, решений, заявлений, обращений Совета депутатов;</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объявлять результаты голосования;</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предоставлять слово для докладов и выступлений, организовывать прения, способствовать сближению позиций сторон;</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xml:space="preserve">- осуществлять </w:t>
      </w:r>
      <w:proofErr w:type="gramStart"/>
      <w:r w:rsidRPr="00003443">
        <w:rPr>
          <w:rFonts w:ascii="Times New Roman" w:hAnsi="Times New Roman" w:cs="Times New Roman"/>
          <w:sz w:val="24"/>
          <w:szCs w:val="24"/>
        </w:rPr>
        <w:t>контроль за</w:t>
      </w:r>
      <w:proofErr w:type="gramEnd"/>
      <w:r w:rsidRPr="00003443">
        <w:rPr>
          <w:rFonts w:ascii="Times New Roman" w:hAnsi="Times New Roman" w:cs="Times New Roman"/>
          <w:sz w:val="24"/>
          <w:szCs w:val="24"/>
        </w:rPr>
        <w:t xml:space="preserve"> соблюдением Регламента выступлений, своевременно напоминать выступающим об истечении установленного времени;</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заслушивать (зачитывать) и ставить на голосование вне очереди предложения депутатов по порядку ведения заседания, в том числе и свои собственные предложения;</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проявлять уважительное отношение к участникам сессии, воздерживаться от комментирования выступлений депутатов, о даче характеристики выступающим;</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принимать во внимание сообщения и разъяснения комиссий Совета депутатов;</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подписывать протокол сессии и принятые на сессии решения.</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21.</w:t>
      </w:r>
      <w:r w:rsidRPr="00AA788B">
        <w:rPr>
          <w:rFonts w:ascii="Times New Roman" w:hAnsi="Times New Roman" w:cs="Times New Roman"/>
          <w:sz w:val="24"/>
          <w:szCs w:val="24"/>
        </w:rPr>
        <w:t xml:space="preserve"> Права и обязанности депутатов на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 порядке, установленном настоящим Регламентом, депутат на сессии вправе: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вносить предложения по повестке дня, по порядку ведения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вносить поправки к рассматриваемым (обсуждаемым) проектам документов;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участвовать в прениях, задавать вопросы докладчику (содокладчику), выступать по мотивам голосования (до голосования), давать справки;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 требовать постановки своих предложений на голосование;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требовать повторного голосования в случаях установления нарушения правил голосования или ошибок при подсчете итогов голосования;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высказывать мнения по кандидатурам должностных лиц, избираемых, назначаемых, утверждаемых или согласуемых Советом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вносить предложения о заслушивании на сессии отчета или информации о деятельности должностных лиц в пределах компетенции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ставить вопрос о необходимости разработки новых правовых актов, вносить предложения по изменению действующих правовых актов;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оглашать обращения;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получать любую информацию о деятельности органов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пользоваться другими правами, предоставленными ему действующим законодательством и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Депутат на сессии обязан:</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соблюдать Регламент, повестку дня и правомерные требования председательствующего на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выступать только с разрешения председательствующего;</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не допускать оскорбительных выражений, не нарушать правила депутатской этики;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регистрироваться и участвовать в работе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покидая сессию до ее окончания, уведомить об этом секретаря или председательствующего.</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6129E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22</w:t>
      </w:r>
      <w:r w:rsidRPr="006129EB">
        <w:rPr>
          <w:rFonts w:ascii="Times New Roman" w:hAnsi="Times New Roman" w:cs="Times New Roman"/>
          <w:sz w:val="24"/>
          <w:szCs w:val="24"/>
        </w:rPr>
        <w:t>. Секретарь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На первой сессии по предложению председательствующего открытым голосованием большинством голосов от числа избранных депутатов избирается секретарь сессий на весь срок полномочий Совета депутатов данного созыва.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Секретарь сессий: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организует регистрацию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ведет запись желающих выступить в прениях, принимает заявления о предоставлении слова, указывает время их поступления;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регистрирует запросы и обращения депутатов, заявления и иные обращения, поступившие в адрес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регистрирует поправки (дополнения, изменения и иные предложения) к проектам решений и нормативным правовым актам, вносимые в письменной и устной форме во время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регистрирует депутатские группы и фракции путем оформления протоколов;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информирует председательствующего на сессии о записавшихся для выступлений и поступивших обращениях;</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подписывает протоколы сессий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осуществляет подсчет голосов при открытом голосовании;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выполняет иные функции, предусмотренные настоящим Регламентом.</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23.</w:t>
      </w:r>
      <w:r w:rsidRPr="00AA788B">
        <w:rPr>
          <w:rFonts w:ascii="Times New Roman" w:hAnsi="Times New Roman" w:cs="Times New Roman"/>
          <w:sz w:val="24"/>
          <w:szCs w:val="24"/>
        </w:rPr>
        <w:t xml:space="preserve"> Повестка дня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w:t>
      </w:r>
      <w:r>
        <w:rPr>
          <w:rFonts w:ascii="Times New Roman" w:hAnsi="Times New Roman" w:cs="Times New Roman"/>
          <w:b/>
          <w:bCs/>
          <w:sz w:val="24"/>
          <w:szCs w:val="24"/>
        </w:rPr>
        <w:t xml:space="preserve"> </w:t>
      </w:r>
      <w:r w:rsidRPr="00003443">
        <w:rPr>
          <w:rFonts w:ascii="Times New Roman" w:hAnsi="Times New Roman" w:cs="Times New Roman"/>
          <w:sz w:val="24"/>
          <w:szCs w:val="24"/>
        </w:rPr>
        <w:t>В</w:t>
      </w:r>
      <w:r w:rsidRPr="00AA788B">
        <w:rPr>
          <w:rFonts w:ascii="Times New Roman" w:hAnsi="Times New Roman" w:cs="Times New Roman"/>
          <w:sz w:val="24"/>
          <w:szCs w:val="24"/>
        </w:rPr>
        <w:t xml:space="preserve"> проект повестки дня сессии вносятся только вопросы, по которым проекты документов поступили в Совет депутатов не </w:t>
      </w:r>
      <w:proofErr w:type="gramStart"/>
      <w:r w:rsidRPr="00AA788B">
        <w:rPr>
          <w:rFonts w:ascii="Times New Roman" w:hAnsi="Times New Roman" w:cs="Times New Roman"/>
          <w:sz w:val="24"/>
          <w:szCs w:val="24"/>
        </w:rPr>
        <w:t>позднее</w:t>
      </w:r>
      <w:proofErr w:type="gramEnd"/>
      <w:r w:rsidRPr="00AA788B">
        <w:rPr>
          <w:rFonts w:ascii="Times New Roman" w:hAnsi="Times New Roman" w:cs="Times New Roman"/>
          <w:sz w:val="24"/>
          <w:szCs w:val="24"/>
        </w:rPr>
        <w:t xml:space="preserve"> чем за 5 дней до, на котором принято постановление о созыве очередной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w:t>
      </w:r>
      <w:r>
        <w:rPr>
          <w:rFonts w:ascii="Times New Roman" w:hAnsi="Times New Roman" w:cs="Times New Roman"/>
          <w:sz w:val="24"/>
          <w:szCs w:val="24"/>
        </w:rPr>
        <w:t>Сессия</w:t>
      </w:r>
      <w:r w:rsidRPr="00AA788B">
        <w:rPr>
          <w:rFonts w:ascii="Times New Roman" w:hAnsi="Times New Roman" w:cs="Times New Roman"/>
          <w:sz w:val="24"/>
          <w:szCs w:val="24"/>
        </w:rPr>
        <w:t xml:space="preserve"> вправе своим </w:t>
      </w:r>
      <w:r>
        <w:rPr>
          <w:rFonts w:ascii="Times New Roman" w:hAnsi="Times New Roman" w:cs="Times New Roman"/>
          <w:sz w:val="24"/>
          <w:szCs w:val="24"/>
        </w:rPr>
        <w:t xml:space="preserve">решением </w:t>
      </w:r>
      <w:r w:rsidRPr="00AA788B">
        <w:rPr>
          <w:rFonts w:ascii="Times New Roman" w:hAnsi="Times New Roman" w:cs="Times New Roman"/>
          <w:sz w:val="24"/>
          <w:szCs w:val="24"/>
        </w:rPr>
        <w:t xml:space="preserve">дополнительно включить в проект повестки дня сессии вопросы, проекты документов по которым поступили позже. </w:t>
      </w: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3. </w:t>
      </w:r>
      <w:r>
        <w:rPr>
          <w:rFonts w:ascii="Times New Roman" w:hAnsi="Times New Roman" w:cs="Times New Roman"/>
          <w:sz w:val="24"/>
          <w:szCs w:val="24"/>
        </w:rPr>
        <w:t>Информация</w:t>
      </w:r>
      <w:r w:rsidRPr="00AA788B">
        <w:rPr>
          <w:rFonts w:ascii="Times New Roman" w:hAnsi="Times New Roman" w:cs="Times New Roman"/>
          <w:sz w:val="24"/>
          <w:szCs w:val="24"/>
        </w:rPr>
        <w:t xml:space="preserve"> о созыве очередной сессии </w:t>
      </w:r>
      <w:r>
        <w:rPr>
          <w:rFonts w:ascii="Times New Roman" w:hAnsi="Times New Roman" w:cs="Times New Roman"/>
          <w:sz w:val="24"/>
          <w:szCs w:val="24"/>
        </w:rPr>
        <w:t>обнародуется</w:t>
      </w:r>
      <w:r w:rsidRPr="00AA788B">
        <w:rPr>
          <w:rFonts w:ascii="Times New Roman" w:hAnsi="Times New Roman" w:cs="Times New Roman"/>
          <w:sz w:val="24"/>
          <w:szCs w:val="24"/>
        </w:rPr>
        <w:t xml:space="preserve"> не </w:t>
      </w:r>
      <w:proofErr w:type="gramStart"/>
      <w:r w:rsidRPr="00AA788B">
        <w:rPr>
          <w:rFonts w:ascii="Times New Roman" w:hAnsi="Times New Roman" w:cs="Times New Roman"/>
          <w:sz w:val="24"/>
          <w:szCs w:val="24"/>
        </w:rPr>
        <w:t>позднее</w:t>
      </w:r>
      <w:proofErr w:type="gramEnd"/>
      <w:r w:rsidRPr="00AA788B">
        <w:rPr>
          <w:rFonts w:ascii="Times New Roman" w:hAnsi="Times New Roman" w:cs="Times New Roman"/>
          <w:sz w:val="24"/>
          <w:szCs w:val="24"/>
        </w:rPr>
        <w:t xml:space="preserve"> чем за 7 дней до открытия сессии, кроме внеочередных, с указанием вопросов, которые предполагается внести на ее рассмотрение.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Проект повестки дня внеочередной сессии предлагается инициаторами ее проведения.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О</w:t>
      </w:r>
      <w:r>
        <w:rPr>
          <w:rFonts w:ascii="Times New Roman" w:hAnsi="Times New Roman" w:cs="Times New Roman"/>
          <w:sz w:val="24"/>
          <w:szCs w:val="24"/>
        </w:rPr>
        <w:t>бнародованная</w:t>
      </w:r>
      <w:r w:rsidRPr="00AA788B">
        <w:rPr>
          <w:rFonts w:ascii="Times New Roman" w:hAnsi="Times New Roman" w:cs="Times New Roman"/>
          <w:sz w:val="24"/>
          <w:szCs w:val="24"/>
        </w:rPr>
        <w:t xml:space="preserve"> повестка дня сессии до ее принятия Советом депутатов изменению не подлежит.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6. Предложения о внесении дополнений, изменений в повестку дня могут быть заявлены на сессии депутатами, главой администрации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Исключение вопроса из повестки дня сессии допускается только до начала его рассмотрения и по инициативе лица (органа), внесшего соответствующий вопрос.</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7. Совет депутатов протокольным решением вправе объединять в рамках одного вопроса повестки дня сессии рассмотрение нескольких аналогичных вопросов.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8. Первоочередному рассмотрению на сессии Совета депутатов подлежат: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AA788B">
        <w:rPr>
          <w:rFonts w:ascii="Times New Roman" w:hAnsi="Times New Roman" w:cs="Times New Roman"/>
          <w:sz w:val="24"/>
          <w:szCs w:val="24"/>
        </w:rPr>
        <w:t>- предложения и обращения главы администрации муниципального образования по вопросам развития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предложения и протесты прокурора </w:t>
      </w:r>
      <w:r>
        <w:rPr>
          <w:rFonts w:ascii="Times New Roman" w:hAnsi="Times New Roman" w:cs="Times New Roman"/>
          <w:sz w:val="24"/>
          <w:szCs w:val="24"/>
        </w:rPr>
        <w:t>Ширинского</w:t>
      </w:r>
      <w:r w:rsidRPr="00AA788B">
        <w:rPr>
          <w:rFonts w:ascii="Times New Roman" w:hAnsi="Times New Roman" w:cs="Times New Roman"/>
          <w:sz w:val="24"/>
          <w:szCs w:val="24"/>
        </w:rPr>
        <w:t xml:space="preserve"> района;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проекты решений, внесенные в качестве срочных комиссиями Совета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главой администрации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проекты решений, предусматривающие внесение изменений и дополнений в бюджет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9. Переход к рассмотрению очередного вопроса повестки дня сессии или возврат к одному из предыдущих вопросов осуществляется большинством голосов от числа присутствующих депутатов либо председательствующим на сессии, без голосования, при отсутствии возражений.</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24</w:t>
      </w:r>
      <w:r w:rsidRPr="00AA788B">
        <w:rPr>
          <w:rFonts w:ascii="Times New Roman" w:hAnsi="Times New Roman" w:cs="Times New Roman"/>
          <w:sz w:val="24"/>
          <w:szCs w:val="24"/>
        </w:rPr>
        <w:t>. Продолжительность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Сессии Совета депутатов проводятся с 10 до 17 часов с перерывами через каждые полтора часа работы на 10 минут и перерывом на обед до 1 часа. По протокольному решению Совета депутатов может быть установлено иное время начала, окончания и перерыва заседаний.</w:t>
      </w:r>
    </w:p>
    <w:p w:rsidR="00171666" w:rsidRPr="00AA788B" w:rsidRDefault="00171666" w:rsidP="00026680">
      <w:pPr>
        <w:pStyle w:val="ConsNormal"/>
        <w:widowControl/>
        <w:ind w:right="0" w:firstLine="426"/>
        <w:rPr>
          <w:rFonts w:ascii="Times New Roman" w:hAnsi="Times New Roman" w:cs="Times New Roman"/>
          <w:sz w:val="24"/>
          <w:szCs w:val="24"/>
        </w:rPr>
      </w:pPr>
      <w:r>
        <w:rPr>
          <w:rFonts w:ascii="Times New Roman" w:hAnsi="Times New Roman" w:cs="Times New Roman"/>
          <w:sz w:val="24"/>
          <w:szCs w:val="24"/>
        </w:rPr>
        <w:t xml:space="preserve"> </w:t>
      </w:r>
      <w:r w:rsidRPr="00AA788B">
        <w:rPr>
          <w:rFonts w:ascii="Times New Roman" w:hAnsi="Times New Roman" w:cs="Times New Roman"/>
          <w:sz w:val="24"/>
          <w:szCs w:val="24"/>
        </w:rPr>
        <w:t>2. Совет депутатов протокольным решением может перенести или закрыть сессию.</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25</w:t>
      </w:r>
      <w:r w:rsidRPr="00AA788B">
        <w:rPr>
          <w:rFonts w:ascii="Times New Roman" w:hAnsi="Times New Roman" w:cs="Times New Roman"/>
          <w:sz w:val="24"/>
          <w:szCs w:val="24"/>
        </w:rPr>
        <w:t>. Продолжительность выступления на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Продолжительность выступлений на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с докладами - до 30 минут;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с содокладами - до 10 минут;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 прениях - до 5 минут;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 повторных прениях - до 3 минут.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 согласия большинства присутствующих на сессии депутатов председательствующий на сессии может продлить время для выступления.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По одному и тому же вопросу депутат может выступать в прениях не более 2-х раз. Передача права на выступление другому депутату не допускается.</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26</w:t>
      </w:r>
      <w:r w:rsidRPr="00AA788B">
        <w:rPr>
          <w:rFonts w:ascii="Times New Roman" w:hAnsi="Times New Roman" w:cs="Times New Roman"/>
          <w:sz w:val="24"/>
          <w:szCs w:val="24"/>
        </w:rPr>
        <w:t>. Приоритетное право на выступление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Слово по порядку ведения сессии, для справок, ответа на вопрос или разъяснения, для чрезвычайного сообщения может быть предоставлено председательствующим вне очереди.</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27.</w:t>
      </w:r>
      <w:r w:rsidRPr="00AA788B">
        <w:rPr>
          <w:rFonts w:ascii="Times New Roman" w:hAnsi="Times New Roman" w:cs="Times New Roman"/>
          <w:sz w:val="24"/>
          <w:szCs w:val="24"/>
        </w:rPr>
        <w:t xml:space="preserve"> Прения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Депутату обеспечивается возможность активного участия на заседаниях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На заседаниях сессии слово для выступления депутатам предоставляется председательствующим в порядке поступления письменных или устных заявлений.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Прекращение прений производится по протокольному решению Совета депутатов, принимаемому путем голосования большинством голосов от числа присутствующих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В протокол сессии по просьбе депутатов, которые не имели возможности выступить в связи с прекращением прений, включаются тексты выступлений, переданные ими секретарю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После принятия решения о прекращении прений председательствующий выясняет, кто из записавшихся, но не выступивших, настаивает на выступлении, и с согласия Совета депутатов предоставляет ему слово.</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28</w:t>
      </w:r>
      <w:r w:rsidRPr="00AA788B">
        <w:rPr>
          <w:rFonts w:ascii="Times New Roman" w:hAnsi="Times New Roman" w:cs="Times New Roman"/>
          <w:sz w:val="24"/>
          <w:szCs w:val="24"/>
        </w:rPr>
        <w:t>. Опубликование списка депутатов, не исполняющих своих полномочий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w:t>
      </w:r>
      <w:proofErr w:type="gramStart"/>
      <w:r w:rsidRPr="00AA788B">
        <w:rPr>
          <w:rFonts w:ascii="Times New Roman" w:hAnsi="Times New Roman" w:cs="Times New Roman"/>
          <w:sz w:val="24"/>
          <w:szCs w:val="24"/>
        </w:rPr>
        <w:t>В случае систематического уклонения депутата от участия в работе Совета депутатов и его органов, неявке на их заседания без уважительных причин, невыполнения или ненадлежащего выполнения в установленные и согласованные с ним сроки поручений Совета депутатов и его органов, своих депутатских обязанностей в работе с избирателями, на основании заключения мандатной комиссии принимается соответствующее решение Совета депутатов большинством голосов от числа избранных</w:t>
      </w:r>
      <w:proofErr w:type="gramEnd"/>
      <w:r w:rsidRPr="00AA788B">
        <w:rPr>
          <w:rFonts w:ascii="Times New Roman" w:hAnsi="Times New Roman" w:cs="Times New Roman"/>
          <w:sz w:val="24"/>
          <w:szCs w:val="24"/>
        </w:rPr>
        <w:t xml:space="preserve"> депутатов. Материалы об этом доводятся до сведения избирателей через средства массовой информации.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Депутат может быть отозван избирателями в порядке, установленном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Устав</w:t>
      </w:r>
      <w:r>
        <w:rPr>
          <w:rFonts w:ascii="Times New Roman" w:hAnsi="Times New Roman" w:cs="Times New Roman"/>
          <w:sz w:val="24"/>
          <w:szCs w:val="24"/>
        </w:rPr>
        <w:t>ом</w:t>
      </w:r>
      <w:r w:rsidRPr="00AA788B">
        <w:rPr>
          <w:rFonts w:ascii="Times New Roman" w:hAnsi="Times New Roman" w:cs="Times New Roman"/>
          <w:sz w:val="24"/>
          <w:szCs w:val="24"/>
        </w:rPr>
        <w:t xml:space="preserve"> муниципального образования </w:t>
      </w:r>
      <w:r>
        <w:rPr>
          <w:rFonts w:ascii="Times New Roman" w:hAnsi="Times New Roman" w:cs="Times New Roman"/>
          <w:sz w:val="24"/>
          <w:szCs w:val="24"/>
        </w:rPr>
        <w:t>Соленоозерный сельсовет</w:t>
      </w:r>
      <w:r w:rsidRPr="00AA788B">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Уважительными причинами отсутствия депутата на сессии являются документально подтвержденные болезнь, командировка, отпуск и иные причины, отнесенные протокольным решением Совета депутатов </w:t>
      </w:r>
      <w:proofErr w:type="gramStart"/>
      <w:r w:rsidRPr="00AA788B">
        <w:rPr>
          <w:rFonts w:ascii="Times New Roman" w:hAnsi="Times New Roman" w:cs="Times New Roman"/>
          <w:sz w:val="24"/>
          <w:szCs w:val="24"/>
        </w:rPr>
        <w:t>к</w:t>
      </w:r>
      <w:proofErr w:type="gramEnd"/>
      <w:r w:rsidRPr="00AA788B">
        <w:rPr>
          <w:rFonts w:ascii="Times New Roman" w:hAnsi="Times New Roman" w:cs="Times New Roman"/>
          <w:sz w:val="24"/>
          <w:szCs w:val="24"/>
        </w:rPr>
        <w:t xml:space="preserve"> уважительным.</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29</w:t>
      </w:r>
      <w:r w:rsidRPr="00AA788B">
        <w:rPr>
          <w:rFonts w:ascii="Times New Roman" w:hAnsi="Times New Roman" w:cs="Times New Roman"/>
          <w:sz w:val="24"/>
          <w:szCs w:val="24"/>
        </w:rPr>
        <w:t>. Оформление зала заседаний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В зале заседаний Совета депутатов размещаются государственные флаги Российской Федерации, Республики Хакасия и государственные гербы Российской Федерации, Республики Хакасия.</w:t>
      </w:r>
    </w:p>
    <w:p w:rsidR="00171666" w:rsidRPr="00AA788B" w:rsidRDefault="00171666" w:rsidP="00026680">
      <w:pPr>
        <w:pStyle w:val="ConsNonformat"/>
        <w:widowControl/>
        <w:ind w:right="0" w:firstLine="426"/>
        <w:rPr>
          <w:rFonts w:ascii="Times New Roman" w:hAnsi="Times New Roman" w:cs="Times New Roman"/>
          <w:sz w:val="24"/>
          <w:szCs w:val="24"/>
        </w:rPr>
      </w:pPr>
      <w:r>
        <w:rPr>
          <w:rFonts w:ascii="Times New Roman" w:hAnsi="Times New Roman" w:cs="Times New Roman"/>
          <w:sz w:val="24"/>
          <w:szCs w:val="24"/>
        </w:rPr>
        <w:t xml:space="preserve"> </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6. ВИДЫ ПРИНИМАЕМЫХ СОВЕТОМ ДЕПУТАТОВ ДОКУМЕНТОВ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30.</w:t>
      </w:r>
      <w:r w:rsidRPr="00AA788B">
        <w:rPr>
          <w:rFonts w:ascii="Times New Roman" w:hAnsi="Times New Roman" w:cs="Times New Roman"/>
          <w:sz w:val="24"/>
          <w:szCs w:val="24"/>
        </w:rPr>
        <w:t xml:space="preserve"> Виды актов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Совет депутатов принимает следующие документы: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нормативные правовые акты муниципального образования </w:t>
      </w:r>
      <w:r>
        <w:rPr>
          <w:rFonts w:ascii="Times New Roman" w:hAnsi="Times New Roman" w:cs="Times New Roman"/>
          <w:sz w:val="24"/>
          <w:szCs w:val="24"/>
        </w:rPr>
        <w:t>Соленоозерный сельсовет</w:t>
      </w:r>
      <w:r w:rsidRPr="00AA788B">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AA788B">
        <w:rPr>
          <w:rFonts w:ascii="Times New Roman" w:hAnsi="Times New Roman" w:cs="Times New Roman"/>
          <w:sz w:val="24"/>
          <w:szCs w:val="24"/>
        </w:rPr>
        <w:t>- решения и постановления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заявления и обращения Совета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7. ПРИНЯТИЯ РЕШЕНИЙ И ПОРЯДОК ГОЛОСОВАНИЯ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31</w:t>
      </w:r>
      <w:r w:rsidRPr="00AA788B">
        <w:rPr>
          <w:rFonts w:ascii="Times New Roman" w:hAnsi="Times New Roman" w:cs="Times New Roman"/>
          <w:sz w:val="24"/>
          <w:szCs w:val="24"/>
        </w:rPr>
        <w:t>. Принятие решений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Решения Совета депутатов принимаются открытым или тайным голосованием. Открытое голосование может быть поименным.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Решение Совета депутатов считается принятым, если за него проголосовало большинство от числа присутствующих депутатов, если иное не предусмотрено Уставом муниципального образования или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в случае необходимости, решения Совета депутатов, не терпящие отлагательства, могут быть приняты методом опроса депутатов Совета депутатов и считаются принятыми в соответствии с пунктом 2 настоящей статьи.</w:t>
      </w:r>
    </w:p>
    <w:p w:rsidR="00171666" w:rsidRPr="00AA788B" w:rsidRDefault="00171666" w:rsidP="00026680">
      <w:pPr>
        <w:pStyle w:val="ConsNonformat"/>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32</w:t>
      </w:r>
      <w:r w:rsidRPr="00AA788B">
        <w:rPr>
          <w:rFonts w:ascii="Times New Roman" w:hAnsi="Times New Roman" w:cs="Times New Roman"/>
          <w:sz w:val="24"/>
          <w:szCs w:val="24"/>
        </w:rPr>
        <w:t>. Протокольные решения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Совет депутатов принимает протокольные решения большинством голосов от числа присутствующих депутатов по следующим вопросам: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перерыве в заседаниях сессии, о переносе или закрытии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продлении времени заседания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 утверждении повестки дня сессии, о внесении в нее изменений и дополнений, об исключении из повестки дня отдельных вопросов;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переходе (возвращении) к вопросам повестки дня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порядке ведения заседания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предоставлении дополнительного времени для выступления в ходе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о предоставлении слова </w:t>
      </w:r>
      <w:proofErr w:type="gramStart"/>
      <w:r w:rsidRPr="00AA788B">
        <w:rPr>
          <w:rFonts w:ascii="Times New Roman" w:hAnsi="Times New Roman" w:cs="Times New Roman"/>
          <w:sz w:val="24"/>
          <w:szCs w:val="24"/>
        </w:rPr>
        <w:t>приглашенным</w:t>
      </w:r>
      <w:proofErr w:type="gramEnd"/>
      <w:r w:rsidRPr="00AA788B">
        <w:rPr>
          <w:rFonts w:ascii="Times New Roman" w:hAnsi="Times New Roman" w:cs="Times New Roman"/>
          <w:sz w:val="24"/>
          <w:szCs w:val="24"/>
        </w:rPr>
        <w:t xml:space="preserve"> на сессию;</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проведении дополнительной регистрации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принятии проекта, заявлений, обращений Совета депутатов за основу;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голосовании без обсуждения вопроса (без прений);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предоставлении депутатского запроса и установлении срока предоставления ответа на него;</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 о поручениях Совета депутатов Президиуму, комиссиям Совета депутатов, аппарату Совета депутатов по вопросам их компетенции (если таковые не оформлены правовыми актами);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проведении закрытой сессии или закрытого рассмотрения конкретного вопроса;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о направлении от имени Совета депутатов исковых заявлений, апелляционных, кассационных жалоб в судебные органы, заявлений о внесении прокурором </w:t>
      </w:r>
      <w:proofErr w:type="spellStart"/>
      <w:r w:rsidRPr="00AA788B">
        <w:rPr>
          <w:rFonts w:ascii="Times New Roman" w:hAnsi="Times New Roman" w:cs="Times New Roman"/>
          <w:sz w:val="24"/>
          <w:szCs w:val="24"/>
        </w:rPr>
        <w:t>Аскизского</w:t>
      </w:r>
      <w:proofErr w:type="spellEnd"/>
      <w:r w:rsidRPr="00AA788B">
        <w:rPr>
          <w:rFonts w:ascii="Times New Roman" w:hAnsi="Times New Roman" w:cs="Times New Roman"/>
          <w:sz w:val="24"/>
          <w:szCs w:val="24"/>
        </w:rPr>
        <w:t xml:space="preserve"> района протестов по делам, где одной из сторон является Совет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В случае если до начала очередной сессии Совета депутатов истекают сроки подачи данных жалоб, решение о подаче жалоб принимается Президиумом Совета депутатов с последующим его утверждением сессией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проведении тайного или поименного голосования;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другие протокольные решения, если иное не установлено настоящим Регламентом.</w:t>
      </w:r>
    </w:p>
    <w:p w:rsidR="00171666" w:rsidRPr="00026680" w:rsidRDefault="00171666" w:rsidP="00026680">
      <w:pPr>
        <w:pStyle w:val="ConsNonformat"/>
        <w:widowControl/>
        <w:ind w:right="0" w:firstLine="426"/>
        <w:rPr>
          <w:rFonts w:ascii="Times New Roman" w:hAnsi="Times New Roman" w:cs="Times New Roman"/>
          <w:b/>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33</w:t>
      </w:r>
      <w:r w:rsidRPr="00AA788B">
        <w:rPr>
          <w:rFonts w:ascii="Times New Roman" w:hAnsi="Times New Roman" w:cs="Times New Roman"/>
          <w:sz w:val="24"/>
          <w:szCs w:val="24"/>
        </w:rPr>
        <w:t>. Порядок голосования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При голосовании по каждому вопросу депутат Совета депутатов имеет один голос, подавая его "за" или "против" принятия решения, либо воздерживаясь от его принятия. Депутат лично осуществляет свое право на голосование.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Депутат, отсутствующий во время голосования, не вправе подать свой голос по истечении времени, отведенного для голосования.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Перед началом голосования председательствующий на сессии сообщает о количестве предложений, которые ставятся на голосование, уточняет формулировки и последовательность их голосования.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После объявления председательствующим на сессии о начале голосования никто не вправе прервать голосование, кроме как для заявлений по порядку ведения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По одному и тому же вопросу может быть проведено повторное открытое голосование. По вопросам, принимаемым тайным или поименным голосованием, проведение повторного голосования не допускается.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Основанием для проведения повторного открытого голосования по одному и тому же вопросу может быть:</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нарушение Регламента при проведении голосования;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протокольное решение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6. При проведении открытого голосования подсчет голосов ведется секретарем сессии.</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34.</w:t>
      </w:r>
      <w:r w:rsidRPr="00AA788B">
        <w:rPr>
          <w:rFonts w:ascii="Times New Roman" w:hAnsi="Times New Roman" w:cs="Times New Roman"/>
          <w:sz w:val="24"/>
          <w:szCs w:val="24"/>
        </w:rPr>
        <w:t xml:space="preserve"> </w:t>
      </w:r>
      <w:r>
        <w:rPr>
          <w:rFonts w:ascii="Times New Roman" w:hAnsi="Times New Roman" w:cs="Times New Roman"/>
          <w:sz w:val="24"/>
          <w:szCs w:val="24"/>
        </w:rPr>
        <w:t xml:space="preserve"> П</w:t>
      </w:r>
      <w:r w:rsidRPr="00AA788B">
        <w:rPr>
          <w:rFonts w:ascii="Times New Roman" w:hAnsi="Times New Roman" w:cs="Times New Roman"/>
          <w:sz w:val="24"/>
          <w:szCs w:val="24"/>
        </w:rPr>
        <w:t>оименное голосование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По требованию депутатов на сессии Совета депутатов проводится поименное голосование, если за это предложение проголосовало более половины от числа присутствующих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Результаты поименного голосования оглашаются в день голосования, вносятся в протокол сессии и по решению Совета депутатов публикуются в официальных органах печати. При этом рядом с фамилиями депутатов, не проголосовавших ни "за", ни "</w:t>
      </w:r>
      <w:proofErr w:type="gramStart"/>
      <w:r w:rsidRPr="00AA788B">
        <w:rPr>
          <w:rFonts w:ascii="Times New Roman" w:hAnsi="Times New Roman" w:cs="Times New Roman"/>
          <w:sz w:val="24"/>
          <w:szCs w:val="24"/>
        </w:rPr>
        <w:t>против", никаких</w:t>
      </w:r>
      <w:proofErr w:type="gramEnd"/>
      <w:r w:rsidRPr="00AA788B">
        <w:rPr>
          <w:rFonts w:ascii="Times New Roman" w:hAnsi="Times New Roman" w:cs="Times New Roman"/>
          <w:sz w:val="24"/>
          <w:szCs w:val="24"/>
        </w:rPr>
        <w:t xml:space="preserve"> отметок не проставляется.</w:t>
      </w:r>
    </w:p>
    <w:p w:rsidR="00171666" w:rsidRPr="00AA788B" w:rsidRDefault="00171666" w:rsidP="00026680">
      <w:pPr>
        <w:pStyle w:val="ConsNonformat"/>
        <w:widowControl/>
        <w:ind w:right="0" w:firstLine="426"/>
        <w:rPr>
          <w:rFonts w:ascii="Times New Roman" w:hAnsi="Times New Roman" w:cs="Times New Roman"/>
          <w:sz w:val="24"/>
          <w:szCs w:val="24"/>
        </w:rPr>
      </w:pPr>
      <w:r>
        <w:rPr>
          <w:rFonts w:ascii="Times New Roman" w:hAnsi="Times New Roman" w:cs="Times New Roman"/>
          <w:sz w:val="24"/>
          <w:szCs w:val="24"/>
        </w:rPr>
        <w:t xml:space="preserve"> </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8. ПЛАН РАБОТЫ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35</w:t>
      </w:r>
      <w:r w:rsidRPr="00AA788B">
        <w:rPr>
          <w:rFonts w:ascii="Times New Roman" w:hAnsi="Times New Roman" w:cs="Times New Roman"/>
          <w:sz w:val="24"/>
          <w:szCs w:val="24"/>
        </w:rPr>
        <w:t>. Составление плана работы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Нормотворческая деятельность Совета депутатов осуществляется на основании плана работы Совета депутатов, который составляется на календарный год с разбивкой на первое и второе календарное полугодие</w:t>
      </w:r>
      <w:r>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Проект плана работы Совета депутатов готовится </w:t>
      </w:r>
      <w:r>
        <w:rPr>
          <w:rFonts w:ascii="Times New Roman" w:hAnsi="Times New Roman" w:cs="Times New Roman"/>
          <w:sz w:val="24"/>
          <w:szCs w:val="24"/>
        </w:rPr>
        <w:t xml:space="preserve"> </w:t>
      </w:r>
      <w:r w:rsidRPr="00ED68E9">
        <w:rPr>
          <w:rFonts w:ascii="Times New Roman" w:hAnsi="Times New Roman" w:cs="Times New Roman"/>
          <w:sz w:val="24"/>
          <w:szCs w:val="24"/>
        </w:rPr>
        <w:t>Главой</w:t>
      </w:r>
      <w:r w:rsidRPr="00E47694">
        <w:rPr>
          <w:rFonts w:ascii="Times New Roman" w:hAnsi="Times New Roman" w:cs="Times New Roman"/>
          <w:b/>
          <w:bCs/>
          <w:sz w:val="24"/>
          <w:szCs w:val="24"/>
        </w:rPr>
        <w:t xml:space="preserve"> </w:t>
      </w:r>
      <w:r w:rsidRPr="00AA788B">
        <w:rPr>
          <w:rFonts w:ascii="Times New Roman" w:hAnsi="Times New Roman" w:cs="Times New Roman"/>
          <w:sz w:val="24"/>
          <w:szCs w:val="24"/>
        </w:rPr>
        <w:t>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Право внесения вопросов в план работы Совета депутатов принадлежит субъектам права нормотворческой инициативы:</w:t>
      </w: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постоянным комиссиям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депутатам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главе администрации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участковой </w:t>
      </w:r>
      <w:r w:rsidRPr="00AA788B">
        <w:rPr>
          <w:rFonts w:ascii="Times New Roman" w:hAnsi="Times New Roman" w:cs="Times New Roman"/>
          <w:sz w:val="24"/>
          <w:szCs w:val="24"/>
        </w:rPr>
        <w:t>избирательной комиссии муниципального образования по вопросам проведения выборов и референдумов в муниципальном образовании;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общественным объединениям;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жителям муниципального образования, обладающих избирательным правом, при наличии не менее одного процента подписей избирателей.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Предложения субъектов права нормотворческой инициативы включаются в план работы Совета депутатов без голосования.</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36</w:t>
      </w:r>
      <w:r w:rsidRPr="00AA788B">
        <w:rPr>
          <w:rFonts w:ascii="Times New Roman" w:hAnsi="Times New Roman" w:cs="Times New Roman"/>
          <w:sz w:val="24"/>
          <w:szCs w:val="24"/>
        </w:rPr>
        <w:t>. Подготовка и принятие плана работы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На момент составления и утверждения плана работы не требуется наличие проектов документов по предложенным к включению в план работы вопросам.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Планирование работы Совета депутатов не исключает возможности подготовки и внесения в Совет депутатов субъектами права нормотворческой инициативы проектов документов вне плана в порядке, установленном действующим законодательством и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Предложения от субъектов поступают не позднее 7 дней до рассмотрения этого вопроса</w:t>
      </w:r>
      <w:r>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4. Вопрос о плане работы Совета депутатов включается в повестку дня первого заседания </w:t>
      </w:r>
      <w:r>
        <w:rPr>
          <w:rFonts w:ascii="Times New Roman" w:hAnsi="Times New Roman" w:cs="Times New Roman"/>
          <w:b/>
          <w:bCs/>
          <w:sz w:val="24"/>
          <w:szCs w:val="24"/>
        </w:rPr>
        <w:t xml:space="preserve"> </w:t>
      </w:r>
      <w:r w:rsidRPr="00AA788B">
        <w:rPr>
          <w:rFonts w:ascii="Times New Roman" w:hAnsi="Times New Roman" w:cs="Times New Roman"/>
          <w:sz w:val="24"/>
          <w:szCs w:val="24"/>
        </w:rPr>
        <w:t xml:space="preserve"> каждого календарного полугодия.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5. План работы Совета депутатов утверждается постановлением </w:t>
      </w:r>
      <w:r w:rsidRPr="00E47694">
        <w:rPr>
          <w:rFonts w:ascii="Times New Roman" w:hAnsi="Times New Roman" w:cs="Times New Roman"/>
          <w:b/>
          <w:bCs/>
          <w:sz w:val="24"/>
          <w:szCs w:val="24"/>
        </w:rPr>
        <w:t>Президиума</w:t>
      </w:r>
      <w:r w:rsidRPr="00AA788B">
        <w:rPr>
          <w:rFonts w:ascii="Times New Roman" w:hAnsi="Times New Roman" w:cs="Times New Roman"/>
          <w:sz w:val="24"/>
          <w:szCs w:val="24"/>
        </w:rPr>
        <w:t xml:space="preserve">. Изменение формулировок вопросов в плане работы, внесение в план изменений и дополнений оформляются постановлениями </w:t>
      </w:r>
      <w:r w:rsidRPr="00E47694">
        <w:rPr>
          <w:rFonts w:ascii="Times New Roman" w:hAnsi="Times New Roman" w:cs="Times New Roman"/>
          <w:b/>
          <w:bCs/>
          <w:sz w:val="24"/>
          <w:szCs w:val="24"/>
        </w:rPr>
        <w:t>Президиума</w:t>
      </w:r>
      <w:r w:rsidRPr="00AA788B">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6. План работы Совета депутатов, утвержденный </w:t>
      </w:r>
      <w:r w:rsidRPr="00E47694">
        <w:rPr>
          <w:rFonts w:ascii="Times New Roman" w:hAnsi="Times New Roman" w:cs="Times New Roman"/>
          <w:b/>
          <w:bCs/>
          <w:sz w:val="24"/>
          <w:szCs w:val="24"/>
        </w:rPr>
        <w:t>Президиумо</w:t>
      </w:r>
      <w:r w:rsidRPr="00AA788B">
        <w:rPr>
          <w:rFonts w:ascii="Times New Roman" w:hAnsi="Times New Roman" w:cs="Times New Roman"/>
          <w:sz w:val="24"/>
          <w:szCs w:val="24"/>
        </w:rPr>
        <w:t>м, направляется всем субъектам права нормотворческой инициативы.</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9. ПОРЯДОК ВНЕСЕНИЯ ПРОЕКТОВ</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НОРМАТИВНО-ПРАВОВЫХ АКТОВ В СОВЕТ ДЕПУТАТОВ</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И ИХ ПРЕДВАРИТЕЛЬНОГО РАССМОТРЕНИЯ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37</w:t>
      </w:r>
      <w:r w:rsidRPr="00AA788B">
        <w:rPr>
          <w:rFonts w:ascii="Times New Roman" w:hAnsi="Times New Roman" w:cs="Times New Roman"/>
          <w:sz w:val="24"/>
          <w:szCs w:val="24"/>
        </w:rPr>
        <w:t>. Условия внесения проекта нормативного правового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Необходимым условием внесения проекта нормативного правового акта в Совет депутатов является представление: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сопроводительного письма;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текста проекта акта в </w:t>
      </w:r>
      <w:r>
        <w:rPr>
          <w:rFonts w:ascii="Times New Roman" w:hAnsi="Times New Roman" w:cs="Times New Roman"/>
          <w:sz w:val="24"/>
          <w:szCs w:val="24"/>
        </w:rPr>
        <w:t>7</w:t>
      </w:r>
      <w:r w:rsidRPr="00AA788B">
        <w:rPr>
          <w:rFonts w:ascii="Times New Roman" w:hAnsi="Times New Roman" w:cs="Times New Roman"/>
          <w:sz w:val="24"/>
          <w:szCs w:val="24"/>
        </w:rPr>
        <w:t xml:space="preserve"> экземплярах в компьютерном наборе, с обязательным приложением магнитного носителя (дискеты) с записью нормативного правового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обоснования необходимости его принятия, включающего развернутую характеристику проекта акта, его целей, основных положений, места в системе действующего законодательства, прогноза социально-экономических и иных последствий его принятия;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информацию о состоянии законодательства в данной сфере правового регулирования;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перечень нормативных правовых актов, отмены, изменения, дополнения которых потребует принятие данного проекта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перечня предложений о разработке нормативных правовых актов, принятие которых необходимо для реализации данного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финансово-экономического обоснования.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Непосредственно в текст внесенного в Совет депутатов проекта акта должны быть включены следующие положения: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сроках и порядке вступления в силу акта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 отмене ранее принятых нормативных правовых актов или изменениях и дополнениях в них в связи с принятием данного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предложения главе администрации муниципального образования о приведении нормативных правовых актов администрации в соответствие с вновь принятым актом.</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38</w:t>
      </w:r>
      <w:r w:rsidRPr="00AA788B">
        <w:rPr>
          <w:rFonts w:ascii="Times New Roman" w:hAnsi="Times New Roman" w:cs="Times New Roman"/>
          <w:sz w:val="24"/>
          <w:szCs w:val="24"/>
        </w:rPr>
        <w:t>. Внесение проекта документа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Проект нормативного правового акта, поступивший в Совет депутатов, подлежит обязательной регистрации и передается председателю Совета депутатов, который направляет </w:t>
      </w:r>
      <w:r w:rsidRPr="00AA788B">
        <w:rPr>
          <w:rFonts w:ascii="Times New Roman" w:hAnsi="Times New Roman" w:cs="Times New Roman"/>
          <w:sz w:val="24"/>
          <w:szCs w:val="24"/>
        </w:rPr>
        <w:lastRenderedPageBreak/>
        <w:t>его в организационно-правовой отдел аппарата Совета депутатов для проверки выполнения субъектами права нормотворческой инициативы требований статей 43 настоящего Регламента.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Организационно-правовой отдел аппарата Совета депутатов подготавливает данный проект нормативного правового акта на рассмотрение на очередном заседании Президиума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3. Если представленный проект нормативного правового акта не отвечает требованиям статьи </w:t>
      </w:r>
      <w:r w:rsidRPr="00E47694">
        <w:rPr>
          <w:rFonts w:ascii="Times New Roman" w:hAnsi="Times New Roman" w:cs="Times New Roman"/>
          <w:b/>
          <w:bCs/>
          <w:sz w:val="24"/>
          <w:szCs w:val="24"/>
        </w:rPr>
        <w:t xml:space="preserve">43 </w:t>
      </w:r>
      <w:r w:rsidRPr="00AA788B">
        <w:rPr>
          <w:rFonts w:ascii="Times New Roman" w:hAnsi="Times New Roman" w:cs="Times New Roman"/>
          <w:sz w:val="24"/>
          <w:szCs w:val="24"/>
        </w:rPr>
        <w:t>настоящего Регламента, такой проект отклоняется.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Решение Президиума Совета депутатов об отклонении проекта нормативного правового акта должно быть мотивированным.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4. В случае соответствия проекта нормативного правового акта требованиям настоящего Регламента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Совет депутатов принимает решение о назначении ответственной комиссии Совета депутатов по данному проекту.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В случае направления проекта нормативного правового акта в несколько комиссий, Президиум Совета депутатов определяет из их числа ответственную комиссию по данному проекту.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Рассмотрение и принятие проекта нормативного правового акта о бюджете муниципального образования осуществляется в порядке, предусмотренном в главе 11 настоящего Регламента.</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39.</w:t>
      </w:r>
      <w:r w:rsidRPr="00AA788B">
        <w:rPr>
          <w:rFonts w:ascii="Times New Roman" w:hAnsi="Times New Roman" w:cs="Times New Roman"/>
          <w:sz w:val="24"/>
          <w:szCs w:val="24"/>
        </w:rPr>
        <w:t xml:space="preserve"> Порядок рассмотрения проектов нормативных правовых актов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Порядок рассмотрения проектов нормативных правовых актов определяется ответственной комиссией Совета депутатов самостоятельно в соответствии с действующим законодательством и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Для работы над проектами нормативных правовых актов комиссии Совета депутатов вносят предложения о создании рабочих групп председателю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Председатель Совета депутатов может создать рабочую группу для работы над проектом нормативного правового акта из числа депутатов Совета депутатов - членов ответственной комиссии, депутатов Совета депутатов - членов других комиссий Совета депутатов, представителей соответствующего субъекта права нормотворческой инициативы, а также органов местного самоуправления, других организаций, экспертов, специалистов.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Ответственная комиссия назначает докладчика из состава членов комиссии. Докладчик координирует деятельность рабочей группы, заинтересованных организаций и лиц, докладывает на заседаниях ответственной комиссии о результатах подготовительной работы над текстом проекта нормативного правового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3. </w:t>
      </w:r>
      <w:proofErr w:type="gramStart"/>
      <w:r w:rsidRPr="00AA788B">
        <w:rPr>
          <w:rFonts w:ascii="Times New Roman" w:hAnsi="Times New Roman" w:cs="Times New Roman"/>
          <w:sz w:val="24"/>
          <w:szCs w:val="24"/>
        </w:rPr>
        <w:t>Проект по решению ответственной комиссии Совета депутатов, с сопроводительным письмом за подписью председателя (заместителя председателя) комиссии направляется администрации муниципального образования, комиссиям Совета депутатов и иным субъектам права нормотворческой инициативы, организационно-правовому отделу Совета депутатов, а в случае необходимости - на иную специализированную экспертизу для дачи замечаний, предложений, заключений по данному проекту с установлением конкретных сроков их представления в Совет депутатов.</w:t>
      </w:r>
      <w:proofErr w:type="gramEnd"/>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Замечания, предложения и заключения по проекту нормативного правового акта, поступающие в ответственную комиссию, обобщаются ей (составляется таблица поправок) и рассматриваются на ее заседании с участием членов рабочей группы по подготовке данного проекта, представителей государственных и общественных организаций, внесших данные предложения и заключения.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Члены рабочей группы по подготовке проекта нормативного правового акта, представители государственных и общественных организаций участвуют при обсуждении данного проекта на заседаниях ответственной комиссии с правом совещательного голоса.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6. Комиссии Совета депутатов, участвовавшие в работе над проектом нормативного правового акта, в случае возникновения между ними разногласий по поводу содержания данного проекта или целесообразности работы над ним, принимают меры к достижению </w:t>
      </w:r>
      <w:r w:rsidRPr="00AA788B">
        <w:rPr>
          <w:rFonts w:ascii="Times New Roman" w:hAnsi="Times New Roman" w:cs="Times New Roman"/>
          <w:sz w:val="24"/>
          <w:szCs w:val="24"/>
        </w:rPr>
        <w:lastRenderedPageBreak/>
        <w:t>согласия, для чего распоряжением председателя Совета депутатов или его заместителя может быть образована согласительная комиссия.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Обсуждение проекта нормативного правового акта в комиссиях Совета депутатов происходит открыто, может освещаться средствами массовой информации.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7. Вопросы, по которым не достигнуто согласие, вносятся на рассмотрение Президиума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8. До принятия проекта нормативного правового акта субъект права нормотворческой инициативы, внесший данный проект, вправе по результатам предварительного обсуждения: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внести изменения в те</w:t>
      </w:r>
      <w:proofErr w:type="gramStart"/>
      <w:r w:rsidRPr="00AA788B">
        <w:rPr>
          <w:rFonts w:ascii="Times New Roman" w:hAnsi="Times New Roman" w:cs="Times New Roman"/>
          <w:sz w:val="24"/>
          <w:szCs w:val="24"/>
        </w:rPr>
        <w:t>кст пр</w:t>
      </w:r>
      <w:proofErr w:type="gramEnd"/>
      <w:r w:rsidRPr="00AA788B">
        <w:rPr>
          <w:rFonts w:ascii="Times New Roman" w:hAnsi="Times New Roman" w:cs="Times New Roman"/>
          <w:sz w:val="24"/>
          <w:szCs w:val="24"/>
        </w:rPr>
        <w:t>оекта нормативного правового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отозвать внесенный им проект нормативного правового акта на основании своего письменного заявления.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9. Результаты предварительного обсуждения, проект нормативного правового акта и все поступившие поправки к нему подлежат рассмотрению на заседании ответственной комиссии, которая принимает решение о принятии поправок или их отклонении.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Ответственная комиссия вправе на основании принятых поправок и с согласия субъекта права нормотворческой инициативы внести в текст данного проекта изменения, дополнения.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Поправки, отклоненные ответственной комиссией, прилагаются к проекту нормативного правового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10. Дополнительно к материалам, внесенным субъектом права нормотворческой инициативы и предусмотренным статьей 43 настоящего Регламента, ответственная комиссия представляет: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проект решения Совета депутатов о принятии проекта нормативного правового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заключение ответственной комиссии с мотивированным обоснованием необходимости принятия или отклонения данного проекта.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11. Проект нормативного правового акта, материалы к нему направляются ответственной комиссией Совета депутатов в Совет депутатов для рассмотрения на сессии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10. РАССМОТРЕНИЕ И ПРИНЯТИЕ</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НОРМАТИВНЫХ ПРАВОВЫХ АКТОВ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40.</w:t>
      </w:r>
      <w:r w:rsidRPr="00AA788B">
        <w:rPr>
          <w:rFonts w:ascii="Times New Roman" w:hAnsi="Times New Roman" w:cs="Times New Roman"/>
          <w:sz w:val="24"/>
          <w:szCs w:val="24"/>
        </w:rPr>
        <w:t xml:space="preserve"> Последовательность процедуры рассмотрения проекта нормативного правового акта сессией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Рассмотрение проекта нормативного правового акта Советом депутатов производится в следующем порядке: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доклады, содоклады;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вопросы к докладчику и содокладчикам;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прения по обсуждаемому вопросу;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заключительное выступление докладчиков и содокладчиков;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принятие проекта за основу;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внесение поправок к принятому за основу проекту;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голосование по принятию документа в целом.</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41</w:t>
      </w:r>
      <w:r w:rsidRPr="00AA788B">
        <w:rPr>
          <w:rFonts w:ascii="Times New Roman" w:hAnsi="Times New Roman" w:cs="Times New Roman"/>
          <w:sz w:val="24"/>
          <w:szCs w:val="24"/>
        </w:rPr>
        <w:t>. Доклад по проекту документа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Доклад по проекту делает субъект права нормотворческой инициативы, внесший проект.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Доклад должен содержать:</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общую концепцию проекта нормативного правового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обоснование необходимости его принятия;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его основные положения.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Докладчик по проекту выступает с трибуны зала заседания сессии.</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42</w:t>
      </w:r>
      <w:r w:rsidRPr="00AA788B">
        <w:rPr>
          <w:rFonts w:ascii="Times New Roman" w:hAnsi="Times New Roman" w:cs="Times New Roman"/>
          <w:sz w:val="24"/>
          <w:szCs w:val="24"/>
        </w:rPr>
        <w:t>. Содоклады по проекту документа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Содоклад по проекту делает член ответственной комиссии.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2. Если подготовка проекта была поручена нескольким комиссиям, то содоклады делают члены этих комиссий. В любом случае первым с содокладом выступает член ответственной комиссии.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Содокладчики по проекту выступают с трибуны зала заседаний сессии.</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43</w:t>
      </w:r>
      <w:r w:rsidRPr="00AA788B">
        <w:rPr>
          <w:rFonts w:ascii="Times New Roman" w:hAnsi="Times New Roman" w:cs="Times New Roman"/>
          <w:sz w:val="24"/>
          <w:szCs w:val="24"/>
        </w:rPr>
        <w:t>. Вопросы к докладчику и содокладчику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Депутаты Совета депутатов вправе задавать вопросы: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 докладу - докладчику;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 содокладу - содокладчикам.</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44.</w:t>
      </w:r>
      <w:r w:rsidRPr="00AA788B">
        <w:rPr>
          <w:rFonts w:ascii="Times New Roman" w:hAnsi="Times New Roman" w:cs="Times New Roman"/>
          <w:sz w:val="24"/>
          <w:szCs w:val="24"/>
        </w:rPr>
        <w:t xml:space="preserve"> Открытие прений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По всем вопросам повестки дня сессии прения открываются в обязательном порядке.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В прениях участвуют депутаты, субъект права нормотворческой инициативы, внесший проект.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Другие субъекты права нормотворческой инициативы могут принять участие в прениях по протокольному решению Совета депутатов, либо без голосования - с разрешения председательствующего при отсутствии возражений со стороны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Выступления в прениях, как правило, осуществляется с места.</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45</w:t>
      </w:r>
      <w:r w:rsidRPr="00AA788B">
        <w:rPr>
          <w:rFonts w:ascii="Times New Roman" w:hAnsi="Times New Roman" w:cs="Times New Roman"/>
          <w:sz w:val="24"/>
          <w:szCs w:val="24"/>
        </w:rPr>
        <w:t>. Выступления в прениях</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 по проекту, не являющими поправками.</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46</w:t>
      </w:r>
      <w:r w:rsidRPr="00AA788B">
        <w:rPr>
          <w:rFonts w:ascii="Times New Roman" w:hAnsi="Times New Roman" w:cs="Times New Roman"/>
          <w:sz w:val="24"/>
          <w:szCs w:val="24"/>
        </w:rPr>
        <w:t>. Заключительное слово докладчиков и содокладчиков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По окончании прений докладчик и содокладчики вправе выступить с заключительным словом, после чего ставится вопрос на голосование за принятие проекта за основу.</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47</w:t>
      </w:r>
      <w:r w:rsidRPr="00AA788B">
        <w:rPr>
          <w:rFonts w:ascii="Times New Roman" w:hAnsi="Times New Roman" w:cs="Times New Roman"/>
          <w:sz w:val="24"/>
          <w:szCs w:val="24"/>
        </w:rPr>
        <w:t>. Принятие проекта за основу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Принятие проекта за основу означает, что принятый за основу текст может дорабатываться путем внесения в него поправок, а при </w:t>
      </w:r>
      <w:proofErr w:type="spellStart"/>
      <w:r w:rsidRPr="00AA788B">
        <w:rPr>
          <w:rFonts w:ascii="Times New Roman" w:hAnsi="Times New Roman" w:cs="Times New Roman"/>
          <w:sz w:val="24"/>
          <w:szCs w:val="24"/>
        </w:rPr>
        <w:t>непредоставлении</w:t>
      </w:r>
      <w:proofErr w:type="spellEnd"/>
      <w:r w:rsidRPr="00AA788B">
        <w:rPr>
          <w:rFonts w:ascii="Times New Roman" w:hAnsi="Times New Roman" w:cs="Times New Roman"/>
          <w:sz w:val="24"/>
          <w:szCs w:val="24"/>
        </w:rPr>
        <w:t xml:space="preserve"> поправок может быть поставлен на голосование в целом.</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48</w:t>
      </w:r>
      <w:r w:rsidRPr="00AA788B">
        <w:rPr>
          <w:rFonts w:ascii="Times New Roman" w:hAnsi="Times New Roman" w:cs="Times New Roman"/>
          <w:sz w:val="24"/>
          <w:szCs w:val="24"/>
        </w:rPr>
        <w:t>. Внесение поправок на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Правом внесения поправок непосредственно на сессии, после принятия проекта за основу, обладают депутаты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Внесение поправки (поправок) допускается в письменной форме </w:t>
      </w:r>
      <w:proofErr w:type="gramStart"/>
      <w:r w:rsidRPr="00AA788B">
        <w:rPr>
          <w:rFonts w:ascii="Times New Roman" w:hAnsi="Times New Roman" w:cs="Times New Roman"/>
          <w:sz w:val="24"/>
          <w:szCs w:val="24"/>
        </w:rPr>
        <w:t>секретарю</w:t>
      </w:r>
      <w:proofErr w:type="gramEnd"/>
      <w:r w:rsidRPr="00AA788B">
        <w:rPr>
          <w:rFonts w:ascii="Times New Roman" w:hAnsi="Times New Roman" w:cs="Times New Roman"/>
          <w:sz w:val="24"/>
          <w:szCs w:val="24"/>
        </w:rPr>
        <w:t xml:space="preserve"> сессии в случае, если были нарушены сроки представления инициатору поправки (поправок) проекта или таблицы поправок к проекту.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Внесение поправки (поправок) на сессии в устной форме допускается в случае, если принята другая поправка (поправки), которые нарушают внутреннюю связь проекта либо приводят к его внутреннему противоречию или создает пробел в регулируемых принимаемым документом отношениях.</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Внесение поправок непосредственно на сессии по другим основаниям допускается в случае, если за это проголосовало не менее половины от числа присутствующих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Председательствующий может объявить перерыв в работе сессии, чтобы передать поправки ответственным комиссиям, а также принять меры по оперативному тиражированию и представлению депутатам текста поправок для ознакомления.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Время перерыва устанавливает Совет депутатов по предложению комиссии (комиссий), которым поправки переданы для заключения.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6. Решение о принятии поправки (поправок) принимается большинством голосов от числа присутствующих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lastRenderedPageBreak/>
        <w:t>Статья 49</w:t>
      </w:r>
      <w:r w:rsidRPr="00AA788B">
        <w:rPr>
          <w:rFonts w:ascii="Times New Roman" w:hAnsi="Times New Roman" w:cs="Times New Roman"/>
          <w:sz w:val="24"/>
          <w:szCs w:val="24"/>
        </w:rPr>
        <w:t>. Принятие проекта документа в целом.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Проект документа принимается в целом после принятия его за основу и завершении рассмотрения поправок в соответствии с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Проект документа, к которому поправки не представлены, после принятия его за основу может быть поставлен на голосование сразу в целом, если это не противоречит настоящему Регламенту.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Голосование по вопросу принятия проекта в целом может быть проведено только при наличии окончательного текста проекта документа (с учетом принятых поправок к нему).</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50</w:t>
      </w:r>
      <w:r w:rsidRPr="00AA788B">
        <w:rPr>
          <w:rFonts w:ascii="Times New Roman" w:hAnsi="Times New Roman" w:cs="Times New Roman"/>
          <w:sz w:val="24"/>
          <w:szCs w:val="24"/>
        </w:rPr>
        <w:t>. Решения, принимаемые по результатам рассмотрения проекта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Совет депутатов может принять одно из следующих решений: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принять проект нормативного правового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отклонить проект нормативного правового акта с предложением о пересмотре его основных положений, подготовке новой редакции с направлением его в ответственную комиссию на доработку;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отклонить проект нормативного правового акта с предложением о пересмотре его основных положений и вынести на всенародное обсуждение;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отклонить проект нормативного правового акта ввиду нецелесообразности его принятия.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 отложении рассмотрения проекта на установленный срок;</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Решение Совета депутатов об отклонении проекта нормативного правового акта должно быть мотивированным.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Принятые решения Совета депутатов подписываются председателем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Решения Совета депутатов вступают в силу со дня принятия, если иное не оговорено в самом решении.</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11. ПОРЯДОК РАССМОТРЕНИЯ И УТВЕРЖДЕНИЯ БЮДЖЕТА</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51</w:t>
      </w:r>
      <w:r w:rsidRPr="00AA788B">
        <w:rPr>
          <w:rFonts w:ascii="Times New Roman" w:hAnsi="Times New Roman" w:cs="Times New Roman"/>
          <w:sz w:val="24"/>
          <w:szCs w:val="24"/>
        </w:rPr>
        <w:t>. Порядок внесения и подготовки к рассмотрению проекта бюджета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Проект бюджета муниципального образования </w:t>
      </w:r>
      <w:r>
        <w:rPr>
          <w:rFonts w:ascii="Times New Roman" w:hAnsi="Times New Roman" w:cs="Times New Roman"/>
          <w:sz w:val="24"/>
          <w:szCs w:val="24"/>
        </w:rPr>
        <w:t xml:space="preserve"> Соленоозерный сельсовет</w:t>
      </w:r>
      <w:r w:rsidRPr="00AA788B">
        <w:rPr>
          <w:rFonts w:ascii="Times New Roman" w:hAnsi="Times New Roman" w:cs="Times New Roman"/>
          <w:sz w:val="24"/>
          <w:szCs w:val="24"/>
        </w:rPr>
        <w:t xml:space="preserve"> на очередной год разрабатывается администрацией муниципального образования и представляется в Совет депутатов со всеми необходимыми документами и материалами в соответствии с действующим законодательством.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Совет депутатов до рассмотрения проекта о бюджете принимает нормативный акт о бюджетных целевых фондах муниципального образования, о налогах и налоговых льготах.</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В течение 14 дней проект о бюджете предварительно рассматривается в комиссиях.</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По окончании рассмотрения комиссии в течение 7 дней готовят свои поправки к проекту бюджета, которые направляют в комиссию по бюджету, финансам и муниципальной собственности (далее - ответственная комиссия) в установленной комиссией форме.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Ответственная комиссия готовит сводную таблицу поправок по проекту бюджета в целом, которую не позднее 30 дней со дня поступления проекта бюджета в Совет депутатов, направляет вместе с проектом бюджета на рассмотрение Президиума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Президиум принимает решение о внесении проекта бюджета на рассмотрение очередной сессии и направлении проекта бюджета субъектам права законодательной инициативы.</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52</w:t>
      </w:r>
      <w:r w:rsidRPr="00AA788B">
        <w:rPr>
          <w:rFonts w:ascii="Times New Roman" w:hAnsi="Times New Roman" w:cs="Times New Roman"/>
          <w:sz w:val="24"/>
          <w:szCs w:val="24"/>
        </w:rPr>
        <w:t>. Рассмотрение проекта бюджета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Доклад по проекту бюджета представляет на сессии Совета депутатов администрация муниципального образования, содоклад - комиссия Совета депутатов по бюджету, финансам и муниципальной собственности.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Совет депутатов по итогам рассмотрения принимает решение о принятии или отклонении проекта бюджета.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3. В случае отклонения Советом депутатов проекта бюджета, он направляется в администрацию муниципального образования на доработку с учетом замечаний и </w:t>
      </w:r>
      <w:r w:rsidRPr="00AA788B">
        <w:rPr>
          <w:rFonts w:ascii="Times New Roman" w:hAnsi="Times New Roman" w:cs="Times New Roman"/>
          <w:sz w:val="24"/>
          <w:szCs w:val="24"/>
        </w:rPr>
        <w:lastRenderedPageBreak/>
        <w:t>предложений депутатов. После доработки администрацией муниципального образования проект бюджета вновь вносится на рассмотрение и утверждение Советом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В случае непринятия решения об утверждении бюджета муниципального образования до 1 января следующего года Совет депутатов принимает решение о порядке и размерах финансирования расходов из бюджета муниципального образования до его принятия по представлению финансового органа администрации муниципального образования.</w:t>
      </w:r>
    </w:p>
    <w:p w:rsidR="00171666" w:rsidRPr="00026680" w:rsidRDefault="00171666" w:rsidP="00026680">
      <w:pPr>
        <w:pStyle w:val="ConsNonformat"/>
        <w:widowControl/>
        <w:ind w:right="0" w:firstLine="426"/>
        <w:rPr>
          <w:rFonts w:ascii="Times New Roman" w:hAnsi="Times New Roman" w:cs="Times New Roman"/>
          <w:b/>
          <w:sz w:val="24"/>
          <w:szCs w:val="24"/>
        </w:rPr>
      </w:pPr>
    </w:p>
    <w:p w:rsidR="00171666" w:rsidRPr="00026680" w:rsidRDefault="00171666" w:rsidP="00026680">
      <w:pPr>
        <w:pStyle w:val="ConsNormal"/>
        <w:widowControl/>
        <w:ind w:right="0" w:firstLine="426"/>
        <w:jc w:val="center"/>
        <w:rPr>
          <w:rFonts w:ascii="Times New Roman" w:hAnsi="Times New Roman" w:cs="Times New Roman"/>
          <w:b/>
          <w:sz w:val="24"/>
          <w:szCs w:val="24"/>
        </w:rPr>
      </w:pPr>
      <w:r w:rsidRPr="00026680">
        <w:rPr>
          <w:rFonts w:ascii="Times New Roman" w:hAnsi="Times New Roman" w:cs="Times New Roman"/>
          <w:b/>
          <w:sz w:val="24"/>
          <w:szCs w:val="24"/>
        </w:rPr>
        <w:t>Глава 12. ОБЩЕСТВЕННЫЕ СЛУШАНИЯ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53</w:t>
      </w:r>
      <w:r w:rsidRPr="00AA788B">
        <w:rPr>
          <w:rFonts w:ascii="Times New Roman" w:hAnsi="Times New Roman" w:cs="Times New Roman"/>
          <w:sz w:val="24"/>
          <w:szCs w:val="24"/>
        </w:rPr>
        <w:t>. Порядок проведения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Совет депутатов по вопросам своего ведения может проводить общественные слушания.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Общественные слушания в Совете депутатов могут проводиться по инициативе председателя Совета депутатов, заместителя председателя Совета депутатов, комиссий Совета депутатов или группы депутатов Совета депутатов численностью не менее пяти человек.</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Совет депутатов может проводить как открытые, так и закрытые общественные слушания.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Председатель Совета депутатов возлагает организацию проведения общественных слушаний на соответствующую комиссию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5. Решение о проведении общественных слушаний оформляется распоряжением председателя Совета депутатов или постановлением Президиума Совета депутатов, которые содержат информацию о теме, времени и месте проведения общественных слушаний, комиссии, ответственной за их подготовку и проведение, и передается в местные средства массовой информации не </w:t>
      </w:r>
      <w:proofErr w:type="gramStart"/>
      <w:r w:rsidRPr="00AA788B">
        <w:rPr>
          <w:rFonts w:ascii="Times New Roman" w:hAnsi="Times New Roman" w:cs="Times New Roman"/>
          <w:sz w:val="24"/>
          <w:szCs w:val="24"/>
        </w:rPr>
        <w:t>позднее</w:t>
      </w:r>
      <w:proofErr w:type="gramEnd"/>
      <w:r w:rsidRPr="00AA788B">
        <w:rPr>
          <w:rFonts w:ascii="Times New Roman" w:hAnsi="Times New Roman" w:cs="Times New Roman"/>
          <w:sz w:val="24"/>
          <w:szCs w:val="24"/>
        </w:rPr>
        <w:t xml:space="preserve"> чем за десять дней до начала общественных слушаний.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6. Состав лиц, приглашаемых на общественные слушания, определяется комиссией Совета депутатов, ответственной за их организацию и проведение.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7. Комиссия Совета депутатов совместно с аппаратом Совета депутатов составляют план мероприятий по подготовке и проведению общественных слушаний. План утверждается председателем Совета депутатов или по его поручению заместителем председателя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8. Информационные материалы к общественным слушаниям, проекты заключений и рекомендаций, а также проекты иных документов, которые предполагается принять по результатам общественных слушаний, готовятся комиссией, ответственным за подготовку и проведение общественных слушаний.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Для подготовки проектов указанных документов распоряжением председателя Совета депутатов или по его поручению заместителем председателя Совета депутатов могут быть организованы рабочие группы с привлечением работников аппарата Совета депутатов, а также экспертов иных организаций.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9. Общественные слушания ведет председательствующий - председатель Совета депутатов, его заместитель либо председатель (заместитель председателя) комиссии.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Слушания открывает председательствующий вступительным словом по существу обсуждаемого вопроса. Затем председательствующий предоставляет слово для доклада председателю комиссии, ответственной за подготовку слушаний. После доклада может предоставляться слово для выступления с содокладами привлеченным специалистам, представителям администрации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После доклада и содокладов открываются прения, продолжительность которых определяется депутатами, участвующими в слушаниях. В прениях могут принимать участие приглашенные лица.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Слово для выступления в прениях предоставляет председательствующий. Депутаты и представители администрации муниципального образования имеют право на выступление в первоочередном порядке.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10. Общественные слушания заканчиваются принятием рекомендаций по обсуждаемому вопросу. Рекомендации общественных слушаний принимаются путем одобрения большинством принявших участие в слушаниях.</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11. Общественные слушания протоколируются. Протокол общественных слушаний подписывается председательствующим.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Рекомендации открытых общественных слушаний могут опубликовываться в средствах массовой информации.</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1</w:t>
      </w:r>
      <w:r>
        <w:rPr>
          <w:rFonts w:ascii="Times New Roman" w:hAnsi="Times New Roman" w:cs="Times New Roman"/>
          <w:sz w:val="24"/>
          <w:szCs w:val="24"/>
        </w:rPr>
        <w:t>3</w:t>
      </w:r>
      <w:r w:rsidRPr="00AA788B">
        <w:rPr>
          <w:rFonts w:ascii="Times New Roman" w:hAnsi="Times New Roman" w:cs="Times New Roman"/>
          <w:sz w:val="24"/>
          <w:szCs w:val="24"/>
        </w:rPr>
        <w:t>. ОСУЩЕСТВЛЕНИЕ СОВЕТОМ ДЕПУТАТОВ</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КОНТРОЛЬНЫХ ПОЛНОМОЧИЙ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54.</w:t>
      </w:r>
      <w:r w:rsidRPr="00AA788B">
        <w:rPr>
          <w:rFonts w:ascii="Times New Roman" w:hAnsi="Times New Roman" w:cs="Times New Roman"/>
          <w:sz w:val="24"/>
          <w:szCs w:val="24"/>
        </w:rPr>
        <w:t xml:space="preserve"> Основные направления контрольной деятельности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Совет депутатов осуществляет </w:t>
      </w:r>
      <w:proofErr w:type="gramStart"/>
      <w:r w:rsidRPr="00AA788B">
        <w:rPr>
          <w:rFonts w:ascii="Times New Roman" w:hAnsi="Times New Roman" w:cs="Times New Roman"/>
          <w:sz w:val="24"/>
          <w:szCs w:val="24"/>
        </w:rPr>
        <w:t>контроль за</w:t>
      </w:r>
      <w:proofErr w:type="gramEnd"/>
      <w:r w:rsidRPr="00AA788B">
        <w:rPr>
          <w:rFonts w:ascii="Times New Roman" w:hAnsi="Times New Roman" w:cs="Times New Roman"/>
          <w:sz w:val="24"/>
          <w:szCs w:val="24"/>
        </w:rPr>
        <w:t xml:space="preserve"> исполнением принятых им нормативных правовых актов, исполнением бюджета муниципального образования и распоряжением муниципальным имуществом, включая его отчуждение.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Контрольная деятельность Совета депутатов осуществляется через постоянные и временные комиссии, с помощью депутатского запроса, рассмотрения на заседаниях вопросов, относящихся к сфере контроля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Инициатива включения в повестку дня сессии контрольного вопроса принадлежит председателю Совета депутатов, председателям комиссий Совета депутатов, депутатам и группам депутатов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Порядок и сроки подготовки контрольного вопроса для рассмотрения на сессии устанавливаются председателем Совета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55</w:t>
      </w:r>
      <w:r w:rsidRPr="00AA788B">
        <w:rPr>
          <w:rFonts w:ascii="Times New Roman" w:hAnsi="Times New Roman" w:cs="Times New Roman"/>
          <w:sz w:val="24"/>
          <w:szCs w:val="24"/>
        </w:rPr>
        <w:t>. Формы осуществления контрольной деятельности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Контрольная деятельность Совета депутатов осуществляется посредством: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заслушивания отчетов;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проведения внешней проверки отчета об исполнении бюджета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депутатских запросов о деятельности должностных лиц муниципального образования.</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56</w:t>
      </w:r>
      <w:r w:rsidRPr="00AA788B">
        <w:rPr>
          <w:rFonts w:ascii="Times New Roman" w:hAnsi="Times New Roman" w:cs="Times New Roman"/>
          <w:sz w:val="24"/>
          <w:szCs w:val="24"/>
        </w:rPr>
        <w:t>. Заслушивание отчетов главы администрации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Совет депутатов ежегодно заслушивает отчет главы муниципального образования об исполнении бюджета за предыдущий год не позднее первого полугодия текущего года.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Текст отчета не </w:t>
      </w:r>
      <w:proofErr w:type="gramStart"/>
      <w:r w:rsidRPr="00AA788B">
        <w:rPr>
          <w:rFonts w:ascii="Times New Roman" w:hAnsi="Times New Roman" w:cs="Times New Roman"/>
          <w:sz w:val="24"/>
          <w:szCs w:val="24"/>
        </w:rPr>
        <w:t>позднее</w:t>
      </w:r>
      <w:proofErr w:type="gramEnd"/>
      <w:r w:rsidRPr="00AA788B">
        <w:rPr>
          <w:rFonts w:ascii="Times New Roman" w:hAnsi="Times New Roman" w:cs="Times New Roman"/>
          <w:sz w:val="24"/>
          <w:szCs w:val="24"/>
        </w:rPr>
        <w:t xml:space="preserve"> чем за пять дней до его рассмотрения на сессии Совета депутатов рассылается депутатам.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О результатах рассмотрения отчета об исполнении бюджета с содокладом на сессии Совета депутатов выступает председатель комиссии Совета депутатов по бюджету, финансам и муниципальной собственности.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По итогам обсуждения отчета об исполнении бюджета Совет депутатов принимает решение.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Совет депутатов по предложению депутатов, Президиума Совета депутатов, комиссий Совета депутатов имеет право заслушивать на сессии отчет главы администрации муниципального образования об исполнении принятых Советом депутатов нормативно-правовых актов и программ социально-экономического развития муниципального образования, деятельности администрации муниципального образования, а также заслушивать должностных лиц муниципального образования по вопросам их ведения.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6. В постановлении Президиума Совета депутатов о назначении отчета должны указываться дата отчета, перечень вопросов, на которые необходимо дать ответ в отчете, и документов, которые необходимо представить.</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Постановление Президиума Совета депутатов о назначении даты отчета представляется главе администрации муниципального образования не </w:t>
      </w:r>
      <w:proofErr w:type="gramStart"/>
      <w:r w:rsidRPr="00AA788B">
        <w:rPr>
          <w:rFonts w:ascii="Times New Roman" w:hAnsi="Times New Roman" w:cs="Times New Roman"/>
          <w:sz w:val="24"/>
          <w:szCs w:val="24"/>
        </w:rPr>
        <w:t>позднее</w:t>
      </w:r>
      <w:proofErr w:type="gramEnd"/>
      <w:r w:rsidRPr="00AA788B">
        <w:rPr>
          <w:rFonts w:ascii="Times New Roman" w:hAnsi="Times New Roman" w:cs="Times New Roman"/>
          <w:sz w:val="24"/>
          <w:szCs w:val="24"/>
        </w:rPr>
        <w:t xml:space="preserve"> чем за тридцать дней до его проведения.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7. Отчет главы администрации и должностных лиц муниципального образования направляется депутатам для предварительного ознакомления. По результатам отчета Совет депутатов принимает решение.</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lastRenderedPageBreak/>
        <w:t>Статья 57.</w:t>
      </w:r>
      <w:r w:rsidRPr="00AA788B">
        <w:rPr>
          <w:rFonts w:ascii="Times New Roman" w:hAnsi="Times New Roman" w:cs="Times New Roman"/>
          <w:sz w:val="24"/>
          <w:szCs w:val="24"/>
        </w:rPr>
        <w:t xml:space="preserve"> Проведение внешней проверки отчета об исполнении бюджета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До начала рассмотрения отчета об исполнении бюджета муниципального образования Советом депутатов проводится внешняя проверка указанного отчета.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Внешняя проверка отчета об исполнении бюджета муниципального образования осуществляется контрольно-ревизионной службой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Совет депутатов принимает решение по отчету об исполнении бюджета муниципального образования после получения результатов проверки указанного отчета.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Совет депутатов имеет право обратиться в органы прокуратуры для проверки обстоятельств несоответствия исполнения бюджета принятому решению о бюджете в случае нарушения прав, предоставленных администрации муниципального образования действующим законодательством и решении вопроса о привлечении к ответственности виновных должностных лиц.</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Если в ходе проверки выявлены несоответствия исполнения бюджета утвержденному решению о бюджете, Совет депутатов имеет право принять решение об отклонении отчета об исполнении бюджета, если не вводился режим сокращения и блокировки расходов.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В случае принятия решения об отклонении отчета об исполнении бюджета Совет депутатов имеет право обратиться в органы прокуратуры для проверки обстоятельств нарушения бюджетного законодательства и привлечения к ответственности виновных должностных лиц.</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6. В соответствии со ст. 29 и ст. 46 Устава муниципального образования Совет депутатов вправе возбудить процедуру выражения недоверия органу исполнительной власти муниципального образования и его должностным лицам, отзыва главы администрации муниципального образования, привлечения к иным формам ответственности исполнительного органа либо его должностных лиц.</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58</w:t>
      </w:r>
      <w:r w:rsidRPr="00AA788B">
        <w:rPr>
          <w:rFonts w:ascii="Times New Roman" w:hAnsi="Times New Roman" w:cs="Times New Roman"/>
          <w:sz w:val="24"/>
          <w:szCs w:val="24"/>
        </w:rPr>
        <w:t>. Депутатский запрос</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Депутатский запрос является формой контроля Совета депутатов за соблюдением администрацией муниципального образования нормативных правовых актов муниципального образования, исполнением бюджета муниципального образования и распоряжением (отчуждением) муниципальным имуществом.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Депутатский запрос вносится в письменной форме и содержит требование дать письменное объяснение об определенных обстоятельствах и сообщить о мерах, которые принимаются в связи с этими обстоятельствами должностными лицами, которым направлен запрос.</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Должностные лица, получившие депутатский запрос, обязаны дать депутату письменный ответ в течение 15 дней или в иной согласованный с инициатором запроса срок.</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В случае если для подготовки ответа необходимо провести проверку, изучить дополнительные материалы, ответ на данный запрос может быть дан в срок до одного месяца. При этом депутат должен быть проинформирован должностными лицами о причинах задержки ответа.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Депутат, направивший депутатский запрос и получивший на него ответ, вправе на ближайшей сессии огласить его содержание.</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1</w:t>
      </w:r>
      <w:r>
        <w:rPr>
          <w:rFonts w:ascii="Times New Roman" w:hAnsi="Times New Roman" w:cs="Times New Roman"/>
          <w:sz w:val="24"/>
          <w:szCs w:val="24"/>
        </w:rPr>
        <w:t>4</w:t>
      </w:r>
      <w:r w:rsidRPr="00AA788B">
        <w:rPr>
          <w:rFonts w:ascii="Times New Roman" w:hAnsi="Times New Roman" w:cs="Times New Roman"/>
          <w:sz w:val="24"/>
          <w:szCs w:val="24"/>
        </w:rPr>
        <w:t>. ВЗАИМООТНОШЕНИЯ</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ОРГАНОВ МЕСТНОГО САМОУПРАВЛЕНИЯ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59.</w:t>
      </w:r>
      <w:r w:rsidRPr="00AA788B">
        <w:rPr>
          <w:rFonts w:ascii="Times New Roman" w:hAnsi="Times New Roman" w:cs="Times New Roman"/>
          <w:sz w:val="24"/>
          <w:szCs w:val="24"/>
        </w:rPr>
        <w:t xml:space="preserve"> Взаимоотношения органов местного самоуправления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Совет депутатов и администрация муниципального образования в своих взаимоотношениях исходят из интересов граждан, единства целей в решении задач местного значения.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настоящим Уставом муниципального образования к компетенции администрации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3. Администрация муниципального образования не вправе решать вопросы, отнесенные к компетенции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Совет депутатов вправе: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обратиться к главе администрации муниципального образования с предложением об отмене или о внесении изменений в его решение, если оно нарушает законодательство или правовые акты органов и должностных лиц местного самоуправления, а также права и свободы граждан;</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заслушивать отчеты о деятельности главы администрации муниципального образования и должностных лиц по вопросам, предусмотренным Уставом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вносить предложения главе администрации муниципального образования об освобождении от должности руководителей и должностных лиц подразделений администрации, назначение которых в соответствии с Уставом муниципального образования произведено по согласованию с Советом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получать от администрации муниципального образования необходимые документы и материалы по исполнению своих решений.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5. Совет депутатов, осуществляя </w:t>
      </w:r>
      <w:proofErr w:type="gramStart"/>
      <w:r w:rsidRPr="00AA788B">
        <w:rPr>
          <w:rFonts w:ascii="Times New Roman" w:hAnsi="Times New Roman" w:cs="Times New Roman"/>
          <w:sz w:val="24"/>
          <w:szCs w:val="24"/>
        </w:rPr>
        <w:t>контроль за</w:t>
      </w:r>
      <w:proofErr w:type="gramEnd"/>
      <w:r w:rsidRPr="00AA788B">
        <w:rPr>
          <w:rFonts w:ascii="Times New Roman" w:hAnsi="Times New Roman" w:cs="Times New Roman"/>
          <w:sz w:val="24"/>
          <w:szCs w:val="24"/>
        </w:rPr>
        <w:t xml:space="preserve"> деятельностью администрации муниципального образования и должностных лиц, не вправе вмешиваться в их исполнительно-распорядительную деятельность. Споры и разногласия между Советом депутатов и администрацией муниципального образования могут решаться путем создания согласительных комиссий.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6. Глава администрации муниципального образования вправе присутствовать на сессиях Совета депутатов или направлять заместителей в качестве своих представителей. Порядок их участия в работе Совета определяется настоящим Регламентов Совета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1</w:t>
      </w:r>
      <w:r>
        <w:rPr>
          <w:rFonts w:ascii="Times New Roman" w:hAnsi="Times New Roman" w:cs="Times New Roman"/>
          <w:sz w:val="24"/>
          <w:szCs w:val="24"/>
        </w:rPr>
        <w:t>5</w:t>
      </w:r>
      <w:r w:rsidRPr="00AA788B">
        <w:rPr>
          <w:rFonts w:ascii="Times New Roman" w:hAnsi="Times New Roman" w:cs="Times New Roman"/>
          <w:sz w:val="24"/>
          <w:szCs w:val="24"/>
        </w:rPr>
        <w:t>. ЗАКЛЮЧИТЕЛЬНЫЕ ПОЛОЖЕНИЯ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60</w:t>
      </w:r>
      <w:r w:rsidRPr="00AA788B">
        <w:rPr>
          <w:rFonts w:ascii="Times New Roman" w:hAnsi="Times New Roman" w:cs="Times New Roman"/>
          <w:sz w:val="24"/>
          <w:szCs w:val="24"/>
        </w:rPr>
        <w:t>. Последствия нарушения Регламента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Решения, принятые с нарушение настоящего Регламента, недействительны (не имеют правовой силы) с момента их принятия.</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61.</w:t>
      </w:r>
      <w:r w:rsidRPr="00AA788B">
        <w:rPr>
          <w:rFonts w:ascii="Times New Roman" w:hAnsi="Times New Roman" w:cs="Times New Roman"/>
          <w:sz w:val="24"/>
          <w:szCs w:val="24"/>
        </w:rPr>
        <w:t xml:space="preserve"> Порядок внесения изменений и дополнений в Регламент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Внесение изменений и дополнений в Регламент осуществляется по истечении 3-х месяцев работы Совета депутатов очередного созыва, не позднее, чем в 6-месячный срок, большинством голосов от установленного общего числа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Последующие изменения и дополнения могут быть внесены в Регламент числом голосов не менее двух третей от установленного общего числа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В случае необходимости приведения Регламента в соответствие с федеральным или республиканским законодательством, изменения и дополнения вносятся большинством голосов от установленного числа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Внесение изменений и дополнений осуществляется в порядке, установленном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Совет депутатов вправе принять большинством голосов от установленного числа депутатов новую редакцию Регламента, которая вводится в действие со дня избрания нового состава Совета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62</w:t>
      </w:r>
      <w:r w:rsidRPr="00AA788B">
        <w:rPr>
          <w:rFonts w:ascii="Times New Roman" w:hAnsi="Times New Roman" w:cs="Times New Roman"/>
          <w:sz w:val="24"/>
          <w:szCs w:val="24"/>
        </w:rPr>
        <w:t>. Порядок вступления Регламента в силу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Настоящий Регламент утверждается решением Совета депутатов и вступает в действие с момента принятия решения.</w:t>
      </w:r>
    </w:p>
    <w:p w:rsidR="00171666" w:rsidRDefault="00171666" w:rsidP="00026680">
      <w:pPr>
        <w:ind w:firstLine="426"/>
      </w:pPr>
    </w:p>
    <w:p w:rsidR="00171666" w:rsidRDefault="00171666" w:rsidP="00026680">
      <w:pPr>
        <w:ind w:firstLine="426"/>
      </w:pPr>
    </w:p>
    <w:p w:rsidR="00171666" w:rsidRDefault="00171666" w:rsidP="00026680">
      <w:pPr>
        <w:ind w:firstLine="426"/>
      </w:pPr>
    </w:p>
    <w:p w:rsidR="00CE04DF" w:rsidRDefault="00CE04DF" w:rsidP="00026680">
      <w:pPr>
        <w:ind w:firstLine="426"/>
      </w:pPr>
    </w:p>
    <w:sectPr w:rsidR="00CE04DF" w:rsidSect="00026680">
      <w:pgSz w:w="11906" w:h="16838"/>
      <w:pgMar w:top="851" w:right="566" w:bottom="993"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93D20"/>
    <w:multiLevelType w:val="hybridMultilevel"/>
    <w:tmpl w:val="46FA43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5F393C"/>
    <w:multiLevelType w:val="multilevel"/>
    <w:tmpl w:val="FFBEBD86"/>
    <w:lvl w:ilvl="0">
      <w:start w:val="1"/>
      <w:numFmt w:val="decimal"/>
      <w:lvlText w:val="%1."/>
      <w:lvlJc w:val="left"/>
      <w:pPr>
        <w:tabs>
          <w:tab w:val="num" w:pos="432"/>
        </w:tabs>
        <w:ind w:left="432" w:hanging="432"/>
      </w:pPr>
      <w:rPr>
        <w:rFonts w:ascii="Times New Roman" w:hAnsi="Times New Roman" w:hint="default"/>
        <w:b/>
        <w:i w:val="0"/>
        <w:sz w:val="28"/>
        <w:szCs w:val="28"/>
      </w:rPr>
    </w:lvl>
    <w:lvl w:ilvl="1">
      <w:start w:val="1"/>
      <w:numFmt w:val="decimal"/>
      <w:pStyle w:val="2"/>
      <w:lvlText w:val="%1.%2"/>
      <w:lvlJc w:val="left"/>
      <w:pPr>
        <w:tabs>
          <w:tab w:val="num" w:pos="576"/>
        </w:tabs>
        <w:ind w:left="576" w:hanging="576"/>
      </w:pPr>
      <w:rPr>
        <w:rFonts w:ascii="Times New Roman" w:hAnsi="Times New Roman" w:hint="default"/>
        <w:b w:val="0"/>
        <w:i w:val="0"/>
        <w:sz w:val="24"/>
        <w:szCs w:val="26"/>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0"/>
        </w:tabs>
        <w:ind w:left="0" w:firstLine="0"/>
      </w:pPr>
      <w:rPr>
        <w:rFonts w:hint="default"/>
        <w:sz w:val="24"/>
        <w:szCs w:val="24"/>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171666"/>
    <w:rsid w:val="00026680"/>
    <w:rsid w:val="000C6AD5"/>
    <w:rsid w:val="000F5175"/>
    <w:rsid w:val="00171666"/>
    <w:rsid w:val="003D4020"/>
    <w:rsid w:val="006C6E2C"/>
    <w:rsid w:val="007462B0"/>
    <w:rsid w:val="007B2FEE"/>
    <w:rsid w:val="007F714D"/>
    <w:rsid w:val="0080525C"/>
    <w:rsid w:val="008C6EDE"/>
    <w:rsid w:val="00994FC1"/>
    <w:rsid w:val="00AA56DD"/>
    <w:rsid w:val="00BC5995"/>
    <w:rsid w:val="00CE04DF"/>
    <w:rsid w:val="00DA643F"/>
    <w:rsid w:val="00E668E3"/>
    <w:rsid w:val="00F106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666"/>
    <w:pPr>
      <w:jc w:val="left"/>
    </w:pPr>
    <w:rPr>
      <w:rFonts w:ascii="Times New Roman" w:eastAsia="Times New Roman" w:hAnsi="Times New Roman" w:cs="Times New Roman"/>
      <w:spacing w:val="-2"/>
      <w:sz w:val="24"/>
      <w:szCs w:val="24"/>
      <w:lang w:eastAsia="ru-RU"/>
    </w:rPr>
  </w:style>
  <w:style w:type="paragraph" w:styleId="1">
    <w:name w:val="heading 1"/>
    <w:basedOn w:val="a"/>
    <w:next w:val="a"/>
    <w:link w:val="10"/>
    <w:qFormat/>
    <w:rsid w:val="00171666"/>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171666"/>
    <w:pPr>
      <w:keepNext/>
      <w:numPr>
        <w:ilvl w:val="1"/>
        <w:numId w:val="1"/>
      </w:numPr>
      <w:spacing w:line="360" w:lineRule="auto"/>
      <w:jc w:val="both"/>
      <w:outlineLvl w:val="1"/>
    </w:pPr>
  </w:style>
  <w:style w:type="paragraph" w:styleId="3">
    <w:name w:val="heading 3"/>
    <w:basedOn w:val="a"/>
    <w:next w:val="a"/>
    <w:link w:val="30"/>
    <w:qFormat/>
    <w:rsid w:val="00171666"/>
    <w:pPr>
      <w:numPr>
        <w:ilvl w:val="2"/>
        <w:numId w:val="1"/>
      </w:numPr>
      <w:spacing w:before="120" w:after="60" w:line="360" w:lineRule="auto"/>
      <w:jc w:val="both"/>
      <w:outlineLvl w:val="2"/>
    </w:pPr>
    <w:rPr>
      <w:szCs w:val="26"/>
    </w:rPr>
  </w:style>
  <w:style w:type="paragraph" w:styleId="4">
    <w:name w:val="heading 4"/>
    <w:basedOn w:val="a"/>
    <w:next w:val="a"/>
    <w:link w:val="40"/>
    <w:qFormat/>
    <w:rsid w:val="00171666"/>
    <w:pPr>
      <w:keepNext/>
      <w:numPr>
        <w:ilvl w:val="3"/>
        <w:numId w:val="1"/>
      </w:numPr>
      <w:spacing w:before="240" w:after="60"/>
      <w:outlineLvl w:val="3"/>
    </w:pPr>
    <w:rPr>
      <w:b/>
      <w:bCs/>
      <w:sz w:val="28"/>
      <w:szCs w:val="28"/>
    </w:rPr>
  </w:style>
  <w:style w:type="paragraph" w:styleId="5">
    <w:name w:val="heading 5"/>
    <w:basedOn w:val="a"/>
    <w:next w:val="a"/>
    <w:link w:val="50"/>
    <w:qFormat/>
    <w:rsid w:val="00171666"/>
    <w:pPr>
      <w:numPr>
        <w:ilvl w:val="4"/>
        <w:numId w:val="1"/>
      </w:numPr>
      <w:spacing w:before="240" w:after="60"/>
      <w:outlineLvl w:val="4"/>
    </w:pPr>
    <w:rPr>
      <w:b/>
      <w:bCs/>
      <w:i/>
      <w:iCs/>
      <w:sz w:val="26"/>
      <w:szCs w:val="26"/>
    </w:rPr>
  </w:style>
  <w:style w:type="paragraph" w:styleId="6">
    <w:name w:val="heading 6"/>
    <w:basedOn w:val="a"/>
    <w:next w:val="a"/>
    <w:link w:val="60"/>
    <w:qFormat/>
    <w:rsid w:val="00171666"/>
    <w:pPr>
      <w:numPr>
        <w:ilvl w:val="5"/>
        <w:numId w:val="1"/>
      </w:numPr>
      <w:spacing w:before="240" w:after="60"/>
      <w:outlineLvl w:val="5"/>
    </w:pPr>
    <w:rPr>
      <w:b/>
      <w:bCs/>
      <w:sz w:val="22"/>
      <w:szCs w:val="22"/>
    </w:rPr>
  </w:style>
  <w:style w:type="paragraph" w:styleId="7">
    <w:name w:val="heading 7"/>
    <w:basedOn w:val="a"/>
    <w:next w:val="a"/>
    <w:link w:val="70"/>
    <w:qFormat/>
    <w:rsid w:val="00171666"/>
    <w:pPr>
      <w:numPr>
        <w:ilvl w:val="6"/>
        <w:numId w:val="1"/>
      </w:numPr>
      <w:spacing w:before="240" w:after="60"/>
      <w:outlineLvl w:val="6"/>
    </w:pPr>
  </w:style>
  <w:style w:type="paragraph" w:styleId="8">
    <w:name w:val="heading 8"/>
    <w:basedOn w:val="a"/>
    <w:next w:val="a"/>
    <w:link w:val="80"/>
    <w:qFormat/>
    <w:rsid w:val="00171666"/>
    <w:pPr>
      <w:numPr>
        <w:ilvl w:val="7"/>
        <w:numId w:val="1"/>
      </w:numPr>
      <w:spacing w:before="240" w:after="60"/>
      <w:outlineLvl w:val="7"/>
    </w:pPr>
    <w:rPr>
      <w:i/>
      <w:iCs/>
    </w:rPr>
  </w:style>
  <w:style w:type="paragraph" w:styleId="9">
    <w:name w:val="heading 9"/>
    <w:basedOn w:val="a"/>
    <w:next w:val="a"/>
    <w:link w:val="90"/>
    <w:qFormat/>
    <w:rsid w:val="00171666"/>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666"/>
    <w:rPr>
      <w:rFonts w:ascii="Arial" w:eastAsia="Times New Roman" w:hAnsi="Arial" w:cs="Arial"/>
      <w:b/>
      <w:bCs/>
      <w:spacing w:val="-2"/>
      <w:kern w:val="32"/>
      <w:sz w:val="32"/>
      <w:szCs w:val="32"/>
      <w:lang w:eastAsia="ru-RU"/>
    </w:rPr>
  </w:style>
  <w:style w:type="character" w:customStyle="1" w:styleId="20">
    <w:name w:val="Заголовок 2 Знак"/>
    <w:basedOn w:val="a0"/>
    <w:link w:val="2"/>
    <w:rsid w:val="00171666"/>
    <w:rPr>
      <w:rFonts w:ascii="Times New Roman" w:eastAsia="Times New Roman" w:hAnsi="Times New Roman" w:cs="Times New Roman"/>
      <w:spacing w:val="-2"/>
      <w:sz w:val="24"/>
      <w:szCs w:val="24"/>
      <w:lang w:eastAsia="ru-RU"/>
    </w:rPr>
  </w:style>
  <w:style w:type="character" w:customStyle="1" w:styleId="30">
    <w:name w:val="Заголовок 3 Знак"/>
    <w:basedOn w:val="a0"/>
    <w:link w:val="3"/>
    <w:rsid w:val="00171666"/>
    <w:rPr>
      <w:rFonts w:ascii="Times New Roman" w:eastAsia="Times New Roman" w:hAnsi="Times New Roman" w:cs="Times New Roman"/>
      <w:spacing w:val="-2"/>
      <w:sz w:val="24"/>
      <w:szCs w:val="26"/>
      <w:lang w:eastAsia="ru-RU"/>
    </w:rPr>
  </w:style>
  <w:style w:type="character" w:customStyle="1" w:styleId="40">
    <w:name w:val="Заголовок 4 Знак"/>
    <w:basedOn w:val="a0"/>
    <w:link w:val="4"/>
    <w:rsid w:val="00171666"/>
    <w:rPr>
      <w:rFonts w:ascii="Times New Roman" w:eastAsia="Times New Roman" w:hAnsi="Times New Roman" w:cs="Times New Roman"/>
      <w:b/>
      <w:bCs/>
      <w:spacing w:val="-2"/>
      <w:sz w:val="28"/>
      <w:szCs w:val="28"/>
      <w:lang w:eastAsia="ru-RU"/>
    </w:rPr>
  </w:style>
  <w:style w:type="character" w:customStyle="1" w:styleId="50">
    <w:name w:val="Заголовок 5 Знак"/>
    <w:basedOn w:val="a0"/>
    <w:link w:val="5"/>
    <w:rsid w:val="00171666"/>
    <w:rPr>
      <w:rFonts w:ascii="Times New Roman" w:eastAsia="Times New Roman" w:hAnsi="Times New Roman" w:cs="Times New Roman"/>
      <w:b/>
      <w:bCs/>
      <w:i/>
      <w:iCs/>
      <w:spacing w:val="-2"/>
      <w:sz w:val="26"/>
      <w:szCs w:val="26"/>
      <w:lang w:eastAsia="ru-RU"/>
    </w:rPr>
  </w:style>
  <w:style w:type="character" w:customStyle="1" w:styleId="60">
    <w:name w:val="Заголовок 6 Знак"/>
    <w:basedOn w:val="a0"/>
    <w:link w:val="6"/>
    <w:rsid w:val="00171666"/>
    <w:rPr>
      <w:rFonts w:ascii="Times New Roman" w:eastAsia="Times New Roman" w:hAnsi="Times New Roman" w:cs="Times New Roman"/>
      <w:b/>
      <w:bCs/>
      <w:spacing w:val="-2"/>
      <w:lang w:eastAsia="ru-RU"/>
    </w:rPr>
  </w:style>
  <w:style w:type="character" w:customStyle="1" w:styleId="70">
    <w:name w:val="Заголовок 7 Знак"/>
    <w:basedOn w:val="a0"/>
    <w:link w:val="7"/>
    <w:rsid w:val="00171666"/>
    <w:rPr>
      <w:rFonts w:ascii="Times New Roman" w:eastAsia="Times New Roman" w:hAnsi="Times New Roman" w:cs="Times New Roman"/>
      <w:spacing w:val="-2"/>
      <w:sz w:val="24"/>
      <w:szCs w:val="24"/>
      <w:lang w:eastAsia="ru-RU"/>
    </w:rPr>
  </w:style>
  <w:style w:type="character" w:customStyle="1" w:styleId="80">
    <w:name w:val="Заголовок 8 Знак"/>
    <w:basedOn w:val="a0"/>
    <w:link w:val="8"/>
    <w:rsid w:val="00171666"/>
    <w:rPr>
      <w:rFonts w:ascii="Times New Roman" w:eastAsia="Times New Roman" w:hAnsi="Times New Roman" w:cs="Times New Roman"/>
      <w:i/>
      <w:iCs/>
      <w:spacing w:val="-2"/>
      <w:sz w:val="24"/>
      <w:szCs w:val="24"/>
      <w:lang w:eastAsia="ru-RU"/>
    </w:rPr>
  </w:style>
  <w:style w:type="character" w:customStyle="1" w:styleId="90">
    <w:name w:val="Заголовок 9 Знак"/>
    <w:basedOn w:val="a0"/>
    <w:link w:val="9"/>
    <w:rsid w:val="00171666"/>
    <w:rPr>
      <w:rFonts w:ascii="Arial" w:eastAsia="Times New Roman" w:hAnsi="Arial" w:cs="Arial"/>
      <w:spacing w:val="-2"/>
      <w:lang w:eastAsia="ru-RU"/>
    </w:rPr>
  </w:style>
  <w:style w:type="paragraph" w:customStyle="1" w:styleId="ConsNormal">
    <w:name w:val="ConsNormal"/>
    <w:rsid w:val="00171666"/>
    <w:pPr>
      <w:widowControl w:val="0"/>
      <w:autoSpaceDE w:val="0"/>
      <w:autoSpaceDN w:val="0"/>
      <w:adjustRightInd w:val="0"/>
      <w:ind w:right="19772" w:firstLine="720"/>
      <w:jc w:val="left"/>
    </w:pPr>
    <w:rPr>
      <w:rFonts w:ascii="Arial" w:eastAsia="Times New Roman" w:hAnsi="Arial" w:cs="Arial"/>
      <w:sz w:val="20"/>
      <w:szCs w:val="20"/>
      <w:lang w:eastAsia="ru-RU"/>
    </w:rPr>
  </w:style>
  <w:style w:type="paragraph" w:customStyle="1" w:styleId="ConsNonformat">
    <w:name w:val="ConsNonformat"/>
    <w:rsid w:val="00171666"/>
    <w:pPr>
      <w:widowControl w:val="0"/>
      <w:autoSpaceDE w:val="0"/>
      <w:autoSpaceDN w:val="0"/>
      <w:adjustRightInd w:val="0"/>
      <w:ind w:right="19772"/>
      <w:jc w:val="left"/>
    </w:pPr>
    <w:rPr>
      <w:rFonts w:ascii="Courier New" w:eastAsia="Times New Roman" w:hAnsi="Courier New" w:cs="Courier New"/>
      <w:sz w:val="20"/>
      <w:szCs w:val="20"/>
      <w:lang w:eastAsia="ru-RU"/>
    </w:rPr>
  </w:style>
  <w:style w:type="paragraph" w:customStyle="1" w:styleId="ConsTitle">
    <w:name w:val="ConsTitle"/>
    <w:rsid w:val="00171666"/>
    <w:pPr>
      <w:widowControl w:val="0"/>
      <w:autoSpaceDE w:val="0"/>
      <w:autoSpaceDN w:val="0"/>
      <w:adjustRightInd w:val="0"/>
      <w:ind w:right="19772"/>
      <w:jc w:val="left"/>
    </w:pPr>
    <w:rPr>
      <w:rFonts w:ascii="Arial" w:eastAsia="Times New Roman" w:hAnsi="Arial" w:cs="Arial"/>
      <w:b/>
      <w:bCs/>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7P+v1Z+Tl2Cqgi+XEM6/l0KWoifufgb5S8raB9qJUw0=</DigestValue>
    </Reference>
    <Reference URI="#idOfficeObject" Type="http://www.w3.org/2000/09/xmldsig#Object">
      <DigestMethod Algorithm="urn:ietf:params:xml:ns:cpxmlsec:algorithms:gostr34112012-256"/>
      <DigestValue>4TgFS/fhraovwYBZX8GyeGTVsm4Q5y8pyCIHex3kHps=</DigestValue>
    </Reference>
  </SignedInfo>
  <SignatureValue>FOhL3VfvDCgT4aS8BRXN7j8kRdS9K+U4h5DHfH/OV91Mrqsg1cM6EpI768nq9OYO
VoJcRBKumZaqCWHG0tnxjQ==</SignatureValue>
  <KeyInfo>
    <X509Data>
      <X509Certificate>MIIMbDCCDBmgAwIBAgIRAYUzPwBOrIiWTQvvmj4inm0wCgYIKoUDBwEBAwIwggGJ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</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6"/>
            <mdssi:RelationshipReference SourceId="rId5"/>
            <mdssi:RelationshipReference SourceId="rId4"/>
          </Transform>
          <Transform Algorithm="http://www.w3.org/TR/2001/REC-xml-c14n-20010315"/>
        </Transforms>
        <DigestMethod Algorithm="http://www.w3.org/2000/09/xmldsig#sha1"/>
        <DigestValue>i64wE2/xZX1xZpXkSlsX+KUQZrI=</DigestValue>
      </Reference>
      <Reference URI="/word/document.xml?ContentType=application/vnd.openxmlformats-officedocument.wordprocessingml.document.main+xml">
        <DigestMethod Algorithm="http://www.w3.org/2000/09/xmldsig#sha1"/>
        <DigestValue>3wHtkQWpWpLOUEZXKEic3NTtCpk=</DigestValue>
      </Reference>
      <Reference URI="/word/fontTable.xml?ContentType=application/vnd.openxmlformats-officedocument.wordprocessingml.fontTable+xml">
        <DigestMethod Algorithm="http://www.w3.org/2000/09/xmldsig#sha1"/>
        <DigestValue>yCORSpDtoKpo/ClXVlchqeSRtsY=</DigestValue>
      </Reference>
      <Reference URI="/word/numbering.xml?ContentType=application/vnd.openxmlformats-officedocument.wordprocessingml.numbering+xml">
        <DigestMethod Algorithm="http://www.w3.org/2000/09/xmldsig#sha1"/>
        <DigestValue>iMRDO2ssdPgedd36ZAU02Ef1ras=</DigestValue>
      </Reference>
      <Reference URI="/word/settings.xml?ContentType=application/vnd.openxmlformats-officedocument.wordprocessingml.settings+xml">
        <DigestMethod Algorithm="http://www.w3.org/2000/09/xmldsig#sha1"/>
        <DigestValue>Jhi/qXnUMzkk9zw6H9bpJVFAu7A=</DigestValue>
      </Reference>
      <Reference URI="/word/styles.xml?ContentType=application/vnd.openxmlformats-officedocument.wordprocessingml.styles+xml">
        <DigestMethod Algorithm="http://www.w3.org/2000/09/xmldsig#sha1"/>
        <DigestValue>R75RHihTTIpmLDHxXEFsd0AR7xI=</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lsJpQUi3QcTiTVvBBf6+hbXAN/o=</DigestValue>
      </Reference>
    </Manifest>
    <SignatureProperties>
      <SignatureProperty Id="idSignatureTime" Target="#idPackageSignature">
        <mdssi:SignatureTime>
          <mdssi:Format>YYYY-MM-DDThh:mm:ssTZD</mdssi:Format>
          <mdssi:Value>2020-11-09T06:45:51Z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0A65CE-EEFD-4043-9041-55DC169A4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24</Pages>
  <Words>10996</Words>
  <Characters>62683</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5</cp:revision>
  <cp:lastPrinted>2020-10-28T02:16:00Z</cp:lastPrinted>
  <dcterms:created xsi:type="dcterms:W3CDTF">2020-10-20T08:55:00Z</dcterms:created>
  <dcterms:modified xsi:type="dcterms:W3CDTF">2020-10-30T05:12:00Z</dcterms:modified>
</cp:coreProperties>
</file>