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E39" w:rsidRDefault="00742E39" w:rsidP="00742E39">
      <w:pPr>
        <w:pStyle w:val="a3"/>
        <w:tabs>
          <w:tab w:val="center" w:pos="4677"/>
          <w:tab w:val="left" w:pos="8370"/>
        </w:tabs>
        <w:jc w:val="left"/>
        <w:rPr>
          <w:b w:val="0"/>
          <w:szCs w:val="24"/>
        </w:rPr>
      </w:pPr>
      <w:r>
        <w:rPr>
          <w:b w:val="0"/>
          <w:szCs w:val="24"/>
        </w:rPr>
        <w:tab/>
        <w:t>РОССИЙСКАЯ ФЕДЕРАЦИЯ</w:t>
      </w:r>
      <w:r>
        <w:rPr>
          <w:b w:val="0"/>
          <w:szCs w:val="24"/>
        </w:rPr>
        <w:tab/>
      </w:r>
    </w:p>
    <w:p w:rsidR="00742E39" w:rsidRDefault="00742E39" w:rsidP="00742E39">
      <w:pPr>
        <w:pStyle w:val="a3"/>
        <w:jc w:val="right"/>
        <w:rPr>
          <w:szCs w:val="24"/>
        </w:rPr>
      </w:pPr>
      <w:r>
        <w:rPr>
          <w:szCs w:val="24"/>
        </w:rPr>
        <w:tab/>
      </w:r>
      <w:r>
        <w:rPr>
          <w:noProof/>
          <w:szCs w:val="24"/>
        </w:rPr>
        <w:t xml:space="preserve">                                     </w:t>
      </w:r>
    </w:p>
    <w:p w:rsidR="00742E39" w:rsidRDefault="00742E39" w:rsidP="00742E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742E39" w:rsidRDefault="00742E39" w:rsidP="00742E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 ШИРИНСКОГО РАЙОНА</w:t>
      </w:r>
    </w:p>
    <w:p w:rsidR="00742E39" w:rsidRDefault="00742E39" w:rsidP="00742E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ХААСИЯ</w:t>
      </w:r>
    </w:p>
    <w:p w:rsidR="00742E39" w:rsidRDefault="00742E39" w:rsidP="00742E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2E39" w:rsidRDefault="00742E39" w:rsidP="00742E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2E39" w:rsidRDefault="00742E39" w:rsidP="00742E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742E39" w:rsidRDefault="00742E39" w:rsidP="00742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2E39" w:rsidRDefault="00742E39" w:rsidP="00742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46E8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.12.2019г.                                          с. Соленоозерное                                           № </w:t>
      </w:r>
      <w:r w:rsidR="007D46E8">
        <w:rPr>
          <w:rFonts w:ascii="Times New Roman" w:hAnsi="Times New Roman" w:cs="Times New Roman"/>
          <w:sz w:val="24"/>
          <w:szCs w:val="24"/>
        </w:rPr>
        <w:t>155</w:t>
      </w:r>
    </w:p>
    <w:p w:rsidR="00742E39" w:rsidRDefault="00742E39" w:rsidP="00742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2E39" w:rsidRDefault="00742E39" w:rsidP="00742E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внесении изменений в решение Совета депутатов</w:t>
      </w:r>
    </w:p>
    <w:p w:rsidR="00742E39" w:rsidRDefault="00742E39" w:rsidP="00742E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Соленоозерного сельсовета  от 07.03.2018 № 94 </w:t>
      </w:r>
    </w:p>
    <w:p w:rsidR="00742E39" w:rsidRDefault="00742E39" w:rsidP="00742E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«Положение об оплате труда муниципальных служащих</w:t>
      </w:r>
    </w:p>
    <w:p w:rsidR="00742E39" w:rsidRDefault="00742E39" w:rsidP="00742E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Соленоозерного  сельсовета»</w:t>
      </w:r>
    </w:p>
    <w:p w:rsidR="00742E39" w:rsidRDefault="00742E39" w:rsidP="00742E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742E39" w:rsidRDefault="00742E39" w:rsidP="00742E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 соответствии с Трудовым кодексом Российской Федерации, Федеральным законом от 06.10.2003 N 131-ФЗ "Об общих принципах организации местного самоуправления в Российской Федерации", Законом Республики Хакасия от 06.07.2007 N 39-ЗРХ «О муниципальной службе в Республике Хакасия», </w:t>
      </w:r>
      <w:hyperlink r:id="rId5" w:history="1">
        <w:r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 xml:space="preserve"> на основании Постановления Правительства Республики Хакасия № 601 от 27.11.2019 «О внесении изменений в постановление Правительства РХ от 27.04.2010 № 210 «Об утверждении нормативов формирования расходов на</w:t>
        </w:r>
        <w:proofErr w:type="gramEnd"/>
        <w:r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 xml:space="preserve">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в Республике Хакасия», руководствуясь Уставом муниципального образования Соленоозерный сельсовет Ширинского района Республики Хакасия, Совет депутатов Соленоозерного сельсовета </w:t>
        </w:r>
      </w:hyperlink>
    </w:p>
    <w:p w:rsidR="00742E39" w:rsidRDefault="00742E39" w:rsidP="00742E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742E39" w:rsidRDefault="00742E39" w:rsidP="00742E3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РЕШИЛ:</w:t>
      </w:r>
    </w:p>
    <w:p w:rsidR="00742E39" w:rsidRDefault="00742E39" w:rsidP="00742E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2E39" w:rsidRPr="00050971" w:rsidRDefault="00742E39" w:rsidP="00742E39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Внести изменение в </w:t>
      </w:r>
      <w:hyperlink r:id="rId6" w:anchor="P40" w:history="1">
        <w:r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Положение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 об оплате труда муниципальных служащих Соленоозерного сельсовета, </w:t>
      </w:r>
      <w:r w:rsidRPr="00050971">
        <w:rPr>
          <w:rFonts w:ascii="Times New Roman" w:eastAsia="Times New Roman" w:hAnsi="Times New Roman" w:cs="Times New Roman"/>
          <w:sz w:val="24"/>
          <w:szCs w:val="24"/>
        </w:rPr>
        <w:t xml:space="preserve">подпункт 2.2 изложить в следующей редакции: </w:t>
      </w:r>
    </w:p>
    <w:p w:rsidR="00742E39" w:rsidRDefault="00742E39" w:rsidP="00742E39">
      <w:pPr>
        <w:shd w:val="clear" w:color="auto" w:fill="FFFFFF"/>
        <w:spacing w:after="0" w:line="240" w:lineRule="auto"/>
        <w:ind w:left="7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«2.2. Размеры должностных окладов муниципальных служащих Соленоозерного сельсовета определены в соответствии с нижеприведённой таблицей:</w:t>
      </w:r>
    </w:p>
    <w:tbl>
      <w:tblPr>
        <w:tblW w:w="9585" w:type="dxa"/>
        <w:tblInd w:w="6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681"/>
        <w:gridCol w:w="5352"/>
        <w:gridCol w:w="2552"/>
      </w:tblGrid>
      <w:tr w:rsidR="00742E39" w:rsidTr="001812EA">
        <w:tc>
          <w:tcPr>
            <w:tcW w:w="16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2E39" w:rsidRDefault="00742E39" w:rsidP="001812EA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Группа должностей</w:t>
            </w:r>
          </w:p>
        </w:tc>
        <w:tc>
          <w:tcPr>
            <w:tcW w:w="53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2E39" w:rsidRDefault="00742E39" w:rsidP="001812EA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должности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2E39" w:rsidRDefault="00742E39" w:rsidP="001812EA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Размер должностного оклада (руб.)</w:t>
            </w:r>
          </w:p>
        </w:tc>
      </w:tr>
      <w:tr w:rsidR="00742E39" w:rsidTr="001812EA">
        <w:tc>
          <w:tcPr>
            <w:tcW w:w="1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2E39" w:rsidRDefault="00742E39" w:rsidP="001812EA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2E39" w:rsidRDefault="00742E39" w:rsidP="001812EA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2E39" w:rsidRDefault="00742E39" w:rsidP="001812EA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42E39" w:rsidTr="001812EA">
        <w:tc>
          <w:tcPr>
            <w:tcW w:w="1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2E39" w:rsidRDefault="00742E39" w:rsidP="0018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Младшая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2E39" w:rsidRDefault="00742E39" w:rsidP="001812E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Специалист 2 категории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2E39" w:rsidRDefault="00742E39" w:rsidP="00742E3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7533</w:t>
            </w:r>
          </w:p>
        </w:tc>
      </w:tr>
    </w:tbl>
    <w:p w:rsidR="00742E39" w:rsidRDefault="00742E39" w:rsidP="00742E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2E39" w:rsidRDefault="00742E39" w:rsidP="00742E39">
      <w:pPr>
        <w:pStyle w:val="2"/>
        <w:shd w:val="clear" w:color="auto" w:fill="auto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742E39" w:rsidRDefault="00742E39" w:rsidP="00742E3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 </w:t>
      </w:r>
    </w:p>
    <w:p w:rsidR="00742E39" w:rsidRDefault="00742E39" w:rsidP="00742E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2E39" w:rsidRDefault="00742E39" w:rsidP="00742E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2E39" w:rsidRDefault="00742E39" w:rsidP="00742E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742E39" w:rsidRDefault="00742E39" w:rsidP="00742E39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В.И.Куру</w:t>
      </w:r>
    </w:p>
    <w:p w:rsidR="00742E39" w:rsidRDefault="00742E39" w:rsidP="00742E39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A34E05"/>
    <w:multiLevelType w:val="hybridMultilevel"/>
    <w:tmpl w:val="8B52301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2E39"/>
    <w:rsid w:val="000F5175"/>
    <w:rsid w:val="00241CA4"/>
    <w:rsid w:val="003D4020"/>
    <w:rsid w:val="00596848"/>
    <w:rsid w:val="006C6E2C"/>
    <w:rsid w:val="00742E39"/>
    <w:rsid w:val="007D46E8"/>
    <w:rsid w:val="007F714D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E39"/>
    <w:pPr>
      <w:spacing w:after="200" w:line="276" w:lineRule="auto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42E3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742E3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742E39"/>
    <w:pPr>
      <w:ind w:left="720"/>
      <w:contextualSpacing/>
    </w:pPr>
  </w:style>
  <w:style w:type="character" w:customStyle="1" w:styleId="a6">
    <w:name w:val="Основной текст_"/>
    <w:basedOn w:val="a0"/>
    <w:link w:val="2"/>
    <w:locked/>
    <w:rsid w:val="00742E39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6"/>
    <w:rsid w:val="00742E39"/>
    <w:pPr>
      <w:widowControl w:val="0"/>
      <w:shd w:val="clear" w:color="auto" w:fill="FFFFFF"/>
      <w:spacing w:after="240" w:line="302" w:lineRule="exact"/>
      <w:jc w:val="center"/>
    </w:pPr>
    <w:rPr>
      <w:rFonts w:eastAsiaTheme="minorHAnsi"/>
      <w:sz w:val="27"/>
      <w:szCs w:val="27"/>
      <w:lang w:eastAsia="en-US"/>
    </w:rPr>
  </w:style>
  <w:style w:type="character" w:styleId="a7">
    <w:name w:val="Hyperlink"/>
    <w:basedOn w:val="a0"/>
    <w:uiPriority w:val="99"/>
    <w:semiHidden/>
    <w:unhideWhenUsed/>
    <w:rsid w:val="00742E3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e1aaah2agbclg2e.xn--p1ai/" TargetMode="External"/><Relationship Id="rId5" Type="http://schemas.openxmlformats.org/officeDocument/2006/relationships/hyperlink" Target="consultantplus://offline/ref=7BFB8845BD811746F106E1A9735B43A7B5E692019D7F76C6E2723A1EC5C9A42582C12E5AA9EF7D9FEE751Bh5T5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315</Words>
  <Characters>1801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2019-12-24T01:39:00Z</cp:lastPrinted>
  <dcterms:created xsi:type="dcterms:W3CDTF">2019-12-18T04:11:00Z</dcterms:created>
  <dcterms:modified xsi:type="dcterms:W3CDTF">2019-12-24T01:39:00Z</dcterms:modified>
</cp:coreProperties>
</file>