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A48" w:rsidRPr="00590A48" w:rsidRDefault="00590A48" w:rsidP="00590A48">
      <w:pPr>
        <w:tabs>
          <w:tab w:val="left" w:pos="2880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A48">
        <w:rPr>
          <w:rFonts w:ascii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590A48" w:rsidRPr="00590A48" w:rsidRDefault="00590A48" w:rsidP="00590A4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590A48" w:rsidRPr="00590A48" w:rsidRDefault="00590A48" w:rsidP="00590A48">
      <w:pPr>
        <w:jc w:val="center"/>
        <w:rPr>
          <w:rFonts w:ascii="Times New Roman" w:hAnsi="Times New Roman" w:cs="Times New Roman"/>
          <w:sz w:val="24"/>
          <w:szCs w:val="24"/>
        </w:rPr>
      </w:pPr>
      <w:r w:rsidRPr="00590A48">
        <w:rPr>
          <w:rFonts w:ascii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590A48" w:rsidRPr="00456FC6" w:rsidRDefault="00590A48" w:rsidP="00590A48">
      <w:pPr>
        <w:tabs>
          <w:tab w:val="right" w:pos="9355"/>
        </w:tabs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590A48" w:rsidRDefault="00590A48" w:rsidP="00590A48">
      <w:pPr>
        <w:tabs>
          <w:tab w:val="right" w:pos="9355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590A48" w:rsidRPr="00590A48" w:rsidRDefault="00590A48" w:rsidP="00590A48">
      <w:pPr>
        <w:tabs>
          <w:tab w:val="right" w:pos="9355"/>
        </w:tabs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590A48" w:rsidRPr="007138D8" w:rsidRDefault="00E27763" w:rsidP="00590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590A48"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590A48">
        <w:rPr>
          <w:rFonts w:ascii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90A48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 w:rsidR="00590A48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590A48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 w:rsidR="00590A4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590A48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590A4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90A48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</w:t>
      </w:r>
    </w:p>
    <w:p w:rsidR="00590A48" w:rsidRPr="00456FC6" w:rsidRDefault="00590A48" w:rsidP="00590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590A48" w:rsidRDefault="00590A48" w:rsidP="00590A48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и дополнений </w:t>
      </w:r>
      <w:r w:rsidR="00456FC6" w:rsidRPr="00175B8B">
        <w:rPr>
          <w:rFonts w:ascii="Times New Roman" w:hAnsi="Times New Roman" w:cs="Times New Roman"/>
          <w:bCs/>
          <w:sz w:val="24"/>
          <w:szCs w:val="24"/>
        </w:rPr>
        <w:t>в Программу</w:t>
      </w: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«Комплексного</w:t>
      </w:r>
    </w:p>
    <w:p w:rsidR="00590A48" w:rsidRPr="00175B8B" w:rsidRDefault="00590A48" w:rsidP="00590A48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развития </w:t>
      </w:r>
      <w:r w:rsidR="00456FC6" w:rsidRPr="00175B8B">
        <w:rPr>
          <w:rFonts w:ascii="Times New Roman" w:hAnsi="Times New Roman" w:cs="Times New Roman"/>
          <w:bCs/>
          <w:sz w:val="24"/>
          <w:szCs w:val="24"/>
        </w:rPr>
        <w:t>социальной инфраструктуры</w:t>
      </w: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Администрации Соленоозерного</w:t>
      </w:r>
    </w:p>
    <w:p w:rsidR="00590A48" w:rsidRPr="00175B8B" w:rsidRDefault="00590A48" w:rsidP="00590A48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сельсовета на 2018-2028 гг.</w:t>
      </w:r>
      <w:r w:rsidR="00456FC6" w:rsidRPr="00175B8B">
        <w:rPr>
          <w:rFonts w:ascii="Times New Roman" w:hAnsi="Times New Roman" w:cs="Times New Roman"/>
          <w:bCs/>
          <w:sz w:val="24"/>
          <w:szCs w:val="24"/>
        </w:rPr>
        <w:t>»</w:t>
      </w:r>
      <w:r w:rsidR="00456FC6">
        <w:rPr>
          <w:rFonts w:ascii="Times New Roman" w:hAnsi="Times New Roman" w:cs="Times New Roman"/>
          <w:bCs/>
          <w:sz w:val="24"/>
          <w:szCs w:val="24"/>
        </w:rPr>
        <w:t>,</w:t>
      </w:r>
      <w:r w:rsidR="00456FC6" w:rsidRPr="00175B8B">
        <w:rPr>
          <w:rFonts w:ascii="Times New Roman" w:hAnsi="Times New Roman" w:cs="Times New Roman"/>
          <w:bCs/>
          <w:sz w:val="24"/>
          <w:szCs w:val="24"/>
        </w:rPr>
        <w:t xml:space="preserve"> утвержденную</w:t>
      </w: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Постановлением</w:t>
      </w:r>
    </w:p>
    <w:p w:rsidR="00590A48" w:rsidRPr="00175B8B" w:rsidRDefault="00590A48" w:rsidP="00590A48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</w:p>
    <w:p w:rsidR="00590A48" w:rsidRPr="00456FC6" w:rsidRDefault="00590A48" w:rsidP="00590A48">
      <w:pPr>
        <w:rPr>
          <w:rFonts w:ascii="Times New Roman" w:hAnsi="Times New Roman" w:cs="Times New Roman"/>
          <w:sz w:val="16"/>
          <w:szCs w:val="16"/>
        </w:rPr>
      </w:pPr>
    </w:p>
    <w:p w:rsidR="00590A48" w:rsidRDefault="00590A48" w:rsidP="00456FC6">
      <w:pPr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 CYR" w:hAnsi="Times New Roman CYR" w:cs="Times New Roman CYR"/>
        </w:rPr>
        <w:t xml:space="preserve">соответствии с Градостроительным кодексом </w:t>
      </w:r>
      <w:r w:rsidRPr="00711720">
        <w:rPr>
          <w:rFonts w:ascii="Times New Roman CYR" w:hAnsi="Times New Roman CYR" w:cs="Times New Roman CYR"/>
        </w:rPr>
        <w:t>Российской Федерации</w:t>
      </w:r>
      <w:r>
        <w:rPr>
          <w:rFonts w:ascii="Times New Roman CYR" w:hAnsi="Times New Roman CYR" w:cs="Times New Roman CYR"/>
        </w:rPr>
        <w:t>,</w:t>
      </w:r>
      <w:r w:rsidRPr="00711720">
        <w:rPr>
          <w:rFonts w:ascii="Times New Roman CYR" w:hAnsi="Times New Roman CYR" w:cs="Times New Roman CYR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</w:t>
      </w:r>
      <w:r w:rsidR="00E27763">
        <w:rPr>
          <w:rFonts w:ascii="Times New Roman CYR" w:hAnsi="Times New Roman CYR" w:cs="Times New Roman CYR"/>
        </w:rPr>
        <w:t>»</w:t>
      </w:r>
      <w:r w:rsidRPr="00711720">
        <w:rPr>
          <w:rFonts w:ascii="Times New Roman CYR" w:hAnsi="Times New Roman CYR" w:cs="Times New Roman CYR"/>
        </w:rPr>
        <w:t xml:space="preserve">, </w:t>
      </w:r>
      <w:r w:rsidR="00E27763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Pr="00590A48">
        <w:rPr>
          <w:rFonts w:ascii="Times New Roman" w:eastAsiaTheme="minorHAnsi" w:hAnsi="Times New Roman" w:cs="Times New Roman"/>
          <w:sz w:val="24"/>
          <w:szCs w:val="24"/>
        </w:rPr>
        <w:t xml:space="preserve">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E27763" w:rsidRPr="00590A48" w:rsidRDefault="00E27763" w:rsidP="00456FC6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590A48" w:rsidRPr="00300A1B" w:rsidRDefault="00590A48" w:rsidP="00590A4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590A48" w:rsidRPr="00590A48" w:rsidRDefault="00590A48" w:rsidP="00590A48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590A48" w:rsidRPr="00970160" w:rsidRDefault="00590A48" w:rsidP="00590A4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0160">
        <w:rPr>
          <w:rFonts w:ascii="Times New Roman" w:hAnsi="Times New Roman" w:cs="Times New Roman"/>
          <w:sz w:val="24"/>
          <w:szCs w:val="24"/>
        </w:rPr>
        <w:t xml:space="preserve">Внести в паспорт Программы «Комплексного развития социальной инфраструктуры Администрации Соленоозерного сельсовета на 2018-2028 </w:t>
      </w:r>
      <w:proofErr w:type="spellStart"/>
      <w:r w:rsidRPr="00970160">
        <w:rPr>
          <w:rFonts w:ascii="Times New Roman" w:hAnsi="Times New Roman" w:cs="Times New Roman"/>
          <w:sz w:val="24"/>
          <w:szCs w:val="24"/>
        </w:rPr>
        <w:t>гг</w:t>
      </w:r>
      <w:proofErr w:type="spellEnd"/>
      <w:r w:rsidRPr="00970160">
        <w:rPr>
          <w:rFonts w:ascii="Times New Roman" w:hAnsi="Times New Roman" w:cs="Times New Roman"/>
          <w:sz w:val="24"/>
          <w:szCs w:val="24"/>
        </w:rPr>
        <w:t>»</w:t>
      </w:r>
      <w:r w:rsidRPr="00970160">
        <w:rPr>
          <w:rFonts w:ascii="Times New Roman" w:hAnsi="Times New Roman" w:cs="Times New Roman"/>
          <w:bCs/>
          <w:sz w:val="24"/>
          <w:szCs w:val="24"/>
        </w:rPr>
        <w:t xml:space="preserve">, утвержденный Постановлением администрации Соленоозерного сельсовета от 24.01.2018г. № 4, следующие </w:t>
      </w:r>
      <w:r w:rsidRPr="00970160">
        <w:rPr>
          <w:rFonts w:ascii="Times New Roman" w:hAnsi="Times New Roman" w:cs="Times New Roman"/>
          <w:sz w:val="24"/>
          <w:szCs w:val="24"/>
        </w:rPr>
        <w:t>изменения:</w:t>
      </w:r>
    </w:p>
    <w:p w:rsidR="00590A48" w:rsidRPr="00D10F56" w:rsidRDefault="00590A48" w:rsidP="00590A48">
      <w:pPr>
        <w:pStyle w:val="a4"/>
        <w:numPr>
          <w:ilvl w:val="1"/>
          <w:numId w:val="1"/>
        </w:numPr>
        <w:ind w:left="567" w:hanging="567"/>
        <w:jc w:val="both"/>
        <w:rPr>
          <w:rFonts w:ascii="Times New Roman CYR" w:hAnsi="Times New Roman CYR" w:cs="Times New Roman CYR"/>
        </w:rPr>
      </w:pPr>
      <w:r w:rsidRPr="00D10F56">
        <w:rPr>
          <w:rFonts w:ascii="Times New Roman CYR" w:hAnsi="Times New Roman CYR" w:cs="Times New Roman CYR"/>
        </w:rPr>
        <w:t>Раздел «Объемы и источники финансирования программы»</w:t>
      </w:r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Pr="00D10F5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456FC6"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редакции:</w:t>
      </w:r>
    </w:p>
    <w:p w:rsidR="00590A48" w:rsidRPr="00D10F56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26B6E">
        <w:rPr>
          <w:rFonts w:ascii="Times New Roman" w:hAnsi="Times New Roman" w:cs="Times New Roman"/>
          <w:sz w:val="24"/>
          <w:szCs w:val="24"/>
        </w:rPr>
        <w:t xml:space="preserve">Финансирование осуществляется за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>
        <w:rPr>
          <w:rFonts w:ascii="Times New Roman" w:hAnsi="Times New Roman" w:cs="Times New Roman"/>
          <w:sz w:val="24"/>
          <w:szCs w:val="24"/>
        </w:rPr>
        <w:t>средств местного</w:t>
      </w:r>
      <w:r>
        <w:rPr>
          <w:rFonts w:ascii="Times New Roman" w:hAnsi="Times New Roman" w:cs="Times New Roman"/>
          <w:sz w:val="24"/>
          <w:szCs w:val="24"/>
        </w:rPr>
        <w:t xml:space="preserve"> бюджета,</w:t>
      </w:r>
      <w:r w:rsidRPr="00D10F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 привлечение средств из бюджетов различных уровней</w:t>
      </w:r>
      <w:r w:rsidRPr="00D10F56">
        <w:rPr>
          <w:rFonts w:ascii="Times New Roman" w:hAnsi="Times New Roman" w:cs="Times New Roman"/>
          <w:sz w:val="24"/>
          <w:szCs w:val="24"/>
        </w:rPr>
        <w:t>.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Прогнозный общий объем финансирования Программы на период 2018-2028 годов составляет 1</w:t>
      </w:r>
      <w:r>
        <w:rPr>
          <w:rFonts w:ascii="Times New Roman" w:hAnsi="Times New Roman" w:cs="Times New Roman"/>
          <w:sz w:val="24"/>
          <w:szCs w:val="24"/>
        </w:rPr>
        <w:t>1</w:t>
      </w:r>
      <w:r w:rsidR="00E27763">
        <w:rPr>
          <w:rFonts w:ascii="Times New Roman" w:hAnsi="Times New Roman" w:cs="Times New Roman"/>
          <w:sz w:val="24"/>
          <w:szCs w:val="24"/>
        </w:rPr>
        <w:t>319</w:t>
      </w:r>
      <w:r w:rsidRPr="00926B6E">
        <w:rPr>
          <w:rFonts w:ascii="Times New Roman" w:hAnsi="Times New Roman" w:cs="Times New Roman"/>
          <w:sz w:val="24"/>
          <w:szCs w:val="24"/>
        </w:rPr>
        <w:t>,0 тыс. руб., в том числе по годам: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2018 год -     1875,0 тыс. рублей; 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2019 год -     1420,0 </w:t>
      </w:r>
      <w:proofErr w:type="spellStart"/>
      <w:proofErr w:type="gramStart"/>
      <w:r w:rsidRPr="00926B6E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 w:rsidRPr="00926B6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2020 год -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6B6E">
        <w:rPr>
          <w:rFonts w:ascii="Times New Roman" w:hAnsi="Times New Roman" w:cs="Times New Roman"/>
          <w:sz w:val="24"/>
          <w:szCs w:val="24"/>
        </w:rPr>
        <w:t xml:space="preserve"> 1465,0 </w:t>
      </w:r>
      <w:proofErr w:type="spellStart"/>
      <w:proofErr w:type="gramStart"/>
      <w:r w:rsidRPr="00926B6E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 w:rsidRPr="00926B6E">
        <w:rPr>
          <w:rFonts w:ascii="Times New Roman" w:hAnsi="Times New Roman" w:cs="Times New Roman"/>
          <w:sz w:val="24"/>
          <w:szCs w:val="24"/>
        </w:rPr>
        <w:t>;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2021 год -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26B6E">
        <w:rPr>
          <w:rFonts w:ascii="Times New Roman" w:hAnsi="Times New Roman" w:cs="Times New Roman"/>
          <w:sz w:val="24"/>
          <w:szCs w:val="24"/>
        </w:rPr>
        <w:t xml:space="preserve">1225,0 </w:t>
      </w:r>
      <w:proofErr w:type="spellStart"/>
      <w:proofErr w:type="gramStart"/>
      <w:r w:rsidRPr="00926B6E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</w:p>
    <w:p w:rsidR="00590A48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2022 год -  </w:t>
      </w:r>
      <w:r>
        <w:rPr>
          <w:rFonts w:ascii="Times New Roman" w:hAnsi="Times New Roman" w:cs="Times New Roman"/>
          <w:sz w:val="24"/>
          <w:szCs w:val="24"/>
        </w:rPr>
        <w:t xml:space="preserve">     62</w:t>
      </w:r>
      <w:r w:rsidRPr="00926B6E">
        <w:rPr>
          <w:rFonts w:ascii="Times New Roman" w:hAnsi="Times New Roman" w:cs="Times New Roman"/>
          <w:sz w:val="24"/>
          <w:szCs w:val="24"/>
        </w:rPr>
        <w:t>0,0 тыс. рублей</w:t>
      </w:r>
    </w:p>
    <w:p w:rsidR="00590A48" w:rsidRPr="00926B6E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год -     1560, 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90A48" w:rsidRPr="00926B6E" w:rsidRDefault="00590A48" w:rsidP="00590A48">
      <w:pPr>
        <w:pStyle w:val="a4"/>
        <w:ind w:left="1863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6B6E">
        <w:rPr>
          <w:rFonts w:ascii="Times New Roman" w:hAnsi="Times New Roman" w:cs="Times New Roman"/>
          <w:sz w:val="24"/>
          <w:szCs w:val="24"/>
        </w:rPr>
        <w:t>-2028 годы -    3</w:t>
      </w:r>
      <w:r w:rsidR="00E27763">
        <w:rPr>
          <w:rFonts w:ascii="Times New Roman" w:hAnsi="Times New Roman" w:cs="Times New Roman"/>
          <w:sz w:val="24"/>
          <w:szCs w:val="24"/>
        </w:rPr>
        <w:t>101</w:t>
      </w:r>
      <w:r w:rsidRPr="00926B6E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proofErr w:type="gramStart"/>
      <w:r w:rsidRPr="00926B6E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 w:rsidRPr="00926B6E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590A48" w:rsidRPr="00970160" w:rsidRDefault="00590A48" w:rsidP="00590A48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местного бюджета </w:t>
      </w:r>
      <w:r w:rsidRPr="00926B6E">
        <w:rPr>
          <w:rFonts w:ascii="Times New Roman" w:hAnsi="Times New Roman" w:cs="Times New Roman"/>
          <w:sz w:val="24"/>
          <w:szCs w:val="24"/>
        </w:rPr>
        <w:t xml:space="preserve">на 2018-2028 </w:t>
      </w:r>
      <w:r w:rsidR="00456FC6" w:rsidRPr="00926B6E">
        <w:rPr>
          <w:rFonts w:ascii="Times New Roman" w:hAnsi="Times New Roman" w:cs="Times New Roman"/>
          <w:sz w:val="24"/>
          <w:szCs w:val="24"/>
        </w:rPr>
        <w:t>годы уточняются</w:t>
      </w:r>
      <w:r w:rsidRPr="00926B6E">
        <w:rPr>
          <w:rFonts w:ascii="Times New Roman" w:hAnsi="Times New Roman" w:cs="Times New Roman"/>
          <w:sz w:val="24"/>
          <w:szCs w:val="24"/>
        </w:rPr>
        <w:t xml:space="preserve"> при формировании бюджета на очередной </w:t>
      </w:r>
      <w:r w:rsidRPr="00CB3410">
        <w:rPr>
          <w:rFonts w:ascii="Times New Roman" w:hAnsi="Times New Roman" w:cs="Times New Roman"/>
          <w:sz w:val="24"/>
          <w:szCs w:val="24"/>
        </w:rPr>
        <w:t>финансовый год</w:t>
      </w:r>
      <w:r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590A48" w:rsidRPr="00175B8B" w:rsidRDefault="00590A48" w:rsidP="00590A4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Внести изменения и дополнения в Программу «Комплексного развития социальной инфраструктуры Администрации Соленоозерного сельсовета на 2018-2028 </w:t>
      </w:r>
      <w:proofErr w:type="spellStart"/>
      <w:r>
        <w:rPr>
          <w:rFonts w:ascii="Times New Roman" w:hAnsi="Times New Roman" w:cs="Times New Roman"/>
          <w:sz w:val="24"/>
          <w:szCs w:val="24"/>
        </w:rPr>
        <w:t>гг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175B8B">
        <w:rPr>
          <w:rFonts w:ascii="Times New Roman" w:hAnsi="Times New Roman" w:cs="Times New Roman"/>
          <w:bCs/>
          <w:sz w:val="24"/>
          <w:szCs w:val="24"/>
        </w:rPr>
        <w:t>, утвержденную Постановлением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  <w:r>
        <w:rPr>
          <w:rFonts w:ascii="Times New Roman" w:hAnsi="Times New Roman" w:cs="Times New Roman"/>
          <w:bCs/>
          <w:sz w:val="24"/>
          <w:szCs w:val="24"/>
        </w:rPr>
        <w:t>, согласно Приложения 1</w:t>
      </w:r>
    </w:p>
    <w:p w:rsidR="00590A48" w:rsidRDefault="00590A48" w:rsidP="00590A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постановления </w:t>
      </w:r>
      <w:r>
        <w:rPr>
          <w:rFonts w:ascii="Times New Roman" w:hAnsi="Times New Roman" w:cs="Times New Roman"/>
          <w:sz w:val="24"/>
          <w:szCs w:val="24"/>
        </w:rPr>
        <w:t xml:space="preserve">оставляю </w:t>
      </w:r>
      <w:r w:rsidR="00456FC6">
        <w:rPr>
          <w:rFonts w:ascii="Times New Roman" w:hAnsi="Times New Roman" w:cs="Times New Roman"/>
          <w:sz w:val="24"/>
          <w:szCs w:val="24"/>
        </w:rPr>
        <w:t>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0A48" w:rsidRDefault="00590A48" w:rsidP="00590A4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постановлении подлежит опубликованию (обнародованию).</w:t>
      </w:r>
    </w:p>
    <w:p w:rsidR="00590A48" w:rsidRPr="00456FC6" w:rsidRDefault="00590A48" w:rsidP="00590A48">
      <w:pPr>
        <w:rPr>
          <w:rFonts w:ascii="Times New Roman" w:hAnsi="Times New Roman" w:cs="Times New Roman"/>
          <w:sz w:val="16"/>
          <w:szCs w:val="16"/>
        </w:rPr>
      </w:pPr>
    </w:p>
    <w:p w:rsidR="00590A48" w:rsidRPr="00590A48" w:rsidRDefault="00590A48" w:rsidP="00590A48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590A48">
        <w:rPr>
          <w:rFonts w:ascii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590A48" w:rsidRPr="00590A48" w:rsidRDefault="00590A48" w:rsidP="00590A48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590A48">
        <w:rPr>
          <w:rFonts w:ascii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590A48" w:rsidRPr="00590A48" w:rsidRDefault="00590A48" w:rsidP="00590A48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590A48">
        <w:rPr>
          <w:rFonts w:ascii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590A48" w:rsidRPr="00590A48" w:rsidRDefault="00590A48" w:rsidP="00456FC6">
      <w:pPr>
        <w:suppressAutoHyphens/>
        <w:rPr>
          <w:rFonts w:ascii="Times New Roman" w:hAnsi="Times New Roman" w:cs="Times New Roman"/>
          <w:sz w:val="20"/>
          <w:szCs w:val="20"/>
        </w:rPr>
      </w:pPr>
      <w:r w:rsidRPr="00590A48">
        <w:rPr>
          <w:rFonts w:ascii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590A48">
        <w:rPr>
          <w:rFonts w:ascii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590A48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590A48" w:rsidRDefault="00590A48" w:rsidP="00590A48">
      <w:pPr>
        <w:rPr>
          <w:rFonts w:ascii="Times New Roman" w:hAnsi="Times New Roman" w:cs="Times New Roman"/>
          <w:sz w:val="24"/>
          <w:szCs w:val="24"/>
        </w:rPr>
        <w:sectPr w:rsidR="00590A48" w:rsidSect="00D10F56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90A48" w:rsidRDefault="00590A48" w:rsidP="00590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590A48" w:rsidRDefault="00590A48" w:rsidP="00590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90A48" w:rsidRDefault="00590A48" w:rsidP="00590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590A48" w:rsidRDefault="00590A48" w:rsidP="00590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 № 50</w:t>
      </w:r>
    </w:p>
    <w:p w:rsidR="00590A48" w:rsidRPr="00D10F56" w:rsidRDefault="00590A48" w:rsidP="00590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0A48" w:rsidRPr="00D10F56" w:rsidRDefault="00590A48" w:rsidP="00590A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«Комплексное развитие социальной инфраструктуры </w:t>
      </w:r>
    </w:p>
    <w:p w:rsidR="00590A48" w:rsidRPr="00D10F56" w:rsidRDefault="00590A48" w:rsidP="00590A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 xml:space="preserve">на территории Соленоозерного сельсовета на 2018-2028 </w:t>
      </w:r>
      <w:proofErr w:type="spellStart"/>
      <w:r w:rsidRPr="00D10F56">
        <w:rPr>
          <w:rFonts w:ascii="Times New Roman" w:hAnsi="Times New Roman" w:cs="Times New Roman"/>
          <w:b/>
          <w:sz w:val="24"/>
          <w:szCs w:val="24"/>
        </w:rPr>
        <w:t>гг</w:t>
      </w:r>
      <w:proofErr w:type="spellEnd"/>
      <w:r w:rsidRPr="00D10F56">
        <w:rPr>
          <w:rFonts w:ascii="Times New Roman" w:hAnsi="Times New Roman" w:cs="Times New Roman"/>
          <w:b/>
          <w:sz w:val="24"/>
          <w:szCs w:val="24"/>
        </w:rPr>
        <w:t>» с разбивкой по годам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21"/>
        <w:gridCol w:w="2356"/>
        <w:gridCol w:w="1495"/>
        <w:gridCol w:w="28"/>
        <w:gridCol w:w="1547"/>
        <w:gridCol w:w="1237"/>
        <w:gridCol w:w="1276"/>
        <w:gridCol w:w="12"/>
        <w:gridCol w:w="1405"/>
        <w:gridCol w:w="1276"/>
        <w:gridCol w:w="33"/>
        <w:gridCol w:w="1948"/>
        <w:gridCol w:w="2000"/>
      </w:tblGrid>
      <w:tr w:rsidR="00590A48" w:rsidTr="00537CC4">
        <w:trPr>
          <w:trHeight w:val="281"/>
        </w:trPr>
        <w:tc>
          <w:tcPr>
            <w:tcW w:w="521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6" w:type="dxa"/>
            <w:vMerge w:val="restart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23" w:type="dxa"/>
            <w:gridSpan w:val="2"/>
            <w:vMerge w:val="restart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753" w:type="dxa"/>
            <w:gridSpan w:val="6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 xml:space="preserve">Объем финансирования, </w:t>
            </w:r>
            <w:proofErr w:type="spellStart"/>
            <w:r w:rsidRPr="00187CBF">
              <w:rPr>
                <w:rFonts w:ascii="Times New Roman" w:hAnsi="Times New Roman" w:cs="Times New Roman"/>
              </w:rPr>
              <w:t>тыс.рублей</w:t>
            </w:r>
            <w:proofErr w:type="spellEnd"/>
          </w:p>
        </w:tc>
        <w:tc>
          <w:tcPr>
            <w:tcW w:w="1981" w:type="dxa"/>
            <w:gridSpan w:val="2"/>
            <w:vMerge w:val="restart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 xml:space="preserve">Непосредственный результат </w:t>
            </w:r>
            <w:r>
              <w:rPr>
                <w:rFonts w:ascii="Times New Roman" w:hAnsi="Times New Roman" w:cs="Times New Roman"/>
              </w:rPr>
              <w:t>р</w:t>
            </w:r>
            <w:r w:rsidRPr="00187CBF">
              <w:rPr>
                <w:rFonts w:ascii="Times New Roman" w:hAnsi="Times New Roman" w:cs="Times New Roman"/>
              </w:rPr>
              <w:t>еализации мероприятия</w:t>
            </w:r>
          </w:p>
        </w:tc>
        <w:tc>
          <w:tcPr>
            <w:tcW w:w="2000" w:type="dxa"/>
            <w:vMerge w:val="restart"/>
          </w:tcPr>
          <w:p w:rsidR="00590A48" w:rsidRPr="005568BC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Заказчик программы</w:t>
            </w:r>
          </w:p>
        </w:tc>
      </w:tr>
      <w:tr w:rsidR="00590A48" w:rsidTr="00537CC4">
        <w:trPr>
          <w:trHeight w:val="355"/>
        </w:trPr>
        <w:tc>
          <w:tcPr>
            <w:tcW w:w="521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 w:val="restart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06" w:type="dxa"/>
            <w:gridSpan w:val="5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rPr>
          <w:trHeight w:val="355"/>
        </w:trPr>
        <w:tc>
          <w:tcPr>
            <w:tcW w:w="521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590A48" w:rsidRPr="00B65066" w:rsidRDefault="00590A48" w:rsidP="00537CC4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Бюджет </w:t>
            </w:r>
          </w:p>
          <w:p w:rsidR="00590A48" w:rsidRPr="00B65066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Республики</w:t>
            </w:r>
          </w:p>
          <w:p w:rsidR="00590A48" w:rsidRPr="00B65066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Хакасия</w:t>
            </w:r>
          </w:p>
          <w:p w:rsidR="00590A48" w:rsidRPr="00B65066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90A48" w:rsidRPr="00B65066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Бюджет МО Ширинский район</w:t>
            </w:r>
          </w:p>
        </w:tc>
        <w:tc>
          <w:tcPr>
            <w:tcW w:w="1417" w:type="dxa"/>
            <w:gridSpan w:val="2"/>
          </w:tcPr>
          <w:p w:rsidR="00590A48" w:rsidRPr="00B65066" w:rsidRDefault="00590A48" w:rsidP="00537CC4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 Бюджет поселения </w:t>
            </w:r>
          </w:p>
          <w:p w:rsidR="00590A48" w:rsidRPr="00B65066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90A48" w:rsidRPr="00B65066" w:rsidRDefault="00590A48" w:rsidP="00537CC4">
            <w:pPr>
              <w:shd w:val="clear" w:color="auto" w:fill="FFFFFF"/>
              <w:ind w:left="-40"/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  <w:color w:val="000000"/>
                <w:spacing w:val="-19"/>
              </w:rPr>
              <w:t xml:space="preserve">Другие </w:t>
            </w:r>
            <w:r w:rsidRPr="00B65066">
              <w:rPr>
                <w:rFonts w:ascii="Times New Roman" w:hAnsi="Times New Roman" w:cs="Times New Roman"/>
                <w:color w:val="000000"/>
                <w:spacing w:val="-17"/>
              </w:rPr>
              <w:t>источники</w:t>
            </w:r>
          </w:p>
        </w:tc>
        <w:tc>
          <w:tcPr>
            <w:tcW w:w="1981" w:type="dxa"/>
            <w:gridSpan w:val="2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c>
          <w:tcPr>
            <w:tcW w:w="521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1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0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90A48" w:rsidTr="00537CC4">
        <w:tc>
          <w:tcPr>
            <w:tcW w:w="521" w:type="dxa"/>
            <w:vMerge w:val="restart"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Ремонт и содержание дорог в границах поселения, поддержание дорожного полотна в работоспособном состоянии</w:t>
            </w: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Обеспечение безопасности дорожного  движения  и транспортной доступности населенных пунктов сельского  поселения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187"/>
        </w:trPr>
        <w:tc>
          <w:tcPr>
            <w:tcW w:w="521" w:type="dxa"/>
            <w:vMerge w:val="restart"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6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Создание условий для реализации перспективных предпринимательских проектов</w:t>
            </w: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590A48" w:rsidRPr="00187CBF" w:rsidRDefault="00590A48" w:rsidP="00537CC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Создание новых рабочих мест, повышение уровня оплаты труда персонала, снижение уровня безработицы, увеличение доходной части местного бюджета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  <w:p w:rsidR="00590A48" w:rsidRPr="00187CBF" w:rsidRDefault="00590A48" w:rsidP="00537CC4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rPr>
          <w:trHeight w:val="187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243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168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126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rPr>
          <w:trHeight w:val="131"/>
        </w:trPr>
        <w:tc>
          <w:tcPr>
            <w:tcW w:w="521" w:type="dxa"/>
            <w:vMerge/>
          </w:tcPr>
          <w:p w:rsidR="00590A48" w:rsidRDefault="00590A48" w:rsidP="00537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456FC6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0,0</w:t>
            </w:r>
          </w:p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590A48">
              <w:rPr>
                <w:rFonts w:ascii="Times New Roman" w:hAnsi="Times New Roman" w:cs="Times New Roman"/>
                <w:bCs/>
              </w:rPr>
              <w:t>0,0</w:t>
            </w:r>
          </w:p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56" w:type="dxa"/>
            <w:vMerge w:val="restart"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Укрепление </w:t>
            </w:r>
            <w:r w:rsidRPr="00187CBF">
              <w:rPr>
                <w:rFonts w:ascii="Times New Roman" w:hAnsi="Times New Roman" w:cs="Times New Roman"/>
              </w:rPr>
              <w:t>материально-технической базы учреждений находящихся  в  ведении  администрации  сельского  поселения  в надлежащем для использования состоянии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населения необходимыми социальными услугами 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Соленоозерного </w:t>
            </w:r>
            <w:r w:rsidRPr="00187CBF">
              <w:rPr>
                <w:rFonts w:ascii="Times New Roman" w:hAnsi="Times New Roman" w:cs="Times New Roman"/>
              </w:rPr>
              <w:t xml:space="preserve">сельсовета 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68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59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90A48"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90A48"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356" w:type="dxa"/>
            <w:vMerge w:val="restart"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</w:rPr>
              <w:t xml:space="preserve">всех </w:t>
            </w:r>
            <w:r w:rsidRPr="00187CBF">
              <w:rPr>
                <w:rFonts w:ascii="Times New Roman" w:hAnsi="Times New Roman" w:cs="Times New Roman"/>
              </w:rPr>
              <w:t>жителей поселения в социальных, культурных, спортивных и других мероприятиях, проводимых районной и республиканской администрациями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Повышение активности населения, нацеливание на здоровый образ жизни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4</w:t>
            </w:r>
            <w:r w:rsidRPr="00187CBF">
              <w:rPr>
                <w:rFonts w:ascii="Times New Roman" w:hAnsi="Times New Roman" w:cs="Times New Roman"/>
              </w:rPr>
              <w:t>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66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06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90A48">
              <w:rPr>
                <w:rFonts w:ascii="Times New Roman" w:hAnsi="Times New Roman" w:cs="Times New Roman"/>
                <w:bCs/>
              </w:rPr>
              <w:t>4</w:t>
            </w:r>
            <w:r w:rsidR="00590A48"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456FC6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90A48">
              <w:rPr>
                <w:rFonts w:ascii="Times New Roman" w:hAnsi="Times New Roman" w:cs="Times New Roman"/>
                <w:bCs/>
              </w:rPr>
              <w:t>4</w:t>
            </w:r>
            <w:r w:rsidR="00590A48"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6" w:type="dxa"/>
            <w:vMerge w:val="restart"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Благоустройство территории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590A48" w:rsidRPr="00ED201C" w:rsidRDefault="00590A48" w:rsidP="00537CC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D201C">
              <w:rPr>
                <w:rFonts w:ascii="Times New Roman" w:hAnsi="Times New Roman" w:cs="Times New Roman"/>
              </w:rPr>
              <w:t>Улучшение благоустройства проживания жителей поселения и улучшение санитарного состояния села</w:t>
            </w:r>
          </w:p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06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87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 xml:space="preserve">2022 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2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6" w:type="dxa"/>
            <w:vMerge w:val="restart"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Освещение  территории  сельского поселения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Работы  по  освещению улиц  и  установке    дополнительных светильников.</w:t>
            </w:r>
          </w:p>
        </w:tc>
        <w:tc>
          <w:tcPr>
            <w:tcW w:w="2000" w:type="dxa"/>
            <w:vMerge w:val="restart"/>
            <w:vAlign w:val="center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87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68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68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49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AB7235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12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590A48" w:rsidRPr="00187CBF" w:rsidRDefault="00590A48" w:rsidP="00456FC6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456FC6">
              <w:rPr>
                <w:rFonts w:ascii="Times New Roman" w:hAnsi="Times New Roman" w:cs="Times New Roman"/>
                <w:bCs/>
              </w:rPr>
              <w:t>00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456FC6" w:rsidP="00456FC6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  <w:r w:rsidR="00590A48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48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6" w:type="dxa"/>
            <w:vMerge w:val="restart"/>
          </w:tcPr>
          <w:p w:rsidR="00590A48" w:rsidRPr="00187CBF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и в</w:t>
            </w:r>
            <w:r w:rsidRPr="001F2041">
              <w:rPr>
                <w:rFonts w:ascii="Times New Roman" w:hAnsi="Times New Roman" w:cs="Times New Roman"/>
              </w:rPr>
              <w:t>несение изменений в документы территориального планирования и градостроительного зонирования</w:t>
            </w:r>
          </w:p>
        </w:tc>
        <w:tc>
          <w:tcPr>
            <w:tcW w:w="1495" w:type="dxa"/>
            <w:vAlign w:val="center"/>
          </w:tcPr>
          <w:p w:rsidR="00590A48" w:rsidRPr="00187CBF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</w:tcPr>
          <w:p w:rsidR="00590A48" w:rsidRPr="00605D9A" w:rsidRDefault="00590A48" w:rsidP="00537CC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D9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Обеспеченность территории  актуализированным генеральным планом и правилами землепользования и застройки </w:t>
            </w:r>
            <w:r w:rsidRPr="00605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соответствии с основными принципами законодательства о градостроительной деятельности, </w:t>
            </w:r>
            <w:r w:rsidRPr="00605D9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внесение в государственный кадастр недвижимости сведений о   зонах </w:t>
            </w:r>
          </w:p>
        </w:tc>
        <w:tc>
          <w:tcPr>
            <w:tcW w:w="2000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</w:tcPr>
          <w:p w:rsidR="00590A48" w:rsidRPr="002F5764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75" w:type="dxa"/>
            <w:gridSpan w:val="2"/>
          </w:tcPr>
          <w:p w:rsidR="00590A48" w:rsidRPr="002F5764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848,0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839,0</w:t>
            </w: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638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AB7235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Pr="002F5764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</w:t>
            </w:r>
            <w:r w:rsidRPr="002F576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Pr="00187CBF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21" w:type="dxa"/>
            <w:vMerge w:val="restart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6" w:type="dxa"/>
            <w:vMerge w:val="restart"/>
          </w:tcPr>
          <w:p w:rsidR="00590A48" w:rsidRPr="001F2041" w:rsidRDefault="00590A48" w:rsidP="00456FC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456FC6">
              <w:rPr>
                <w:rFonts w:ascii="Times New Roman" w:hAnsi="Times New Roman" w:cs="Times New Roman"/>
              </w:rPr>
              <w:t>одернизация и к</w:t>
            </w:r>
            <w:r>
              <w:rPr>
                <w:rFonts w:ascii="Times New Roman" w:hAnsi="Times New Roman" w:cs="Times New Roman"/>
              </w:rPr>
              <w:t>апитальный ремонт учреждения культурно-досугового типа в сельской местности</w:t>
            </w: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</w:tcPr>
          <w:p w:rsidR="00590A48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Обеспечение населения необходимыми социальными услугами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87CBF">
              <w:rPr>
                <w:rFonts w:ascii="Times New Roman" w:hAnsi="Times New Roman" w:cs="Times New Roman"/>
              </w:rPr>
              <w:t>Повышение активности населения</w:t>
            </w:r>
          </w:p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 w:val="restart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34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212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192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659"/>
        </w:trPr>
        <w:tc>
          <w:tcPr>
            <w:tcW w:w="521" w:type="dxa"/>
            <w:vMerge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590A48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590A48" w:rsidP="00537CC4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  <w:tr w:rsidR="00590A48" w:rsidTr="00537CC4">
        <w:tblPrEx>
          <w:tblLook w:val="0000" w:firstRow="0" w:lastRow="0" w:firstColumn="0" w:lastColumn="0" w:noHBand="0" w:noVBand="0"/>
        </w:tblPrEx>
        <w:trPr>
          <w:trHeight w:val="87"/>
        </w:trPr>
        <w:tc>
          <w:tcPr>
            <w:tcW w:w="521" w:type="dxa"/>
          </w:tcPr>
          <w:p w:rsidR="00590A48" w:rsidRDefault="00590A48" w:rsidP="00537CC4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:rsidR="00590A48" w:rsidRPr="001F2041" w:rsidRDefault="00590A48" w:rsidP="00537C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95" w:type="dxa"/>
            <w:vAlign w:val="center"/>
          </w:tcPr>
          <w:p w:rsidR="00590A48" w:rsidRPr="00AB7235" w:rsidRDefault="00590A48" w:rsidP="00537C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2018-2028</w:t>
            </w:r>
          </w:p>
        </w:tc>
        <w:tc>
          <w:tcPr>
            <w:tcW w:w="1575" w:type="dxa"/>
            <w:gridSpan w:val="2"/>
          </w:tcPr>
          <w:p w:rsidR="00590A48" w:rsidRDefault="00590A48" w:rsidP="00E2776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="00E27763">
              <w:rPr>
                <w:rFonts w:ascii="Times New Roman" w:hAnsi="Times New Roman" w:cs="Times New Roman"/>
                <w:bCs/>
              </w:rPr>
              <w:t>319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590A48" w:rsidRDefault="00590A48" w:rsidP="00537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839,0</w:t>
            </w:r>
          </w:p>
        </w:tc>
        <w:tc>
          <w:tcPr>
            <w:tcW w:w="1288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590A48" w:rsidRDefault="00E27763" w:rsidP="00E27763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10480</w:t>
            </w:r>
            <w:r w:rsidR="00590A48" w:rsidRPr="00AB7235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590A48" w:rsidRDefault="00590A48" w:rsidP="0053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</w:tcPr>
          <w:p w:rsidR="00590A48" w:rsidRPr="001F2041" w:rsidRDefault="00590A48" w:rsidP="00537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590A48" w:rsidRPr="00187CBF" w:rsidRDefault="00590A48" w:rsidP="00537CC4">
            <w:pPr>
              <w:rPr>
                <w:rFonts w:ascii="Times New Roman" w:hAnsi="Times New Roman" w:cs="Times New Roman"/>
              </w:rPr>
            </w:pPr>
          </w:p>
        </w:tc>
      </w:tr>
    </w:tbl>
    <w:p w:rsidR="0098234E" w:rsidRDefault="0098234E" w:rsidP="00456FC6"/>
    <w:sectPr w:rsidR="0098234E" w:rsidSect="00D046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74C07"/>
    <w:multiLevelType w:val="multilevel"/>
    <w:tmpl w:val="388A94DC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E18"/>
    <w:rsid w:val="00456FC6"/>
    <w:rsid w:val="00590A48"/>
    <w:rsid w:val="0098234E"/>
    <w:rsid w:val="00DC7E18"/>
    <w:rsid w:val="00E2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A903"/>
  <w15:chartTrackingRefBased/>
  <w15:docId w15:val="{EEA21C56-A411-44CD-86F5-3639B960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A4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0A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77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77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VCFgrMgaSMTN/B0dFCNimOntJw1wB2e3iVhFtzNQMaI=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gZjYAQDqcej6YhBXEA6tqVuXN2S6xFyDXWovrgMjsAw=</DigestValue>
    </Reference>
  </SignedInfo>
  <SignatureValue>d70kS3Ia47RtdNp3yNGdENfuchtM9al2J+MhP4xePpdynN8tMdHsvqzluGRq8/FZ
FKpqPFFvJVOpGYsvPEKuPQ==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1BgRZZxj9aBwYniMRdM6/J9Vq8Q=</DigestValue>
      </Reference>
      <Reference URI="/word/fontTable.xml?ContentType=application/vnd.openxmlformats-officedocument.wordprocessingml.fontTable+xml">
        <DigestMethod Algorithm="http://www.w3.org/2000/09/xmldsig#sha1"/>
        <DigestValue>5AkKTNlo0P5Tk6VX047ZlNVtw7Q=</DigestValue>
      </Reference>
      <Reference URI="/word/numbering.xml?ContentType=application/vnd.openxmlformats-officedocument.wordprocessingml.numbering+xml">
        <DigestMethod Algorithm="http://www.w3.org/2000/09/xmldsig#sha1"/>
        <DigestValue>JW3aarWZvEWknGnp+dl2GUF7wSU=</DigestValue>
      </Reference>
      <Reference URI="/word/settings.xml?ContentType=application/vnd.openxmlformats-officedocument.wordprocessingml.settings+xml">
        <DigestMethod Algorithm="http://www.w3.org/2000/09/xmldsig#sha1"/>
        <DigestValue>kXASAWo1MTjwhUVKTEiV5W6z6Yw=</DigestValue>
      </Reference>
      <Reference URI="/word/styles.xml?ContentType=application/vnd.openxmlformats-officedocument.wordprocessingml.styles+xml">
        <DigestMethod Algorithm="http://www.w3.org/2000/09/xmldsig#sha1"/>
        <DigestValue>YU7Aajgi42Q7yIc474f79dBb1ko=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2025-05-05T03:07:04Z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2025-05-05T03:07:04Z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2025-04-24T04:53:00Z</cp:lastPrinted>
  <dcterms:created xsi:type="dcterms:W3CDTF">2025-04-24T04:24:00Z</dcterms:created>
  <dcterms:modified xsi:type="dcterms:W3CDTF">2025-04-24T04:54:00Z</dcterms:modified>
</cp:coreProperties>
</file>