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05C" w:rsidRPr="00C3105C" w:rsidRDefault="00C3105C" w:rsidP="00C3105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  <w:r w:rsidRPr="00C3105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Ширинском районе по материалам прокурорской проверки возбуждено уголовное дело о фиктивной регистрации иностранного гражданина</w:t>
      </w:r>
    </w:p>
    <w:p w:rsidR="00C3105C" w:rsidRPr="00C3105C" w:rsidRDefault="00C3105C" w:rsidP="00C3105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</w:p>
    <w:p w:rsidR="00C3105C" w:rsidRPr="00C3105C" w:rsidRDefault="00C3105C" w:rsidP="00C3105C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3105C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Прокуратура Ширинского района провела проверку соблюдения миграционного законодательства.</w:t>
      </w:r>
    </w:p>
    <w:p w:rsidR="00C3105C" w:rsidRPr="00C3105C" w:rsidRDefault="00C3105C" w:rsidP="00C3105C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3105C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В ходе проверки установлено, что один из местных жителей, являясь собственником жилого помещения, имея умысел на фиктивную регистрацию иностранного граждани</w:t>
      </w:r>
      <w:bookmarkStart w:id="0" w:name="_GoBack"/>
      <w:bookmarkEnd w:id="0"/>
      <w:r w:rsidRPr="00C3105C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на, зарегистрировал его по месту своего жительства. При этом мужчина достоверно знал, что иностранный гражданин не будет проживать по адресу регистрации.</w:t>
      </w:r>
    </w:p>
    <w:p w:rsidR="00C3105C" w:rsidRPr="00C3105C" w:rsidRDefault="00C3105C" w:rsidP="00C3105C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3105C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Материалы прокурорской проверки направлены в орган дознания ОМВД России по Ш</w:t>
      </w:r>
      <w:r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и</w:t>
      </w:r>
      <w:r w:rsidRPr="00C3105C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ринскому району для решения вопроса об уголовном преследовании. По результатам их рассмотрения в отношении жителя с. Шира Ширинского района, который фиктивно зарегистрирован в своем доме гражданина Республики Таджикистан, возбуждено уголовное дело по ст. 322.2 УК РФ (фиктивная регистрация иностранного гражданина по месту жительства в жилом помещении в Российской Федерации).</w:t>
      </w:r>
    </w:p>
    <w:p w:rsidR="00C3105C" w:rsidRPr="00C3105C" w:rsidRDefault="00C3105C" w:rsidP="00C3105C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3105C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Расследование уголовного дела находится на контроле районной прокуратуры.</w:t>
      </w:r>
    </w:p>
    <w:p w:rsidR="0037366B" w:rsidRDefault="0037366B"/>
    <w:sectPr w:rsidR="00373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05C"/>
    <w:rsid w:val="0037366B"/>
    <w:rsid w:val="00C3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pagenavigationicon">
    <w:name w:val="news-page__navigation_icon"/>
    <w:basedOn w:val="a0"/>
    <w:rsid w:val="00C3105C"/>
  </w:style>
  <w:style w:type="paragraph" w:styleId="a3">
    <w:name w:val="Normal (Web)"/>
    <w:basedOn w:val="a"/>
    <w:uiPriority w:val="99"/>
    <w:semiHidden/>
    <w:unhideWhenUsed/>
    <w:rsid w:val="00C31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pagenavigationicon">
    <w:name w:val="news-page__navigation_icon"/>
    <w:basedOn w:val="a0"/>
    <w:rsid w:val="00C3105C"/>
  </w:style>
  <w:style w:type="paragraph" w:styleId="a3">
    <w:name w:val="Normal (Web)"/>
    <w:basedOn w:val="a"/>
    <w:uiPriority w:val="99"/>
    <w:semiHidden/>
    <w:unhideWhenUsed/>
    <w:rsid w:val="00C31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1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2875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15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223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6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2020-08-19T02:24:00Z</cp:lastPrinted>
  <dcterms:created xsi:type="dcterms:W3CDTF">2020-08-19T02:24:00Z</dcterms:created>
  <dcterms:modified xsi:type="dcterms:W3CDTF">2020-08-19T02:25:00Z</dcterms:modified>
</cp:coreProperties>
</file>