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17" w:rsidRPr="00987D41" w:rsidRDefault="00AC54A5" w:rsidP="00BF5D9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657C">
        <w:rPr>
          <w:rFonts w:ascii="Verdana" w:eastAsia="Times New Roman" w:hAnsi="Verdana" w:cs="Times New Roman"/>
          <w:noProof/>
          <w:color w:val="000000"/>
          <w:sz w:val="19"/>
          <w:szCs w:val="19"/>
          <w:lang w:eastAsia="ru-RU"/>
        </w:rPr>
        <w:drawing>
          <wp:inline distT="0" distB="0" distL="0" distR="0" wp14:anchorId="2F231789" wp14:editId="704ABC15">
            <wp:extent cx="2314199" cy="2092411"/>
            <wp:effectExtent l="0" t="0" r="0" b="0"/>
            <wp:docPr id="1" name="Рисунок 1" descr="https://xn----etbbh0aqedbqemq2d.xn--p1ai/docs/news0705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--etbbh0aqedbqemq2d.xn--p1ai/docs/news0705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D9A" w:rsidRPr="00BF5D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8D2" w:rsidRDefault="00BF5D9A" w:rsidP="00BF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8D2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</w:p>
    <w:p w:rsidR="00A928D2" w:rsidRDefault="00A928D2" w:rsidP="00BF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НЕСАНКИЦИОНИРОВАННОЕ ИСПОЛЬЗОВАНИЕ БПЛА В МЕСТАХ ПРОВЕДЕНИЯ МАССОВЫХ МЕРОПРИЯТИЙ СТРОГО ЗАПРЕЩЕНО</w:t>
      </w:r>
    </w:p>
    <w:p w:rsidR="00E71C17" w:rsidRPr="00A928D2" w:rsidRDefault="00E71C17" w:rsidP="00E71C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1C17">
        <w:rPr>
          <w:rFonts w:ascii="Times New Roman" w:hAnsi="Times New Roman" w:cs="Times New Roman"/>
          <w:sz w:val="24"/>
          <w:szCs w:val="24"/>
        </w:rPr>
        <w:t>Уважаемые жители и гости Ширинского муниципального района Республики Хакасия! Администрация муниципального образования Ширинский район и Антитеррористическая комиссия муниципального образования Ширинский район</w:t>
      </w:r>
      <w:r>
        <w:rPr>
          <w:rFonts w:ascii="Times New Roman" w:hAnsi="Times New Roman" w:cs="Times New Roman"/>
          <w:sz w:val="24"/>
          <w:szCs w:val="24"/>
        </w:rPr>
        <w:t xml:space="preserve"> сообщает следующее.</w:t>
      </w: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решением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Антитерростической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комиссии в Республике Хакасия и оперативного штаба в Республике Хакасия от </w:t>
      </w:r>
      <w:r w:rsidR="00987D41">
        <w:rPr>
          <w:rFonts w:ascii="Times New Roman" w:hAnsi="Times New Roman" w:cs="Times New Roman"/>
          <w:sz w:val="24"/>
          <w:szCs w:val="24"/>
        </w:rPr>
        <w:t>2</w:t>
      </w:r>
      <w:r w:rsidR="008F7B6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.04.2026, в период проведения праздничных мероприятий, посвященных 81-й годовщине Победы в Великой Отечественной войне </w:t>
      </w:r>
      <w:r w:rsidR="00744E58">
        <w:rPr>
          <w:rFonts w:ascii="Times New Roman" w:hAnsi="Times New Roman" w:cs="Times New Roman"/>
          <w:sz w:val="24"/>
          <w:szCs w:val="24"/>
        </w:rPr>
        <w:t xml:space="preserve">(с 28.04.2026 по 11.05.2026)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создана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бесполетная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зона над местами проведения массовых мероприятий на территории Республике Хакасия.</w:t>
      </w:r>
    </w:p>
    <w:p w:rsidR="00E93D95" w:rsidRDefault="00E93D95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беспилотные летательные аппараты являются высокоэффективным инструментом ведения войны. Их используют не только профессиональные армии, но и террористические и криминальные группировки. Беспилотные летательные аппараты  остаются все доступнее для граждан, поэтому угроза применения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беспилотников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совершения каких-либо противоправных действий и преступлений, в том числе террористической направленности, возрастает.</w:t>
      </w: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93D95">
        <w:rPr>
          <w:rFonts w:ascii="Times New Roman" w:hAnsi="Times New Roman" w:cs="Times New Roman"/>
          <w:sz w:val="24"/>
          <w:szCs w:val="24"/>
        </w:rPr>
        <w:t xml:space="preserve"> связи с </w:t>
      </w:r>
      <w:r>
        <w:rPr>
          <w:rFonts w:ascii="Times New Roman" w:hAnsi="Times New Roman" w:cs="Times New Roman"/>
          <w:sz w:val="24"/>
          <w:szCs w:val="24"/>
        </w:rPr>
        <w:t>усилени</w:t>
      </w:r>
      <w:r w:rsidR="00E93D95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охраны общественного порядка и обеспечения общественной безопасности населения </w:t>
      </w:r>
      <w:r w:rsidR="00E93D9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едопустимо несанкционированно</w:t>
      </w:r>
      <w:r w:rsidR="00E93D95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использовани</w:t>
      </w:r>
      <w:r w:rsidR="00E93D9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беспилотных летательных аппаратов в местах массового скопления граждан в праздничные дни. </w:t>
      </w:r>
      <w:r w:rsidRPr="00E7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A79" w:rsidRDefault="005C0B44" w:rsidP="00830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несоблюдение правил использования воздушного пространства Кодексом Российской Федерации об административных правонарушениях установлена соответствующая ответственность  физических  и юридических лиц, а именно: </w:t>
      </w:r>
    </w:p>
    <w:p w:rsidR="00685E02" w:rsidRDefault="00685E02" w:rsidP="00830A7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11.4. Нарушение правил использования воздушного пространства</w:t>
      </w:r>
      <w:r w:rsidR="00830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85E02" w:rsidRP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Нарушение пользователем воздушного пространства федеральных </w:t>
      </w:r>
      <w:hyperlink r:id="rId6" w:history="1">
        <w:r w:rsidRPr="00685E02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685E02">
        <w:rPr>
          <w:rFonts w:ascii="Times New Roman" w:hAnsi="Times New Roman" w:cs="Times New Roman"/>
          <w:sz w:val="24"/>
          <w:szCs w:val="24"/>
        </w:rPr>
        <w:t xml:space="preserve"> использования воздушного пространства, если это действие не содержит </w:t>
      </w:r>
      <w:hyperlink r:id="rId7" w:history="1">
        <w:r w:rsidRPr="00685E02">
          <w:rPr>
            <w:rFonts w:ascii="Times New Roman" w:hAnsi="Times New Roman" w:cs="Times New Roman"/>
            <w:sz w:val="24"/>
            <w:szCs w:val="24"/>
          </w:rPr>
          <w:t>уголовно наказуемого</w:t>
        </w:r>
      </w:hyperlink>
      <w:r w:rsidRPr="00685E02">
        <w:rPr>
          <w:rFonts w:ascii="Times New Roman" w:hAnsi="Times New Roman" w:cs="Times New Roman"/>
          <w:sz w:val="24"/>
          <w:szCs w:val="24"/>
        </w:rPr>
        <w:t xml:space="preserve"> деяния,</w:t>
      </w:r>
      <w:r w:rsidR="00A928D2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85E02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двадц</w:t>
      </w:r>
      <w:r>
        <w:rPr>
          <w:rFonts w:ascii="Times New Roman" w:hAnsi="Times New Roman" w:cs="Times New Roman"/>
          <w:sz w:val="24"/>
          <w:szCs w:val="24"/>
        </w:rPr>
        <w:t>ати тысяч до пятидесяти тысяч рублей; на должностных лиц - от ста тысяч до ста пятидесяти тысяч рублей;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</w:t>
      </w:r>
    </w:p>
    <w:p w:rsidR="00685E02" w:rsidRPr="00830A79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Нарушение </w:t>
      </w:r>
      <w:hyperlink r:id="rId8" w:history="1">
        <w:r w:rsidRPr="00830A79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830A79">
        <w:rPr>
          <w:rFonts w:ascii="Times New Roman" w:hAnsi="Times New Roman" w:cs="Times New Roman"/>
          <w:sz w:val="24"/>
          <w:szCs w:val="24"/>
        </w:rPr>
        <w:t xml:space="preserve">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пространства, если это действие не содержит уголовно наказуемого </w:t>
      </w:r>
      <w:hyperlink r:id="rId9" w:history="1">
        <w:r w:rsidRPr="00830A79">
          <w:rPr>
            <w:rFonts w:ascii="Times New Roman" w:hAnsi="Times New Roman" w:cs="Times New Roman"/>
            <w:sz w:val="24"/>
            <w:szCs w:val="24"/>
          </w:rPr>
          <w:t>деяния</w:t>
        </w:r>
      </w:hyperlink>
      <w:r w:rsidRPr="00830A79">
        <w:rPr>
          <w:rFonts w:ascii="Times New Roman" w:hAnsi="Times New Roman" w:cs="Times New Roman"/>
          <w:sz w:val="24"/>
          <w:szCs w:val="24"/>
        </w:rPr>
        <w:t>, -</w:t>
      </w:r>
    </w:p>
    <w:p w:rsid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трехсот тысяч до пятисот тысяч рублей или административное приостановление деятельности на срок до девяноста суток.</w:t>
      </w:r>
    </w:p>
    <w:p w:rsidR="005C0B44" w:rsidRPr="00702CD5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CD5">
        <w:rPr>
          <w:rFonts w:ascii="Times New Roman" w:hAnsi="Times New Roman" w:cs="Times New Roman"/>
          <w:b/>
          <w:sz w:val="24"/>
          <w:szCs w:val="24"/>
        </w:rPr>
        <w:t>Помните, что нарушение указанного законодательства может осложнить Вашу жизни или причинить вред окружающим. Берегите себя!</w:t>
      </w:r>
    </w:p>
    <w:p w:rsidR="005C0B44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C0B44" w:rsidRPr="00E71C17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Антитеррористическая комиссия муниципального образования Ширинский район</w:t>
      </w:r>
    </w:p>
    <w:p w:rsidR="00AC54A5" w:rsidRDefault="00AC54A5"/>
    <w:sectPr w:rsidR="00AC54A5" w:rsidSect="0080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3FE"/>
    <w:rsid w:val="000E0423"/>
    <w:rsid w:val="00126C30"/>
    <w:rsid w:val="004803FE"/>
    <w:rsid w:val="005C0B44"/>
    <w:rsid w:val="00685E02"/>
    <w:rsid w:val="00702CD5"/>
    <w:rsid w:val="00744E58"/>
    <w:rsid w:val="00807818"/>
    <w:rsid w:val="00830A79"/>
    <w:rsid w:val="008F7B6B"/>
    <w:rsid w:val="00925FD0"/>
    <w:rsid w:val="00987D41"/>
    <w:rsid w:val="00A928D2"/>
    <w:rsid w:val="00AC54A5"/>
    <w:rsid w:val="00BF5D9A"/>
    <w:rsid w:val="00E71C17"/>
    <w:rsid w:val="00E9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40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088&amp;dst=5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340&amp;dst=10001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088&amp;dst=5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15</cp:revision>
  <dcterms:created xsi:type="dcterms:W3CDTF">2026-03-26T08:31:00Z</dcterms:created>
  <dcterms:modified xsi:type="dcterms:W3CDTF">2026-04-27T06:14:00Z</dcterms:modified>
</cp:coreProperties>
</file>