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87E" w:rsidRPr="00CB41CA" w:rsidRDefault="0045087E" w:rsidP="00C444B3">
      <w:pPr>
        <w:tabs>
          <w:tab w:val="center" w:pos="4819"/>
          <w:tab w:val="left" w:pos="8265"/>
        </w:tabs>
        <w:jc w:val="center"/>
      </w:pPr>
      <w:r w:rsidRPr="00CB41CA">
        <w:t>РОССИЙСКАЯ ФЕДЕРАЦИЯ</w:t>
      </w:r>
    </w:p>
    <w:p w:rsidR="0045087E" w:rsidRPr="00CB41CA" w:rsidRDefault="0045087E" w:rsidP="0045087E">
      <w:pPr>
        <w:jc w:val="center"/>
      </w:pPr>
    </w:p>
    <w:p w:rsidR="0045087E" w:rsidRPr="00CB41CA" w:rsidRDefault="0045087E" w:rsidP="0045087E">
      <w:pPr>
        <w:jc w:val="center"/>
      </w:pPr>
      <w:r w:rsidRPr="00CB41CA">
        <w:t>РЕСПУБЛИКА ХАКАСИЯ</w:t>
      </w:r>
    </w:p>
    <w:p w:rsidR="0045087E" w:rsidRPr="00CB41CA" w:rsidRDefault="0045087E" w:rsidP="0045087E">
      <w:pPr>
        <w:jc w:val="center"/>
      </w:pPr>
    </w:p>
    <w:p w:rsidR="0045087E" w:rsidRPr="00CB41CA" w:rsidRDefault="0045087E" w:rsidP="0045087E">
      <w:pPr>
        <w:jc w:val="center"/>
      </w:pPr>
      <w:r w:rsidRPr="00CB41CA">
        <w:t>Администрация Соленоозерного сельсовета</w:t>
      </w:r>
    </w:p>
    <w:p w:rsidR="0045087E" w:rsidRPr="00CB41CA" w:rsidRDefault="0045087E" w:rsidP="0045087E"/>
    <w:p w:rsidR="0045087E" w:rsidRPr="00CB41CA" w:rsidRDefault="0045087E" w:rsidP="0045087E">
      <w:pPr>
        <w:jc w:val="center"/>
      </w:pPr>
      <w:proofErr w:type="gramStart"/>
      <w:r w:rsidRPr="00CB41CA">
        <w:t>П</w:t>
      </w:r>
      <w:proofErr w:type="gramEnd"/>
      <w:r w:rsidRPr="00CB41CA">
        <w:t xml:space="preserve"> О С Т А Н О В Л Е Н И Е</w:t>
      </w:r>
    </w:p>
    <w:p w:rsidR="0045087E" w:rsidRPr="00CB41CA" w:rsidRDefault="0045087E" w:rsidP="0045087E">
      <w:pPr>
        <w:jc w:val="center"/>
      </w:pPr>
      <w:r w:rsidRPr="00CB41CA">
        <w:t xml:space="preserve"> </w:t>
      </w:r>
    </w:p>
    <w:p w:rsidR="0045087E" w:rsidRPr="00CB41CA" w:rsidRDefault="00C444B3" w:rsidP="0045087E">
      <w:r>
        <w:t xml:space="preserve"> 24.12.</w:t>
      </w:r>
      <w:r w:rsidR="0045087E" w:rsidRPr="00CB41CA">
        <w:t>2019г.</w:t>
      </w:r>
      <w:r w:rsidR="0045087E" w:rsidRPr="00CB41CA">
        <w:tab/>
        <w:t xml:space="preserve">                      </w:t>
      </w:r>
      <w:r>
        <w:t xml:space="preserve">          </w:t>
      </w:r>
      <w:r w:rsidR="0045087E" w:rsidRPr="00CB41CA">
        <w:t xml:space="preserve">    с. Соленоозерное                                                    № </w:t>
      </w:r>
      <w:r>
        <w:t>133</w:t>
      </w:r>
    </w:p>
    <w:p w:rsidR="0045087E" w:rsidRPr="00CB41CA" w:rsidRDefault="0045087E" w:rsidP="0045087E"/>
    <w:p w:rsidR="0045087E" w:rsidRPr="00CB41CA" w:rsidRDefault="0045087E" w:rsidP="0045087E"/>
    <w:p w:rsidR="0045087E" w:rsidRPr="00CB41CA" w:rsidRDefault="0045087E" w:rsidP="0045087E">
      <w:pPr>
        <w:jc w:val="both"/>
      </w:pPr>
      <w:r w:rsidRPr="00CB41CA">
        <w:t>О внесение изменений в постановление</w:t>
      </w:r>
    </w:p>
    <w:p w:rsidR="0045087E" w:rsidRPr="00CB41CA" w:rsidRDefault="0045087E" w:rsidP="0045087E">
      <w:pPr>
        <w:jc w:val="both"/>
      </w:pPr>
      <w:r w:rsidRPr="00CB41CA">
        <w:t xml:space="preserve"> администрации Соленоозерного сельсовета № 32 </w:t>
      </w:r>
    </w:p>
    <w:p w:rsidR="0045087E" w:rsidRPr="00CB41CA" w:rsidRDefault="0045087E" w:rsidP="0045087E">
      <w:pPr>
        <w:jc w:val="both"/>
      </w:pPr>
      <w:r w:rsidRPr="00CB41CA">
        <w:t xml:space="preserve">от 12.04.2017г. «Об утверждении порядка </w:t>
      </w:r>
    </w:p>
    <w:p w:rsidR="0045087E" w:rsidRPr="00CB41CA" w:rsidRDefault="0045087E" w:rsidP="0045087E">
      <w:pPr>
        <w:jc w:val="both"/>
      </w:pPr>
      <w:r w:rsidRPr="00CB41CA">
        <w:t xml:space="preserve">увольнения муниципальных служащих </w:t>
      </w:r>
    </w:p>
    <w:p w:rsidR="0045087E" w:rsidRPr="00CB41CA" w:rsidRDefault="0045087E" w:rsidP="0045087E">
      <w:pPr>
        <w:jc w:val="both"/>
      </w:pPr>
      <w:r w:rsidRPr="00CB41CA">
        <w:t xml:space="preserve">администрации Соленоозерного сельсовета </w:t>
      </w:r>
    </w:p>
    <w:p w:rsidR="0045087E" w:rsidRPr="00CB41CA" w:rsidRDefault="0045087E" w:rsidP="0045087E">
      <w:pPr>
        <w:jc w:val="both"/>
      </w:pPr>
      <w:r w:rsidRPr="00CB41CA">
        <w:t>в связи с утратой доверия»</w:t>
      </w:r>
    </w:p>
    <w:p w:rsidR="0045087E" w:rsidRPr="00CB41CA" w:rsidRDefault="0045087E" w:rsidP="0045087E"/>
    <w:p w:rsidR="0045087E" w:rsidRPr="00CB41CA" w:rsidRDefault="0045087E" w:rsidP="0045087E">
      <w:pPr>
        <w:ind w:firstLine="708"/>
        <w:jc w:val="both"/>
      </w:pPr>
      <w:r w:rsidRPr="00CB41CA">
        <w:t xml:space="preserve">    В целях приведения в соответствие с действующим законодательством, в соответствии с  Законом Республики Хакасия от 06.07.2007г. № 39-РХ «О муниципальной службе в Республике Хакасия», </w:t>
      </w:r>
      <w:r w:rsidRPr="00CB41CA">
        <w:rPr>
          <w:color w:val="000000"/>
          <w:shd w:val="clear" w:color="auto" w:fill="FFFFFF"/>
        </w:rPr>
        <w:t xml:space="preserve">Федеральным законом от 06.10.2003 N 131-ФЗ "Об общих принципах организации местного самоуправления", руководствуясь </w:t>
      </w:r>
      <w:r w:rsidRPr="00CB41CA">
        <w:t xml:space="preserve">Уставом муниципального образования  Соленоозерный  сельсовет, </w:t>
      </w:r>
      <w:r w:rsidRPr="00CB41CA">
        <w:rPr>
          <w:color w:val="000000"/>
          <w:shd w:val="clear" w:color="auto" w:fill="FFFFFF"/>
        </w:rPr>
        <w:t>администрация Соленоозерного сельсовета</w:t>
      </w:r>
    </w:p>
    <w:p w:rsidR="0045087E" w:rsidRPr="00CB41CA" w:rsidRDefault="0045087E" w:rsidP="0045087E">
      <w:pPr>
        <w:jc w:val="both"/>
      </w:pPr>
    </w:p>
    <w:p w:rsidR="0045087E" w:rsidRPr="00CB41CA" w:rsidRDefault="0045087E" w:rsidP="0045087E">
      <w:pPr>
        <w:ind w:left="3540" w:firstLine="708"/>
        <w:jc w:val="both"/>
      </w:pPr>
      <w:r w:rsidRPr="00CB41CA">
        <w:t>ПОСТАНОВЛЯЕТ:</w:t>
      </w:r>
    </w:p>
    <w:p w:rsidR="0045087E" w:rsidRPr="00CB41CA" w:rsidRDefault="0045087E" w:rsidP="0045087E">
      <w:pPr>
        <w:ind w:left="3540" w:firstLine="708"/>
        <w:jc w:val="both"/>
      </w:pPr>
    </w:p>
    <w:p w:rsidR="0045087E" w:rsidRPr="00CB41CA" w:rsidRDefault="0045087E" w:rsidP="0045087E">
      <w:pPr>
        <w:pStyle w:val="a4"/>
        <w:tabs>
          <w:tab w:val="left" w:pos="3885"/>
        </w:tabs>
        <w:ind w:left="300"/>
        <w:jc w:val="both"/>
      </w:pPr>
      <w:r w:rsidRPr="00CB41CA">
        <w:t>1. Пункт 5 приложения «Порядок увольнения муниципальных служащих Администрации Соленоозерного сельсовета в связи с утратой доверия» изложить в следующей редакции:</w:t>
      </w:r>
    </w:p>
    <w:p w:rsidR="0045087E" w:rsidRPr="00CB41CA" w:rsidRDefault="0045087E" w:rsidP="0045087E">
      <w:pPr>
        <w:shd w:val="clear" w:color="auto" w:fill="FFFFFF"/>
        <w:ind w:firstLine="539"/>
        <w:jc w:val="both"/>
      </w:pPr>
      <w:r w:rsidRPr="00CB41CA">
        <w:t xml:space="preserve">«5.  </w:t>
      </w:r>
      <w:r w:rsidRPr="00CB41CA">
        <w:rPr>
          <w:rStyle w:val="blk"/>
        </w:rPr>
        <w:t>Дисциплинарное взыскание применяется не позднее одного месяца со </w:t>
      </w:r>
      <w:hyperlink r:id="rId5" w:anchor="dst100311" w:history="1">
        <w:r w:rsidRPr="00CB41CA">
          <w:rPr>
            <w:rStyle w:val="a5"/>
            <w:color w:val="auto"/>
            <w:u w:val="none"/>
          </w:rPr>
          <w:t>дня обнаружения</w:t>
        </w:r>
      </w:hyperlink>
      <w:r w:rsidRPr="00CB41CA">
        <w:rPr>
          <w:rStyle w:val="blk"/>
        </w:rPr>
        <w:t> проступка, не считая времени болезни работника, пребывания его в отпуске, а также времени, необходимого на учет мнения представительного органа работников.</w:t>
      </w:r>
    </w:p>
    <w:p w:rsidR="0045087E" w:rsidRPr="00CB41CA" w:rsidRDefault="0045087E" w:rsidP="0045087E">
      <w:pPr>
        <w:shd w:val="clear" w:color="auto" w:fill="FFFFFF"/>
        <w:ind w:firstLine="539"/>
        <w:jc w:val="both"/>
      </w:pPr>
      <w:bookmarkStart w:id="0" w:name="dst2312"/>
      <w:bookmarkEnd w:id="0"/>
      <w:r w:rsidRPr="00CB41CA">
        <w:rPr>
          <w:rStyle w:val="blk"/>
        </w:rPr>
        <w:t>Дисциплинарное взыскание, за исключением дисциплинарного взыскания за несоблюдение ограничений и запретов, неисполнение обязанностей, установленных </w:t>
      </w:r>
      <w:hyperlink r:id="rId6" w:anchor="dst0" w:history="1">
        <w:r w:rsidRPr="00CB41CA">
          <w:rPr>
            <w:rStyle w:val="a5"/>
            <w:color w:val="auto"/>
            <w:u w:val="none"/>
          </w:rPr>
          <w:t>законодательством</w:t>
        </w:r>
      </w:hyperlink>
      <w:r w:rsidRPr="00CB41CA">
        <w:rPr>
          <w:rStyle w:val="blk"/>
        </w:rPr>
        <w:t> Российской Федерации о противодействии коррупции, не может быть применено позднее шести месяцев со дня совершения проступка, а по результатам ревизии, проверки финансово-хозяйственной деятельности или аудиторской проверки - позднее двух лет со дня его совершения. Дисциплинарное взыскание за несоблюдение ограничений и запретов, неисполнение обязанностей, установленных законодательством Российской Федерации о противодействии коррупции, не может быть применено позднее трех лет со дня совершения проступка</w:t>
      </w:r>
      <w:proofErr w:type="gramStart"/>
      <w:r w:rsidRPr="00CB41CA">
        <w:rPr>
          <w:rStyle w:val="blk"/>
        </w:rPr>
        <w:t>.</w:t>
      </w:r>
      <w:r w:rsidRPr="00CB41CA">
        <w:rPr>
          <w:color w:val="2D2D2D"/>
          <w:spacing w:val="2"/>
          <w:shd w:val="clear" w:color="auto" w:fill="FFFFFF"/>
        </w:rPr>
        <w:t>»</w:t>
      </w:r>
      <w:proofErr w:type="gramEnd"/>
    </w:p>
    <w:p w:rsidR="0045087E" w:rsidRPr="00CB41CA" w:rsidRDefault="0045087E" w:rsidP="0045087E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CB41CA">
        <w:t xml:space="preserve">     2.   </w:t>
      </w:r>
      <w:r w:rsidRPr="00CB41CA">
        <w:rPr>
          <w:bCs/>
        </w:rPr>
        <w:t xml:space="preserve">Настоящее постановление вступает в силу после его официального опубликования (обнародования) и подлежит размещению на официальном сайте администрации </w:t>
      </w:r>
      <w:r w:rsidRPr="00CB41CA">
        <w:rPr>
          <w:rStyle w:val="a3"/>
          <w:b w:val="0"/>
          <w:bCs/>
          <w:kern w:val="36"/>
        </w:rPr>
        <w:t>Соленоозерного</w:t>
      </w:r>
      <w:r w:rsidRPr="00CB41CA">
        <w:rPr>
          <w:bCs/>
        </w:rPr>
        <w:t xml:space="preserve"> сельсовета.</w:t>
      </w:r>
    </w:p>
    <w:p w:rsidR="0045087E" w:rsidRPr="00CB41CA" w:rsidRDefault="0045087E" w:rsidP="0045087E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CB41CA">
        <w:rPr>
          <w:bCs/>
        </w:rPr>
        <w:t xml:space="preserve">    3.</w:t>
      </w:r>
      <w:r w:rsidRPr="00CB41CA">
        <w:rPr>
          <w:bCs/>
        </w:rPr>
        <w:tab/>
      </w:r>
      <w:proofErr w:type="gramStart"/>
      <w:r w:rsidRPr="00CB41CA">
        <w:t>Контроль за</w:t>
      </w:r>
      <w:proofErr w:type="gramEnd"/>
      <w:r w:rsidRPr="00CB41CA">
        <w:t xml:space="preserve"> исполнением данного постановления оставляю за собой.</w:t>
      </w:r>
    </w:p>
    <w:p w:rsidR="0045087E" w:rsidRPr="00CB41CA" w:rsidRDefault="0045087E" w:rsidP="0045087E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</w:p>
    <w:p w:rsidR="0045087E" w:rsidRPr="00CB41CA" w:rsidRDefault="0045087E" w:rsidP="0045087E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</w:p>
    <w:p w:rsidR="0045087E" w:rsidRPr="00CB41CA" w:rsidRDefault="0045087E" w:rsidP="0045087E">
      <w:pPr>
        <w:jc w:val="both"/>
      </w:pPr>
      <w:r w:rsidRPr="00CB41CA">
        <w:t xml:space="preserve">Глава </w:t>
      </w:r>
    </w:p>
    <w:p w:rsidR="0045087E" w:rsidRPr="00CB41CA" w:rsidRDefault="0045087E" w:rsidP="0045087E">
      <w:pPr>
        <w:jc w:val="both"/>
      </w:pPr>
      <w:r w:rsidRPr="00CB41CA">
        <w:rPr>
          <w:rStyle w:val="a3"/>
          <w:b w:val="0"/>
          <w:bCs/>
          <w:kern w:val="36"/>
        </w:rPr>
        <w:t>Соленоозерного</w:t>
      </w:r>
      <w:r w:rsidRPr="00CB41CA">
        <w:t xml:space="preserve"> сельсовета:                                                 В.И. Куру</w:t>
      </w:r>
    </w:p>
    <w:p w:rsidR="0045087E" w:rsidRPr="00CB41CA" w:rsidRDefault="0045087E" w:rsidP="0045087E">
      <w:pPr>
        <w:jc w:val="both"/>
      </w:pPr>
    </w:p>
    <w:sectPr w:rsidR="0045087E" w:rsidRPr="00CB41CA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0A49A8"/>
    <w:multiLevelType w:val="hybridMultilevel"/>
    <w:tmpl w:val="9AB6DC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45087E"/>
    <w:rsid w:val="00062851"/>
    <w:rsid w:val="0009167C"/>
    <w:rsid w:val="000F43B8"/>
    <w:rsid w:val="000F5175"/>
    <w:rsid w:val="002B2879"/>
    <w:rsid w:val="003D4020"/>
    <w:rsid w:val="0045087E"/>
    <w:rsid w:val="004D3B2E"/>
    <w:rsid w:val="00514BFF"/>
    <w:rsid w:val="00646E6E"/>
    <w:rsid w:val="006C6E2C"/>
    <w:rsid w:val="007F714D"/>
    <w:rsid w:val="00935757"/>
    <w:rsid w:val="00AE0A7C"/>
    <w:rsid w:val="00B756E2"/>
    <w:rsid w:val="00C444B3"/>
    <w:rsid w:val="00CE04DF"/>
    <w:rsid w:val="00D22798"/>
    <w:rsid w:val="00D31944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87E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45087E"/>
    <w:rPr>
      <w:b/>
    </w:rPr>
  </w:style>
  <w:style w:type="paragraph" w:customStyle="1" w:styleId="ConsPlusNormal">
    <w:name w:val="ConsPlusNormal"/>
    <w:rsid w:val="0045087E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45087E"/>
    <w:pPr>
      <w:ind w:left="720"/>
      <w:contextualSpacing/>
    </w:pPr>
  </w:style>
  <w:style w:type="character" w:customStyle="1" w:styleId="blk">
    <w:name w:val="blk"/>
    <w:basedOn w:val="a0"/>
    <w:rsid w:val="0045087E"/>
  </w:style>
  <w:style w:type="character" w:styleId="a5">
    <w:name w:val="Hyperlink"/>
    <w:basedOn w:val="a0"/>
    <w:uiPriority w:val="99"/>
    <w:semiHidden/>
    <w:unhideWhenUsed/>
    <w:rsid w:val="0045087E"/>
    <w:rPr>
      <w:color w:val="0000FF"/>
      <w:u w:val="single"/>
    </w:rPr>
  </w:style>
  <w:style w:type="paragraph" w:customStyle="1" w:styleId="1">
    <w:name w:val="Абзац списка1"/>
    <w:basedOn w:val="a"/>
    <w:rsid w:val="00514BFF"/>
    <w:pPr>
      <w:ind w:left="720"/>
      <w:contextualSpacing/>
    </w:pPr>
    <w:rPr>
      <w:lang w:val="tt-RU"/>
    </w:rPr>
  </w:style>
  <w:style w:type="paragraph" w:styleId="a6">
    <w:name w:val="Balloon Text"/>
    <w:basedOn w:val="a"/>
    <w:link w:val="a7"/>
    <w:uiPriority w:val="99"/>
    <w:semiHidden/>
    <w:unhideWhenUsed/>
    <w:rsid w:val="00514BF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14BF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317671/" TargetMode="External"/><Relationship Id="rId5" Type="http://schemas.openxmlformats.org/officeDocument/2006/relationships/hyperlink" Target="http://www.consultant.ru/document/cons_doc_LAW_189366/4d381142232237f3c81facc00c3358370c97b3d8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7</cp:revision>
  <cp:lastPrinted>2019-12-24T07:01:00Z</cp:lastPrinted>
  <dcterms:created xsi:type="dcterms:W3CDTF">2019-12-09T07:24:00Z</dcterms:created>
  <dcterms:modified xsi:type="dcterms:W3CDTF">2019-12-24T07:23:00Z</dcterms:modified>
</cp:coreProperties>
</file>