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AD2" w:rsidRPr="00F6035A" w:rsidRDefault="002F6AFF" w:rsidP="002F6AFF">
      <w:pPr>
        <w:tabs>
          <w:tab w:val="center" w:pos="4819"/>
          <w:tab w:val="left" w:pos="8587"/>
        </w:tabs>
        <w:jc w:val="center"/>
      </w:pPr>
      <w:r w:rsidRPr="00F6035A">
        <w:t xml:space="preserve">                           </w:t>
      </w:r>
    </w:p>
    <w:p w:rsidR="002F6AFF" w:rsidRPr="00F6035A" w:rsidRDefault="007D035D" w:rsidP="007D035D">
      <w:pPr>
        <w:tabs>
          <w:tab w:val="center" w:pos="4819"/>
          <w:tab w:val="left" w:pos="8587"/>
        </w:tabs>
      </w:pPr>
      <w:r>
        <w:t xml:space="preserve">                                                   </w:t>
      </w:r>
      <w:r w:rsidR="002F6AFF" w:rsidRPr="00F6035A">
        <w:t>РОССИЙСКАЯ ФЕДЕРАЦИЯ</w:t>
      </w:r>
    </w:p>
    <w:p w:rsidR="002F6AFF" w:rsidRPr="00F6035A" w:rsidRDefault="002F6AFF" w:rsidP="002F6AFF">
      <w:pPr>
        <w:tabs>
          <w:tab w:val="center" w:pos="4677"/>
          <w:tab w:val="right" w:pos="9355"/>
        </w:tabs>
      </w:pPr>
      <w:r w:rsidRPr="00F6035A">
        <w:tab/>
        <w:t>РЕСПУБЛИКА ХАКАСИЯ</w:t>
      </w:r>
      <w:r w:rsidRPr="00F6035A">
        <w:tab/>
      </w:r>
    </w:p>
    <w:p w:rsidR="002F6AFF" w:rsidRPr="00F6035A" w:rsidRDefault="002F6AFF" w:rsidP="002F6AFF">
      <w:pPr>
        <w:jc w:val="center"/>
      </w:pPr>
    </w:p>
    <w:p w:rsidR="002F6AFF" w:rsidRPr="00F6035A" w:rsidRDefault="002F6AFF" w:rsidP="002F6AFF">
      <w:pPr>
        <w:jc w:val="center"/>
      </w:pPr>
      <w:r w:rsidRPr="00F6035A">
        <w:t>СОВЕТ ДЕПУТАТОВ</w:t>
      </w:r>
    </w:p>
    <w:p w:rsidR="002F6AFF" w:rsidRPr="00F6035A" w:rsidRDefault="002F6AFF" w:rsidP="002F6AFF">
      <w:pPr>
        <w:jc w:val="center"/>
      </w:pPr>
      <w:r w:rsidRPr="00F6035A">
        <w:t>СОЛЕНООЗЕРНОГО СЕЛЬСОВЕТА</w:t>
      </w:r>
    </w:p>
    <w:p w:rsidR="002F6AFF" w:rsidRPr="00F6035A" w:rsidRDefault="002F6AFF" w:rsidP="002F6AFF">
      <w:pPr>
        <w:jc w:val="right"/>
      </w:pPr>
    </w:p>
    <w:p w:rsidR="002F6AFF" w:rsidRPr="00F6035A" w:rsidRDefault="002F6AFF" w:rsidP="002F6AFF">
      <w:pPr>
        <w:jc w:val="center"/>
      </w:pPr>
      <w:r w:rsidRPr="00F6035A">
        <w:t>РЕШЕНИЕ</w:t>
      </w:r>
    </w:p>
    <w:p w:rsidR="002F6AFF" w:rsidRPr="00F6035A" w:rsidRDefault="002F6AFF" w:rsidP="002F6AFF">
      <w:pPr>
        <w:jc w:val="center"/>
      </w:pPr>
    </w:p>
    <w:p w:rsidR="002F6AFF" w:rsidRPr="00F6035A" w:rsidRDefault="002F6AFF" w:rsidP="002F6AFF">
      <w:r w:rsidRPr="00F6035A">
        <w:t>«</w:t>
      </w:r>
      <w:r w:rsidR="00D53704">
        <w:t>16</w:t>
      </w:r>
      <w:r w:rsidRPr="00F6035A">
        <w:t xml:space="preserve">» ноября 2022г.                                 </w:t>
      </w:r>
      <w:r w:rsidR="00243F09">
        <w:t>с.Соленоозерное</w:t>
      </w:r>
      <w:r w:rsidRPr="00F6035A">
        <w:t xml:space="preserve">                                                         № </w:t>
      </w:r>
      <w:r w:rsidR="00D53704">
        <w:t>90</w:t>
      </w:r>
    </w:p>
    <w:p w:rsidR="002F6AFF" w:rsidRPr="00F6035A" w:rsidRDefault="002F6AFF" w:rsidP="002F6AFF"/>
    <w:p w:rsidR="002F6AFF" w:rsidRPr="00F6035A" w:rsidRDefault="002F6AFF" w:rsidP="002F6AFF">
      <w:r w:rsidRPr="00F6035A">
        <w:t>О внесении изменений в Решение Совета депутатов</w:t>
      </w:r>
    </w:p>
    <w:p w:rsidR="002F6AFF" w:rsidRPr="00F6035A" w:rsidRDefault="002F6AFF" w:rsidP="002F6AFF">
      <w:r w:rsidRPr="00F6035A">
        <w:t>Соленоозерного сельсовета от 17.11.2020г. № 14</w:t>
      </w:r>
    </w:p>
    <w:p w:rsidR="002F6AFF" w:rsidRPr="00F6035A" w:rsidRDefault="002F6AFF" w:rsidP="002F6AFF">
      <w:r w:rsidRPr="00F6035A">
        <w:t>«</w:t>
      </w:r>
      <w:r w:rsidR="002B4734" w:rsidRPr="00F6035A">
        <w:t>О</w:t>
      </w:r>
      <w:r w:rsidRPr="00F6035A">
        <w:t xml:space="preserve"> </w:t>
      </w:r>
      <w:r w:rsidR="002B4734" w:rsidRPr="00F6035A">
        <w:t>введен</w:t>
      </w:r>
      <w:r w:rsidRPr="00F6035A">
        <w:t xml:space="preserve">ии налога на имущество </w:t>
      </w:r>
      <w:proofErr w:type="gramStart"/>
      <w:r w:rsidRPr="00F6035A">
        <w:t>физических</w:t>
      </w:r>
      <w:proofErr w:type="gramEnd"/>
    </w:p>
    <w:p w:rsidR="002F6AFF" w:rsidRPr="00F6035A" w:rsidRDefault="002F6AFF" w:rsidP="002F6AFF">
      <w:r w:rsidRPr="00F6035A">
        <w:t xml:space="preserve"> лиц на территории  Соленоозерного  сельсовета»</w:t>
      </w:r>
    </w:p>
    <w:p w:rsidR="005632D8" w:rsidRPr="00F6035A" w:rsidRDefault="005632D8" w:rsidP="00B23F9F">
      <w:pPr>
        <w:jc w:val="both"/>
      </w:pPr>
    </w:p>
    <w:p w:rsidR="003F72F7" w:rsidRDefault="005632D8" w:rsidP="00B23F9F">
      <w:pPr>
        <w:jc w:val="both"/>
      </w:pPr>
      <w:r w:rsidRPr="00F6035A">
        <w:tab/>
      </w:r>
      <w:proofErr w:type="gramStart"/>
      <w:r w:rsidR="000B5812" w:rsidRPr="00F6035A">
        <w:t>В целях реализации мер, направленных на поддержку граждан, призванных на военную службу по частичной мобилизации и проходящих военную службу в Вооруженных Силах Российской Федерации, в соответствии с</w:t>
      </w:r>
      <w:r w:rsidR="00BC07BC">
        <w:t>о статьями 56, 399</w:t>
      </w:r>
      <w:r w:rsidR="000B5812" w:rsidRPr="00F6035A">
        <w:t xml:space="preserve"> Налогового кодекса Российской Федерации, статьей 14 Федерального закона от 06.10.2003 № 131-ФЗ «Об общих принципах организации местного самоуправления в Российской Федерации», </w:t>
      </w:r>
      <w:r w:rsidR="00BC07BC">
        <w:t>Указом Президента Российской Федерации от 21.09.2022 № 647 «Об объявлении частичной</w:t>
      </w:r>
      <w:proofErr w:type="gramEnd"/>
      <w:r w:rsidR="00BC07BC">
        <w:t xml:space="preserve"> мобилизации в Российской Федерации», </w:t>
      </w:r>
      <w:proofErr w:type="gramStart"/>
      <w:r w:rsidR="000B5812" w:rsidRPr="00F6035A">
        <w:t xml:space="preserve">руководствуясь Уставом муниципального образования </w:t>
      </w:r>
      <w:r w:rsidR="002F6AFF" w:rsidRPr="00F6035A">
        <w:t>Соленоозерный</w:t>
      </w:r>
      <w:r w:rsidR="000B5812" w:rsidRPr="00F6035A">
        <w:t xml:space="preserve"> сельсовет</w:t>
      </w:r>
      <w:r w:rsidR="00BC07BC" w:rsidRPr="00BC07BC">
        <w:t xml:space="preserve"> </w:t>
      </w:r>
      <w:r w:rsidR="00BC07BC">
        <w:t>и постановлением Правительства Республики Хакасия от 12.10.2022</w:t>
      </w:r>
      <w:proofErr w:type="gramEnd"/>
      <w:r w:rsidR="00BC07BC">
        <w:t xml:space="preserve"> № 613 «О продлении сроков уплаты имущественных налогов за 2021 год,</w:t>
      </w:r>
      <w:r w:rsidR="000B5812" w:rsidRPr="00F6035A">
        <w:t xml:space="preserve"> </w:t>
      </w:r>
      <w:r w:rsidR="002F6AFF" w:rsidRPr="00F6035A">
        <w:t>Совет депутатов Соленоозерного сельсовета</w:t>
      </w:r>
    </w:p>
    <w:p w:rsidR="00F6035A" w:rsidRPr="00F6035A" w:rsidRDefault="00F6035A" w:rsidP="00B23F9F">
      <w:pPr>
        <w:jc w:val="both"/>
      </w:pPr>
    </w:p>
    <w:p w:rsidR="00AE60DE" w:rsidRPr="00F6035A" w:rsidRDefault="005632D8" w:rsidP="002F6AFF">
      <w:pPr>
        <w:jc w:val="center"/>
      </w:pPr>
      <w:r w:rsidRPr="00F6035A">
        <w:t>РЕШИЛ:</w:t>
      </w:r>
    </w:p>
    <w:p w:rsidR="000B5812" w:rsidRPr="00F6035A" w:rsidRDefault="000B5812" w:rsidP="00B23F9F">
      <w:pPr>
        <w:jc w:val="both"/>
      </w:pPr>
    </w:p>
    <w:p w:rsidR="00752F05" w:rsidRPr="006848DC" w:rsidRDefault="000B7CD7" w:rsidP="000B7CD7">
      <w:pPr>
        <w:numPr>
          <w:ilvl w:val="0"/>
          <w:numId w:val="2"/>
        </w:numPr>
        <w:ind w:left="0" w:firstLine="709"/>
        <w:jc w:val="both"/>
      </w:pPr>
      <w:r w:rsidRPr="006848DC">
        <w:t xml:space="preserve">Внести в решение Совета депутатов </w:t>
      </w:r>
      <w:r w:rsidR="002F6AFF" w:rsidRPr="006848DC">
        <w:t>Соленоозерного сельсовета</w:t>
      </w:r>
      <w:r w:rsidRPr="006848DC">
        <w:t xml:space="preserve"> </w:t>
      </w:r>
      <w:r w:rsidR="002F6AFF" w:rsidRPr="006848DC">
        <w:t>от 17.11.2020 № 14</w:t>
      </w:r>
      <w:r w:rsidRPr="006848DC">
        <w:t xml:space="preserve"> «О введении налога на имущество физических лиц на территории </w:t>
      </w:r>
      <w:r w:rsidR="007A5AD2" w:rsidRPr="006848DC">
        <w:t>Соленоозерного сельсовета</w:t>
      </w:r>
      <w:r w:rsidRPr="006848DC">
        <w:t>» (в ре</w:t>
      </w:r>
      <w:r w:rsidR="002B4734" w:rsidRPr="006848DC">
        <w:t>дакции решений от 22.04.2021 № 33, от 24.03.2022 № 72</w:t>
      </w:r>
      <w:r w:rsidRPr="006848DC">
        <w:t>) (далее - Решение), следующие изменения:</w:t>
      </w:r>
    </w:p>
    <w:p w:rsidR="000B7CD7" w:rsidRPr="006848DC" w:rsidRDefault="000B7CD7" w:rsidP="000B7CD7">
      <w:pPr>
        <w:numPr>
          <w:ilvl w:val="1"/>
          <w:numId w:val="2"/>
        </w:numPr>
        <w:jc w:val="both"/>
      </w:pPr>
      <w:r w:rsidRPr="006848DC">
        <w:t xml:space="preserve">Дополнить Решение пунктом </w:t>
      </w:r>
      <w:r w:rsidR="007A5AD2" w:rsidRPr="006848DC">
        <w:t>2.9</w:t>
      </w:r>
      <w:r w:rsidRPr="006848DC">
        <w:t xml:space="preserve"> следующего содержания:</w:t>
      </w:r>
    </w:p>
    <w:p w:rsidR="00316DB8" w:rsidRPr="006848DC" w:rsidRDefault="000B7CD7" w:rsidP="00316DB8">
      <w:pPr>
        <w:ind w:firstLine="567"/>
        <w:jc w:val="both"/>
      </w:pPr>
      <w:r w:rsidRPr="006848DC">
        <w:t>«</w:t>
      </w:r>
      <w:r w:rsidR="007A5AD2" w:rsidRPr="006848DC">
        <w:t>2.9</w:t>
      </w:r>
      <w:r w:rsidRPr="006848DC">
        <w:t xml:space="preserve">. </w:t>
      </w:r>
      <w:r w:rsidR="00316DB8" w:rsidRPr="006848DC">
        <w:t>П</w:t>
      </w:r>
      <w:r w:rsidR="00BC07BC" w:rsidRPr="006848DC">
        <w:t xml:space="preserve">редоставить льготы по уплате налога на имущество физических лиц в размере </w:t>
      </w:r>
      <w:r w:rsidR="00316DB8" w:rsidRPr="006848DC">
        <w:t xml:space="preserve">- </w:t>
      </w:r>
      <w:r w:rsidR="00BC07BC" w:rsidRPr="006848DC">
        <w:t>100% за период с 01.01.2021 г. по 31.12.2021г. на территории Соленоозерного сельсовета</w:t>
      </w:r>
      <w:r w:rsidR="00316DB8" w:rsidRPr="006848DC">
        <w:t>:</w:t>
      </w:r>
      <w:r w:rsidR="00BC07BC" w:rsidRPr="006848DC">
        <w:t xml:space="preserve"> </w:t>
      </w:r>
    </w:p>
    <w:p w:rsidR="00BC07BC" w:rsidRPr="006848DC" w:rsidRDefault="006848DC" w:rsidP="00316DB8">
      <w:pPr>
        <w:ind w:firstLine="567"/>
        <w:jc w:val="both"/>
      </w:pPr>
      <w:r>
        <w:t xml:space="preserve">  </w:t>
      </w:r>
      <w:r w:rsidR="00316DB8" w:rsidRPr="006848DC">
        <w:t xml:space="preserve">1) </w:t>
      </w:r>
      <w:r w:rsidR="00BC07BC" w:rsidRPr="006848DC">
        <w:t>гражданам, призванным на военную службу по частичной мобилизации и проходящих военную службу в Вооруженных Силах Российской Федерации в соответствии с Указом Президента Российской Федерации от 21.09.2022 года № 647 «Об объявлении частичной мобилизации в Российской Федерации», а также членам их семей</w:t>
      </w:r>
      <w:r w:rsidR="00316DB8" w:rsidRPr="006848DC">
        <w:t>;</w:t>
      </w:r>
      <w:r w:rsidR="00BC07BC" w:rsidRPr="006848DC">
        <w:t xml:space="preserve"> </w:t>
      </w:r>
    </w:p>
    <w:p w:rsidR="008146B1" w:rsidRDefault="00316DB8" w:rsidP="00316DB8">
      <w:pPr>
        <w:ind w:firstLine="708"/>
        <w:jc w:val="both"/>
      </w:pPr>
      <w:r w:rsidRPr="006848DC">
        <w:t xml:space="preserve">2) гражданам, добровольно заключившим контракт на участие </w:t>
      </w:r>
      <w:r w:rsidR="006848DC">
        <w:t>в специальной военной операции</w:t>
      </w:r>
      <w:r w:rsidR="008146B1">
        <w:t>;</w:t>
      </w:r>
    </w:p>
    <w:p w:rsidR="008146B1" w:rsidRDefault="008146B1" w:rsidP="00316DB8">
      <w:pPr>
        <w:ind w:firstLine="708"/>
        <w:jc w:val="both"/>
      </w:pPr>
      <w:r>
        <w:t>3) гражданам, являющимися военнослужащими, либо лицами, проходящими службу в войсках национальной гвардии Российской Федерации, либо сотрудниками полиции и участвующие в специальной военной операции;</w:t>
      </w:r>
    </w:p>
    <w:p w:rsidR="00316DB8" w:rsidRPr="006848DC" w:rsidRDefault="008146B1" w:rsidP="00316DB8">
      <w:pPr>
        <w:ind w:firstLine="708"/>
        <w:jc w:val="both"/>
      </w:pPr>
      <w:proofErr w:type="gramStart"/>
      <w:r>
        <w:t>4) гражданам погибшим (умершие) при выполнении служебного долга в специальной военной операции</w:t>
      </w:r>
      <w:r w:rsidR="006848DC">
        <w:t>.</w:t>
      </w:r>
      <w:proofErr w:type="gramEnd"/>
    </w:p>
    <w:p w:rsidR="00316DB8" w:rsidRPr="006848DC" w:rsidRDefault="00316DB8" w:rsidP="006848DC">
      <w:pPr>
        <w:autoSpaceDE w:val="0"/>
        <w:autoSpaceDN w:val="0"/>
        <w:adjustRightInd w:val="0"/>
        <w:ind w:firstLine="708"/>
        <w:jc w:val="both"/>
      </w:pPr>
      <w:r w:rsidRPr="006848DC">
        <w:t>Установить, что к членам семей указанных граждан, относятся их супруги и дети, а в случае отсутствия супругов – их родители.</w:t>
      </w:r>
      <w:r w:rsidR="006848DC">
        <w:t xml:space="preserve"> </w:t>
      </w:r>
      <w:r w:rsidRPr="006848DC">
        <w:t>Детьми</w:t>
      </w:r>
      <w:r w:rsidR="006848DC" w:rsidRPr="006848DC">
        <w:t>,</w:t>
      </w:r>
      <w:r w:rsidRPr="006848DC">
        <w:t xml:space="preserve"> указанных граждан, считаются родные и усыновлённые дети в возрасте до 18 лет, а также родные и усыновлённые дети, обучающиеся в образовательной организации по очной форме обучения – до окончания ими обучения, но не более чем до достижения ими возраста 23 лет</w:t>
      </w:r>
      <w:r w:rsidR="006848DC" w:rsidRPr="006848DC">
        <w:t>.</w:t>
      </w:r>
    </w:p>
    <w:p w:rsidR="00BC07BC" w:rsidRPr="006848DC" w:rsidRDefault="00BC07BC" w:rsidP="00BC07BC">
      <w:pPr>
        <w:ind w:firstLine="709"/>
        <w:jc w:val="both"/>
      </w:pPr>
      <w:r w:rsidRPr="006848DC">
        <w:t>Установить, что льгота предоставляется в отношении всех объектов, принадлежащих на праве собственности налогоплательщикам, перечень которых определен постановлением Правительства Республики Хакасия от 12.10.2022 № 613 «О продлении сроков уплаты имущественных налогов за 2021 год</w:t>
      </w:r>
      <w:proofErr w:type="gramStart"/>
      <w:r w:rsidRPr="006848DC">
        <w:t>.».</w:t>
      </w:r>
      <w:proofErr w:type="gramEnd"/>
    </w:p>
    <w:p w:rsidR="000B7CD7" w:rsidRDefault="00BC07BC" w:rsidP="006848DC">
      <w:pPr>
        <w:pStyle w:val="a6"/>
        <w:numPr>
          <w:ilvl w:val="0"/>
          <w:numId w:val="2"/>
        </w:numPr>
        <w:autoSpaceDE w:val="0"/>
        <w:autoSpaceDN w:val="0"/>
        <w:adjustRightInd w:val="0"/>
        <w:jc w:val="both"/>
        <w:outlineLvl w:val="2"/>
      </w:pPr>
      <w:r w:rsidRPr="006F418B">
        <w:lastRenderedPageBreak/>
        <w:t xml:space="preserve">Настоящее Решение вступает в силу </w:t>
      </w:r>
      <w:proofErr w:type="gramStart"/>
      <w:r w:rsidRPr="006F418B">
        <w:t xml:space="preserve">с </w:t>
      </w:r>
      <w:r>
        <w:t>даты</w:t>
      </w:r>
      <w:proofErr w:type="gramEnd"/>
      <w:r w:rsidRPr="006F418B">
        <w:t xml:space="preserve"> официального опубликования и распространяется на правоотношения, </w:t>
      </w:r>
      <w:r>
        <w:t>возникшие</w:t>
      </w:r>
      <w:r w:rsidRPr="006F418B">
        <w:t xml:space="preserve"> с 01.01.2021 года</w:t>
      </w:r>
      <w:r>
        <w:t>.</w:t>
      </w:r>
      <w:r w:rsidR="000B7CD7" w:rsidRPr="00F6035A">
        <w:t xml:space="preserve"> </w:t>
      </w:r>
    </w:p>
    <w:p w:rsidR="006848DC" w:rsidRPr="00F6035A" w:rsidRDefault="006848DC" w:rsidP="006848DC">
      <w:pPr>
        <w:pStyle w:val="a6"/>
        <w:autoSpaceDE w:val="0"/>
        <w:autoSpaceDN w:val="0"/>
        <w:adjustRightInd w:val="0"/>
        <w:ind w:left="1020"/>
        <w:jc w:val="both"/>
        <w:outlineLvl w:val="2"/>
      </w:pPr>
    </w:p>
    <w:p w:rsidR="007A5AD2" w:rsidRPr="00F6035A" w:rsidRDefault="000B7CD7" w:rsidP="000B7CD7">
      <w:r w:rsidRPr="00F6035A">
        <w:t>Глава</w:t>
      </w:r>
    </w:p>
    <w:p w:rsidR="00FB12C3" w:rsidRPr="00F6035A" w:rsidRDefault="007A5AD2" w:rsidP="007A5AD2">
      <w:r w:rsidRPr="00F6035A">
        <w:t>Соленоозерного</w:t>
      </w:r>
      <w:r w:rsidR="000B7CD7" w:rsidRPr="00F6035A">
        <w:t xml:space="preserve"> сельсовета                                                </w:t>
      </w:r>
      <w:r w:rsidRPr="00F6035A">
        <w:t>А.П.Никитин</w:t>
      </w:r>
    </w:p>
    <w:sectPr w:rsidR="00FB12C3" w:rsidRPr="00F6035A" w:rsidSect="002339B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5489E"/>
    <w:multiLevelType w:val="multilevel"/>
    <w:tmpl w:val="85D60A46"/>
    <w:lvl w:ilvl="0">
      <w:start w:val="1"/>
      <w:numFmt w:val="decimal"/>
      <w:lvlText w:val="%1."/>
      <w:lvlJc w:val="left"/>
      <w:pPr>
        <w:ind w:left="102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54126F52"/>
    <w:multiLevelType w:val="hybridMultilevel"/>
    <w:tmpl w:val="8DC65FC8"/>
    <w:lvl w:ilvl="0" w:tplc="6C509B9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742F9"/>
    <w:rsid w:val="000742F9"/>
    <w:rsid w:val="00087405"/>
    <w:rsid w:val="00097D35"/>
    <w:rsid w:val="000B293A"/>
    <w:rsid w:val="000B5812"/>
    <w:rsid w:val="000B7CD7"/>
    <w:rsid w:val="000F29B6"/>
    <w:rsid w:val="00117842"/>
    <w:rsid w:val="00151200"/>
    <w:rsid w:val="001E002C"/>
    <w:rsid w:val="002339BA"/>
    <w:rsid w:val="0023413B"/>
    <w:rsid w:val="00243F09"/>
    <w:rsid w:val="00261AC5"/>
    <w:rsid w:val="002B4253"/>
    <w:rsid w:val="002B4734"/>
    <w:rsid w:val="002F6AFF"/>
    <w:rsid w:val="00316DB8"/>
    <w:rsid w:val="0032098A"/>
    <w:rsid w:val="0039476E"/>
    <w:rsid w:val="003F72F7"/>
    <w:rsid w:val="00423DDE"/>
    <w:rsid w:val="00517465"/>
    <w:rsid w:val="005411EA"/>
    <w:rsid w:val="005632D8"/>
    <w:rsid w:val="005A7B28"/>
    <w:rsid w:val="00612410"/>
    <w:rsid w:val="00625E69"/>
    <w:rsid w:val="006848DC"/>
    <w:rsid w:val="0068605C"/>
    <w:rsid w:val="006A50B8"/>
    <w:rsid w:val="006C5B34"/>
    <w:rsid w:val="006C78B0"/>
    <w:rsid w:val="007210AF"/>
    <w:rsid w:val="00732180"/>
    <w:rsid w:val="00752F05"/>
    <w:rsid w:val="00790C66"/>
    <w:rsid w:val="007A5AD2"/>
    <w:rsid w:val="007D035D"/>
    <w:rsid w:val="007E0A2F"/>
    <w:rsid w:val="007F5853"/>
    <w:rsid w:val="008146B1"/>
    <w:rsid w:val="00834C20"/>
    <w:rsid w:val="008623AA"/>
    <w:rsid w:val="00876C3D"/>
    <w:rsid w:val="008E60F5"/>
    <w:rsid w:val="008F52FD"/>
    <w:rsid w:val="00946E83"/>
    <w:rsid w:val="00964F02"/>
    <w:rsid w:val="00984DC6"/>
    <w:rsid w:val="009A5996"/>
    <w:rsid w:val="009E5159"/>
    <w:rsid w:val="00A363D0"/>
    <w:rsid w:val="00A67552"/>
    <w:rsid w:val="00A91E41"/>
    <w:rsid w:val="00A946DA"/>
    <w:rsid w:val="00AB78EE"/>
    <w:rsid w:val="00AD623E"/>
    <w:rsid w:val="00AE60DE"/>
    <w:rsid w:val="00B044C7"/>
    <w:rsid w:val="00B23F9F"/>
    <w:rsid w:val="00BC05A7"/>
    <w:rsid w:val="00BC07BC"/>
    <w:rsid w:val="00BD0548"/>
    <w:rsid w:val="00BF0889"/>
    <w:rsid w:val="00C1110A"/>
    <w:rsid w:val="00C2389E"/>
    <w:rsid w:val="00CA2A4F"/>
    <w:rsid w:val="00CB2605"/>
    <w:rsid w:val="00CC6196"/>
    <w:rsid w:val="00CD0C1F"/>
    <w:rsid w:val="00CF3525"/>
    <w:rsid w:val="00D20766"/>
    <w:rsid w:val="00D53704"/>
    <w:rsid w:val="00D9480E"/>
    <w:rsid w:val="00D966F3"/>
    <w:rsid w:val="00DA19E4"/>
    <w:rsid w:val="00DB0786"/>
    <w:rsid w:val="00DB3D28"/>
    <w:rsid w:val="00E76B4E"/>
    <w:rsid w:val="00EC6832"/>
    <w:rsid w:val="00EF2621"/>
    <w:rsid w:val="00F001C0"/>
    <w:rsid w:val="00F16911"/>
    <w:rsid w:val="00F6035A"/>
    <w:rsid w:val="00F630EA"/>
    <w:rsid w:val="00FB12C3"/>
    <w:rsid w:val="00FB1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0C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3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2339BA"/>
    <w:rPr>
      <w:rFonts w:ascii="Tahoma" w:hAnsi="Tahoma" w:cs="Tahoma"/>
      <w:sz w:val="16"/>
      <w:szCs w:val="16"/>
    </w:rPr>
  </w:style>
  <w:style w:type="character" w:customStyle="1" w:styleId="a5">
    <w:name w:val="Не вступил в силу"/>
    <w:rsid w:val="00097D35"/>
    <w:rPr>
      <w:rFonts w:ascii="Verdana" w:hAnsi="Verdana" w:cs="Verdana" w:hint="default"/>
      <w:color w:val="008080"/>
      <w:sz w:val="20"/>
      <w:szCs w:val="20"/>
      <w:lang w:val="en-US" w:eastAsia="en-US" w:bidi="ar-SA"/>
    </w:rPr>
  </w:style>
  <w:style w:type="character" w:customStyle="1" w:styleId="1">
    <w:name w:val="Основной текст1"/>
    <w:basedOn w:val="a0"/>
    <w:rsid w:val="00316D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6848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of/fhPJHc6l4ndzxvBbm/0Jtpuj4QpPOjnIBAqUiMds=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rCDeK7Vq5/lR+pyD0D0MlbxNPnAsTXVJ0Bbolkm3pcdB9I2P6B7CxPZW/gkYkrYu
BD7LipKK6nLkdRSawGAwlg==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ZfZDU1Cr7nzg0eNYK2PLqTdeGGM=</DigestValue>
      </Reference>
      <Reference URI="/word/fontTable.xml?ContentType=application/vnd.openxmlformats-officedocument.wordprocessingml.fontTable+xml">
        <DigestMethod Algorithm="http://www.w3.org/2000/09/xmldsig#sha1"/>
        <DigestValue>gdW3eRBinXuj4+GoOa57N4JNKB8=</DigestValue>
      </Reference>
      <Reference URI="/word/numbering.xml?ContentType=application/vnd.openxmlformats-officedocument.wordprocessingml.numbering+xml">
        <DigestMethod Algorithm="http://www.w3.org/2000/09/xmldsig#sha1"/>
        <DigestValue>kHV95svercIVMD8JGweYz9N/p88=</DigestValue>
      </Reference>
      <Reference URI="/word/settings.xml?ContentType=application/vnd.openxmlformats-officedocument.wordprocessingml.settings+xml">
        <DigestMethod Algorithm="http://www.w3.org/2000/09/xmldsig#sha1"/>
        <DigestValue>F2oYvFMlwHu2smtljtW5NciV52s=</DigestValue>
      </Reference>
      <Reference URI="/word/styles.xml?ContentType=application/vnd.openxmlformats-officedocument.wordprocessingml.styles+xml">
        <DigestMethod Algorithm="http://www.w3.org/2000/09/xmldsig#sha1"/>
        <DigestValue>pwczEFHe8xHmBMhJh7EXATFaH2I=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2022-12-06T08:04:44Z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модульного  решения</vt:lpstr>
    </vt:vector>
  </TitlesOfParts>
  <Company>Финансовое Управление МО Ширинский район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модульного  решения</dc:title>
  <dc:creator>Шубин В.А.</dc:creator>
  <cp:lastModifiedBy>777</cp:lastModifiedBy>
  <cp:revision>10</cp:revision>
  <cp:lastPrinted>2022-11-17T07:57:00Z</cp:lastPrinted>
  <dcterms:created xsi:type="dcterms:W3CDTF">2022-11-14T03:28:00Z</dcterms:created>
  <dcterms:modified xsi:type="dcterms:W3CDTF">2022-11-17T07:57:00Z</dcterms:modified>
</cp:coreProperties>
</file>