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70B" w:rsidRPr="00A4270B" w:rsidRDefault="00A4270B" w:rsidP="00A4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4270B" w:rsidRPr="00A4270B" w:rsidRDefault="00A4270B" w:rsidP="00A4270B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A4270B" w:rsidRPr="00A4270B" w:rsidRDefault="00A4270B" w:rsidP="00A4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4270B" w:rsidRPr="00A4270B" w:rsidRDefault="00A4270B" w:rsidP="00A4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70B" w:rsidRPr="00A4270B" w:rsidRDefault="00A4270B" w:rsidP="00A4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270B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A4270B" w:rsidRPr="00A4270B" w:rsidRDefault="00A4270B" w:rsidP="00A4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70B">
        <w:rPr>
          <w:rFonts w:ascii="Times New Roman" w:hAnsi="Times New Roman" w:cs="Times New Roman"/>
          <w:sz w:val="24"/>
          <w:szCs w:val="24"/>
        </w:rPr>
        <w:t>21.08.2026 г.                                          с. Соленоозерное                                                      № 7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A4270B" w:rsidRPr="00A4270B" w:rsidRDefault="00A4270B" w:rsidP="00A4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утратившим силу постановление администрации</w:t>
      </w:r>
    </w:p>
    <w:p w:rsidR="00A4270B" w:rsidRDefault="00A4270B" w:rsidP="00A4270B">
      <w:pPr>
        <w:pStyle w:val="5"/>
        <w:spacing w:before="0" w:after="0"/>
        <w:rPr>
          <w:b w:val="0"/>
          <w:i w:val="0"/>
          <w:sz w:val="24"/>
          <w:szCs w:val="24"/>
        </w:rPr>
      </w:pPr>
      <w:r w:rsidRPr="00A4270B">
        <w:rPr>
          <w:b w:val="0"/>
          <w:i w:val="0"/>
          <w:sz w:val="24"/>
          <w:szCs w:val="24"/>
        </w:rPr>
        <w:t xml:space="preserve">Соленоозерного сельсовета № </w:t>
      </w:r>
      <w:r w:rsidRPr="00A4270B">
        <w:rPr>
          <w:b w:val="0"/>
          <w:bCs w:val="0"/>
          <w:i w:val="0"/>
          <w:iCs w:val="0"/>
          <w:sz w:val="24"/>
          <w:szCs w:val="24"/>
        </w:rPr>
        <w:t>42 от 23.04</w:t>
      </w:r>
      <w:r w:rsidRPr="00A4270B">
        <w:rPr>
          <w:b w:val="0"/>
          <w:i w:val="0"/>
          <w:sz w:val="24"/>
          <w:szCs w:val="24"/>
        </w:rPr>
        <w:t>.201</w:t>
      </w:r>
      <w:r w:rsidRPr="00A4270B">
        <w:rPr>
          <w:b w:val="0"/>
          <w:bCs w:val="0"/>
          <w:i w:val="0"/>
          <w:iCs w:val="0"/>
          <w:sz w:val="24"/>
          <w:szCs w:val="24"/>
        </w:rPr>
        <w:t>5</w:t>
      </w:r>
      <w:r w:rsidRPr="00A4270B">
        <w:rPr>
          <w:b w:val="0"/>
          <w:i w:val="0"/>
          <w:sz w:val="24"/>
          <w:szCs w:val="24"/>
        </w:rPr>
        <w:t xml:space="preserve"> г. «Об утверждении </w:t>
      </w:r>
    </w:p>
    <w:p w:rsidR="00A4270B" w:rsidRDefault="00A4270B" w:rsidP="00A4270B">
      <w:pPr>
        <w:pStyle w:val="5"/>
        <w:spacing w:before="0" w:after="0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</w:t>
      </w:r>
      <w:r w:rsidRPr="00A4270B">
        <w:rPr>
          <w:b w:val="0"/>
          <w:i w:val="0"/>
          <w:sz w:val="24"/>
          <w:szCs w:val="24"/>
        </w:rPr>
        <w:t>орядка размещения сведений о доходах, об имуществе и обязательствах</w:t>
      </w:r>
    </w:p>
    <w:p w:rsidR="00A4270B" w:rsidRDefault="00A4270B" w:rsidP="00A4270B">
      <w:pPr>
        <w:pStyle w:val="5"/>
        <w:spacing w:before="0" w:after="0"/>
        <w:rPr>
          <w:b w:val="0"/>
          <w:i w:val="0"/>
          <w:sz w:val="24"/>
          <w:szCs w:val="24"/>
        </w:rPr>
      </w:pPr>
      <w:r w:rsidRPr="00A4270B">
        <w:rPr>
          <w:b w:val="0"/>
          <w:i w:val="0"/>
          <w:sz w:val="24"/>
          <w:szCs w:val="24"/>
        </w:rPr>
        <w:t>имущественного характера руководителей муниципальных учреждений</w:t>
      </w:r>
    </w:p>
    <w:p w:rsidR="00A4270B" w:rsidRPr="00A4270B" w:rsidRDefault="00A4270B" w:rsidP="00A4270B">
      <w:pPr>
        <w:pStyle w:val="5"/>
        <w:spacing w:before="0" w:after="0"/>
        <w:rPr>
          <w:b w:val="0"/>
          <w:i w:val="0"/>
          <w:sz w:val="24"/>
          <w:szCs w:val="24"/>
        </w:rPr>
      </w:pPr>
      <w:r w:rsidRPr="00A4270B">
        <w:rPr>
          <w:b w:val="0"/>
          <w:i w:val="0"/>
          <w:sz w:val="24"/>
          <w:szCs w:val="24"/>
        </w:rPr>
        <w:t>и членов их семей на официальном сайте органов местного самоуправления и предоставления этих сведений средствам</w:t>
      </w:r>
      <w:r w:rsidRPr="00180D49">
        <w:rPr>
          <w:b w:val="0"/>
          <w:i w:val="0"/>
          <w:sz w:val="24"/>
          <w:szCs w:val="24"/>
        </w:rPr>
        <w:t xml:space="preserve"> массов</w:t>
      </w:r>
      <w:r>
        <w:rPr>
          <w:b w:val="0"/>
          <w:i w:val="0"/>
          <w:sz w:val="24"/>
          <w:szCs w:val="24"/>
        </w:rPr>
        <w:t>ой информации для опубликования</w:t>
      </w:r>
      <w:r w:rsidRPr="00A4270B">
        <w:rPr>
          <w:sz w:val="24"/>
          <w:szCs w:val="24"/>
        </w:rPr>
        <w:t xml:space="preserve">» </w:t>
      </w:r>
    </w:p>
    <w:p w:rsidR="00A4270B" w:rsidRPr="00A4270B" w:rsidRDefault="00A4270B" w:rsidP="00A42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bookmarkStart w:id="0" w:name="_GoBack"/>
      <w:bookmarkEnd w:id="0"/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</w:t>
      </w:r>
      <w:r w:rsidRPr="00A4270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от 20.03.2025 </w:t>
      </w:r>
      <w:r w:rsidRPr="00A4270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ru-RU"/>
        </w:rPr>
        <w:t>N</w:t>
      </w:r>
      <w:r w:rsidRPr="00A4270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33-ФЗ </w:t>
      </w: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4270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hyperlink r:id="rId5" w:tgtFrame="Logical" w:history="1">
        <w:r w:rsidRPr="00A4270B">
          <w:rPr>
            <w:rFonts w:ascii="Times New Roman" w:eastAsia="Calibri" w:hAnsi="Times New Roman" w:cs="Times New Roman"/>
            <w:spacing w:val="3"/>
            <w:sz w:val="24"/>
            <w:szCs w:val="24"/>
          </w:rPr>
          <w:t>Законом Республики Хакасия от 04.05.2009 № 28-ЗРХ</w:t>
        </w:r>
      </w:hyperlink>
      <w:r w:rsidRPr="00A4270B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«О противодействии коррупции в Республики Хакасия», </w:t>
      </w: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A4270B" w:rsidRPr="00A4270B" w:rsidRDefault="00A4270B" w:rsidP="00A42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A4270B" w:rsidRPr="00A4270B" w:rsidRDefault="00A4270B" w:rsidP="00A42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Default="00A4270B" w:rsidP="00A42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 постановление администрации</w:t>
      </w:r>
      <w:r w:rsidRPr="00A42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270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Соленоозерного сельсовета № 42 от 23.04.2015 г. «</w:t>
      </w:r>
      <w:r w:rsidRPr="00A4270B">
        <w:rPr>
          <w:rFonts w:ascii="Times New Roman" w:hAnsi="Times New Roman" w:cs="Times New Roman"/>
          <w:sz w:val="24"/>
          <w:szCs w:val="24"/>
        </w:rPr>
        <w:t>Об утверждении Порядка размещения сведений о доходах, об имуществе и обязательствах</w:t>
      </w:r>
      <w:r w:rsidRPr="00A4270B">
        <w:rPr>
          <w:rFonts w:ascii="Times New Roman" w:hAnsi="Times New Roman" w:cs="Times New Roman"/>
          <w:sz w:val="24"/>
          <w:szCs w:val="24"/>
        </w:rPr>
        <w:t xml:space="preserve"> </w:t>
      </w:r>
      <w:r w:rsidRPr="00A4270B">
        <w:rPr>
          <w:rFonts w:ascii="Times New Roman" w:hAnsi="Times New Roman" w:cs="Times New Roman"/>
          <w:sz w:val="24"/>
          <w:szCs w:val="24"/>
        </w:rPr>
        <w:t>имущественного характера руководителей муниципальных учреждений</w:t>
      </w:r>
      <w:r w:rsidRPr="00A4270B">
        <w:rPr>
          <w:rFonts w:ascii="Times New Roman" w:hAnsi="Times New Roman" w:cs="Times New Roman"/>
          <w:sz w:val="24"/>
          <w:szCs w:val="24"/>
        </w:rPr>
        <w:t xml:space="preserve"> </w:t>
      </w:r>
      <w:r w:rsidRPr="00A4270B">
        <w:rPr>
          <w:rFonts w:ascii="Times New Roman" w:hAnsi="Times New Roman" w:cs="Times New Roman"/>
          <w:sz w:val="24"/>
          <w:szCs w:val="24"/>
        </w:rPr>
        <w:t>и членов их семей на официальном сайте органов местного самоуправления и предоставления этих сведений средствам массовой информации для опубликования</w:t>
      </w:r>
      <w:r w:rsidRPr="00A4270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» </w:t>
      </w:r>
    </w:p>
    <w:p w:rsidR="00A4270B" w:rsidRPr="00A4270B" w:rsidRDefault="00A4270B" w:rsidP="00A42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A4270B">
        <w:rPr>
          <w:rFonts w:ascii="Times New Roman" w:eastAsia="Calibri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4270B" w:rsidRPr="00A4270B" w:rsidRDefault="00A4270B" w:rsidP="00A4270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Pr="00A4270B">
        <w:rPr>
          <w:rFonts w:ascii="Times New Roman" w:eastAsia="Calibri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A4270B" w:rsidRPr="00A4270B" w:rsidRDefault="00A4270B" w:rsidP="00A4270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70B" w:rsidRPr="00A4270B" w:rsidRDefault="00A4270B" w:rsidP="00A4270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70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4270B" w:rsidRPr="00A4270B" w:rsidRDefault="00A4270B" w:rsidP="00A4270B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A4270B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4270B" w:rsidRPr="00A4270B" w:rsidRDefault="00A4270B" w:rsidP="00A4270B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A4270B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A4270B" w:rsidRPr="00A4270B" w:rsidRDefault="00A4270B" w:rsidP="00A4270B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70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A4270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A4270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A4270B" w:rsidRPr="00A4270B" w:rsidRDefault="00A4270B" w:rsidP="00A4270B"/>
    <w:p w:rsidR="005B50E2" w:rsidRDefault="005B50E2" w:rsidP="00A4270B"/>
    <w:sectPr w:rsidR="005B50E2" w:rsidSect="00F32788">
      <w:pgSz w:w="11906" w:h="16838" w:code="9"/>
      <w:pgMar w:top="36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81DC6"/>
    <w:multiLevelType w:val="hybridMultilevel"/>
    <w:tmpl w:val="A94C5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F7312"/>
    <w:multiLevelType w:val="hybridMultilevel"/>
    <w:tmpl w:val="29EEFAB2"/>
    <w:lvl w:ilvl="0" w:tplc="E8CC97C6">
      <w:start w:val="1"/>
      <w:numFmt w:val="decimal"/>
      <w:lvlText w:val="%1."/>
      <w:lvlJc w:val="left"/>
      <w:pPr>
        <w:ind w:left="7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4F1"/>
    <w:rsid w:val="005B50E2"/>
    <w:rsid w:val="00A4270B"/>
    <w:rsid w:val="00CE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8177"/>
  <w15:chartTrackingRefBased/>
  <w15:docId w15:val="{D3C97F05-CB64-439E-9A3E-E3CD46F4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nhideWhenUsed/>
    <w:qFormat/>
    <w:rsid w:val="00A4270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4270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A42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la-service.minjust.ru:8080/rnla-links/ws/content/act/6c083f1f-a4e2-4e0a-a4da-4e20fa59a47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2026-08-26T07:28:00Z</dcterms:created>
  <dcterms:modified xsi:type="dcterms:W3CDTF">2026-08-26T07:32:00Z</dcterms:modified>
</cp:coreProperties>
</file>