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919" w:rsidRPr="00190CCD" w:rsidRDefault="00CC5919" w:rsidP="00CC5919">
      <w:pPr>
        <w:jc w:val="center"/>
        <w:rPr>
          <w:szCs w:val="24"/>
        </w:rPr>
      </w:pPr>
    </w:p>
    <w:p w:rsidR="00CC5919" w:rsidRPr="00190CCD" w:rsidRDefault="00CC5919" w:rsidP="00CC5919">
      <w:pPr>
        <w:tabs>
          <w:tab w:val="left" w:pos="2880"/>
          <w:tab w:val="center" w:pos="4677"/>
        </w:tabs>
        <w:jc w:val="center"/>
        <w:rPr>
          <w:b/>
          <w:szCs w:val="24"/>
        </w:rPr>
      </w:pPr>
      <w:r w:rsidRPr="00190CCD">
        <w:rPr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CC5919" w:rsidRPr="00190CCD" w:rsidRDefault="00CC5919" w:rsidP="00CC5919">
      <w:pPr>
        <w:jc w:val="center"/>
        <w:rPr>
          <w:szCs w:val="24"/>
        </w:rPr>
      </w:pPr>
    </w:p>
    <w:p w:rsidR="00CC5919" w:rsidRPr="00190CCD" w:rsidRDefault="00CC5919" w:rsidP="00CC5919">
      <w:pPr>
        <w:jc w:val="center"/>
        <w:rPr>
          <w:szCs w:val="24"/>
        </w:rPr>
      </w:pPr>
      <w:r w:rsidRPr="00190CCD">
        <w:rPr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C5919" w:rsidRPr="00190CCD" w:rsidRDefault="00CC5919" w:rsidP="00CC5919">
      <w:pPr>
        <w:jc w:val="center"/>
        <w:rPr>
          <w:rFonts w:eastAsiaTheme="minorEastAsia"/>
          <w:color w:val="000000"/>
          <w:szCs w:val="24"/>
        </w:rPr>
      </w:pPr>
    </w:p>
    <w:p w:rsidR="00CC5919" w:rsidRPr="00190CCD" w:rsidRDefault="00CC5919" w:rsidP="00CC5919">
      <w:pPr>
        <w:jc w:val="center"/>
        <w:rPr>
          <w:rFonts w:eastAsiaTheme="minorEastAsia"/>
          <w:color w:val="000000"/>
          <w:szCs w:val="24"/>
        </w:rPr>
      </w:pPr>
      <w:r w:rsidRPr="00190CCD">
        <w:rPr>
          <w:rFonts w:eastAsiaTheme="minorEastAsia"/>
          <w:color w:val="000000"/>
          <w:szCs w:val="24"/>
        </w:rPr>
        <w:t xml:space="preserve">П О С Т А Н О В Л Е Н И Е                               </w:t>
      </w:r>
    </w:p>
    <w:p w:rsidR="00CC5919" w:rsidRDefault="00CC5919" w:rsidP="00CC5919">
      <w:pPr>
        <w:jc w:val="center"/>
        <w:rPr>
          <w:i/>
          <w:szCs w:val="24"/>
        </w:rPr>
      </w:pPr>
    </w:p>
    <w:p w:rsidR="00CC5919" w:rsidRDefault="00CC5919" w:rsidP="00CC5919">
      <w:pPr>
        <w:rPr>
          <w:szCs w:val="24"/>
        </w:rPr>
      </w:pPr>
      <w:r>
        <w:rPr>
          <w:szCs w:val="24"/>
        </w:rPr>
        <w:t>02</w:t>
      </w:r>
      <w:r>
        <w:rPr>
          <w:szCs w:val="24"/>
        </w:rPr>
        <w:t>.03.202</w:t>
      </w:r>
      <w:r>
        <w:rPr>
          <w:szCs w:val="24"/>
        </w:rPr>
        <w:t>6</w:t>
      </w:r>
      <w:r>
        <w:rPr>
          <w:szCs w:val="24"/>
        </w:rPr>
        <w:t xml:space="preserve">г.                                        с. Соленоозерное               </w:t>
      </w:r>
      <w:r>
        <w:rPr>
          <w:szCs w:val="24"/>
        </w:rPr>
        <w:tab/>
        <w:t xml:space="preserve">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rPr>
          <w:szCs w:val="24"/>
        </w:rPr>
        <w:t>№ 2</w:t>
      </w:r>
      <w:r>
        <w:rPr>
          <w:szCs w:val="24"/>
        </w:rPr>
        <w:t>4</w:t>
      </w:r>
    </w:p>
    <w:p w:rsidR="00CC5919" w:rsidRDefault="00CC5919" w:rsidP="00CC5919">
      <w:pPr>
        <w:rPr>
          <w:b/>
          <w:szCs w:val="24"/>
        </w:rPr>
      </w:pPr>
    </w:p>
    <w:p w:rsidR="00CC5919" w:rsidRDefault="00CC5919" w:rsidP="00CC5919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CC5919" w:rsidRDefault="00CC5919" w:rsidP="00CC5919">
      <w:pPr>
        <w:rPr>
          <w:szCs w:val="24"/>
        </w:rPr>
      </w:pPr>
      <w:r>
        <w:rPr>
          <w:szCs w:val="24"/>
        </w:rPr>
        <w:t xml:space="preserve">к </w:t>
      </w:r>
      <w:proofErr w:type="spellStart"/>
      <w:r>
        <w:rPr>
          <w:szCs w:val="24"/>
        </w:rPr>
        <w:t>весенне</w:t>
      </w:r>
      <w:proofErr w:type="spellEnd"/>
      <w:r>
        <w:rPr>
          <w:szCs w:val="24"/>
        </w:rPr>
        <w:t xml:space="preserve"> - летнему пожароопасному</w:t>
      </w:r>
    </w:p>
    <w:p w:rsidR="00CC5919" w:rsidRDefault="00CC5919" w:rsidP="00CC5919">
      <w:pPr>
        <w:rPr>
          <w:szCs w:val="24"/>
        </w:rPr>
      </w:pPr>
      <w:r>
        <w:rPr>
          <w:szCs w:val="24"/>
        </w:rPr>
        <w:t>периоду 202</w:t>
      </w:r>
      <w:r>
        <w:rPr>
          <w:szCs w:val="24"/>
        </w:rPr>
        <w:t>6</w:t>
      </w:r>
      <w:bookmarkStart w:id="0" w:name="_GoBack"/>
      <w:bookmarkEnd w:id="0"/>
      <w:r>
        <w:rPr>
          <w:szCs w:val="24"/>
        </w:rPr>
        <w:t xml:space="preserve"> г.                                                                </w:t>
      </w:r>
    </w:p>
    <w:p w:rsidR="00CC5919" w:rsidRDefault="00CC5919" w:rsidP="00CC5919">
      <w:pPr>
        <w:rPr>
          <w:b/>
          <w:szCs w:val="24"/>
        </w:rPr>
      </w:pPr>
    </w:p>
    <w:p w:rsidR="00CC5919" w:rsidRDefault="00CC5919" w:rsidP="00CC5919">
      <w:pPr>
        <w:jc w:val="both"/>
        <w:rPr>
          <w:b/>
          <w:szCs w:val="24"/>
        </w:rPr>
      </w:pPr>
    </w:p>
    <w:p w:rsidR="00CC5919" w:rsidRPr="00CC5919" w:rsidRDefault="00CC5919" w:rsidP="00CC5919">
      <w:pPr>
        <w:ind w:firstLine="708"/>
        <w:jc w:val="both"/>
      </w:pPr>
      <w:r>
        <w:rPr>
          <w:szCs w:val="24"/>
        </w:rPr>
        <w:t xml:space="preserve">В соответствии с </w:t>
      </w:r>
      <w:r w:rsidRPr="00C0062B">
        <w:rPr>
          <w:szCs w:val="24"/>
        </w:rPr>
        <w:t>Федеральным</w:t>
      </w:r>
      <w:r>
        <w:rPr>
          <w:szCs w:val="24"/>
        </w:rPr>
        <w:t>и закона</w:t>
      </w:r>
      <w:r w:rsidRPr="00C0062B">
        <w:rPr>
          <w:szCs w:val="24"/>
        </w:rPr>
        <w:t>м</w:t>
      </w:r>
      <w:r>
        <w:rPr>
          <w:szCs w:val="24"/>
        </w:rPr>
        <w:t>и</w:t>
      </w:r>
      <w:r w:rsidRPr="00C0062B">
        <w:rPr>
          <w:szCs w:val="24"/>
        </w:rPr>
        <w:t xml:space="preserve"> </w:t>
      </w:r>
      <w:r w:rsidRPr="00C0062B">
        <w:rPr>
          <w:bCs/>
          <w:szCs w:val="24"/>
          <w:shd w:val="clear" w:color="auto" w:fill="FFFFFF"/>
        </w:rPr>
        <w:t xml:space="preserve">от 20.03.2025 </w:t>
      </w:r>
      <w:r w:rsidRPr="00C0062B">
        <w:rPr>
          <w:bCs/>
          <w:szCs w:val="24"/>
          <w:shd w:val="clear" w:color="auto" w:fill="FFFFFF"/>
          <w:lang w:val="en-US"/>
        </w:rPr>
        <w:t>N</w:t>
      </w:r>
      <w:r w:rsidRPr="00C0062B">
        <w:rPr>
          <w:bCs/>
          <w:szCs w:val="24"/>
          <w:shd w:val="clear" w:color="auto" w:fill="FFFFFF"/>
        </w:rPr>
        <w:t xml:space="preserve"> 33-ФЗ </w:t>
      </w:r>
      <w:r w:rsidRPr="00C0062B">
        <w:rPr>
          <w:szCs w:val="24"/>
        </w:rPr>
        <w:t>«</w:t>
      </w:r>
      <w:r w:rsidRPr="00C0062B">
        <w:rPr>
          <w:bCs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C0062B">
        <w:rPr>
          <w:szCs w:val="24"/>
        </w:rPr>
        <w:t>»</w:t>
      </w:r>
      <w:r>
        <w:rPr>
          <w:szCs w:val="24"/>
        </w:rPr>
        <w:t xml:space="preserve">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</w:t>
      </w:r>
      <w:r>
        <w:rPr>
          <w:szCs w:val="24"/>
        </w:rPr>
        <w:t xml:space="preserve">изменениями), в соответствии с </w:t>
      </w:r>
      <w:r w:rsidRPr="00E327C1">
        <w:t>Устав</w:t>
      </w:r>
      <w:r>
        <w:t>ом</w:t>
      </w:r>
      <w:r w:rsidRPr="00E327C1">
        <w:t xml:space="preserve"> сельского поселения Соленоозерного сельсовета Ширинского муниципального района Республики Хакасия</w:t>
      </w:r>
      <w:r>
        <w:rPr>
          <w:szCs w:val="24"/>
        </w:rPr>
        <w:t xml:space="preserve">, в целях предотвращения пожаров и их последствий с наступлением </w:t>
      </w:r>
      <w:proofErr w:type="spellStart"/>
      <w:r>
        <w:rPr>
          <w:szCs w:val="24"/>
        </w:rPr>
        <w:t>весенне</w:t>
      </w:r>
      <w:proofErr w:type="spellEnd"/>
      <w:r>
        <w:rPr>
          <w:szCs w:val="24"/>
        </w:rPr>
        <w:t xml:space="preserve"> – летнего пожароопасного периода, </w:t>
      </w:r>
      <w:r w:rsidRPr="004020AE">
        <w:rPr>
          <w:szCs w:val="24"/>
        </w:rPr>
        <w:t>администрация Соленоозерного сельсовета Ширинского района Республики Хакасия</w:t>
      </w:r>
    </w:p>
    <w:p w:rsidR="00CC5919" w:rsidRDefault="00CC5919" w:rsidP="00CC5919">
      <w:pPr>
        <w:ind w:firstLine="709"/>
        <w:jc w:val="both"/>
        <w:rPr>
          <w:szCs w:val="24"/>
        </w:rPr>
      </w:pPr>
    </w:p>
    <w:p w:rsidR="00CC5919" w:rsidRDefault="00CC5919" w:rsidP="00CC5919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CC5919" w:rsidRDefault="00CC5919" w:rsidP="00CC5919">
      <w:pPr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>1. Руководителям организаций, учреждений, гражданам, проживающим и находящимся на территории Соленоозерного сельсовета</w:t>
      </w:r>
      <w:r>
        <w:rPr>
          <w:szCs w:val="24"/>
        </w:rPr>
        <w:t xml:space="preserve"> Ширинского района Республики Хакасия</w:t>
      </w:r>
      <w:r>
        <w:rPr>
          <w:szCs w:val="24"/>
        </w:rPr>
        <w:t>:</w:t>
      </w:r>
    </w:p>
    <w:p w:rsidR="00CC5919" w:rsidRDefault="00CC5919" w:rsidP="00CC5919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пожарного надзора в быту и на производстве.</w:t>
      </w:r>
    </w:p>
    <w:p w:rsidR="00CC5919" w:rsidRDefault="00CC5919" w:rsidP="00CC5919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CC5919" w:rsidRDefault="00CC5919" w:rsidP="00CC5919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CC5919" w:rsidRDefault="00CC5919" w:rsidP="00CC5919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CC5919" w:rsidRDefault="00CC5919" w:rsidP="00CC5919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</w:t>
      </w:r>
      <w:r>
        <w:rPr>
          <w:szCs w:val="24"/>
        </w:rPr>
        <w:t xml:space="preserve">      </w:t>
      </w:r>
      <w:r>
        <w:rPr>
          <w:szCs w:val="24"/>
        </w:rPr>
        <w:t xml:space="preserve"> 2.1. Привести в готовность добровольное пожарное формирование, а также технику для пожаротушения и ликвидации ЧС.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         2.2. Провести контроль минерализованных противопожарных полос вокруг населенного пункта и объектов, расположенных в степных массивах и непосредственной близости к ним, исключающие перебросы степных возгораний, провести осеннюю опашку вокруг населенного пункта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CC5919" w:rsidRDefault="00CC5919" w:rsidP="00CC5919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CC5919" w:rsidRDefault="00CC5919" w:rsidP="00CC5919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2.6. Оснащение территорий общего пользования первичными средствами тушения пожаров и противопожарным инвентарем;</w:t>
      </w:r>
    </w:p>
    <w:p w:rsidR="00CC5919" w:rsidRDefault="00CC5919" w:rsidP="00CC5919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пожаре;</w:t>
      </w:r>
    </w:p>
    <w:p w:rsidR="00CC5919" w:rsidRDefault="00CC5919" w:rsidP="00CC5919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CC5919" w:rsidRDefault="00CC5919" w:rsidP="00CC5919">
      <w:pPr>
        <w:ind w:firstLine="567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опасности.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</w:t>
      </w:r>
      <w:proofErr w:type="spellStart"/>
      <w:r>
        <w:rPr>
          <w:szCs w:val="24"/>
        </w:rPr>
        <w:t>А.В.Куру</w:t>
      </w:r>
      <w:proofErr w:type="spellEnd"/>
      <w:r>
        <w:rPr>
          <w:szCs w:val="24"/>
        </w:rPr>
        <w:t>) поддерживать в постоянной готовности пожарный автомобиль, необходимый запас ГСМ.</w:t>
      </w: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CC5919" w:rsidRDefault="00CC5919" w:rsidP="00CC5919">
      <w:pPr>
        <w:jc w:val="both"/>
        <w:rPr>
          <w:szCs w:val="24"/>
        </w:rPr>
      </w:pPr>
      <w:r>
        <w:rPr>
          <w:szCs w:val="24"/>
        </w:rPr>
        <w:t xml:space="preserve"> 6. Контроль за исполнением данного постановления оставляю за собой.</w:t>
      </w: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</w:p>
    <w:p w:rsidR="00CC5919" w:rsidRPr="004020AE" w:rsidRDefault="00CC5919" w:rsidP="00CC5919">
      <w:pPr>
        <w:suppressAutoHyphens/>
        <w:rPr>
          <w:szCs w:val="24"/>
          <w:lang w:eastAsia="ar-SA"/>
        </w:rPr>
      </w:pPr>
      <w:r w:rsidRPr="004020AE">
        <w:rPr>
          <w:szCs w:val="24"/>
          <w:lang w:eastAsia="ar-SA"/>
        </w:rPr>
        <w:t xml:space="preserve">Глава сельского поселения </w:t>
      </w:r>
    </w:p>
    <w:p w:rsidR="00CC5919" w:rsidRPr="004020AE" w:rsidRDefault="00CC5919" w:rsidP="00CC5919">
      <w:pPr>
        <w:suppressAutoHyphens/>
        <w:rPr>
          <w:szCs w:val="24"/>
          <w:lang w:eastAsia="ar-SA"/>
        </w:rPr>
      </w:pPr>
      <w:r w:rsidRPr="004020AE">
        <w:rPr>
          <w:szCs w:val="24"/>
          <w:lang w:eastAsia="ar-SA"/>
        </w:rPr>
        <w:t>Соленоозерного сельсовета</w:t>
      </w:r>
    </w:p>
    <w:p w:rsidR="00CC5919" w:rsidRPr="004020AE" w:rsidRDefault="00CC5919" w:rsidP="00CC5919">
      <w:pPr>
        <w:suppressAutoHyphens/>
        <w:rPr>
          <w:szCs w:val="24"/>
          <w:lang w:eastAsia="ar-SA"/>
        </w:rPr>
      </w:pPr>
      <w:r w:rsidRPr="004020AE">
        <w:rPr>
          <w:szCs w:val="24"/>
          <w:lang w:eastAsia="ar-SA"/>
        </w:rPr>
        <w:t>Ширинского муниципального района</w:t>
      </w:r>
    </w:p>
    <w:p w:rsidR="00CC5919" w:rsidRPr="004020AE" w:rsidRDefault="00CC5919" w:rsidP="00CC5919">
      <w:pPr>
        <w:rPr>
          <w:szCs w:val="24"/>
        </w:rPr>
      </w:pPr>
      <w:r w:rsidRPr="004020AE">
        <w:rPr>
          <w:szCs w:val="24"/>
          <w:lang w:eastAsia="ar-SA"/>
        </w:rPr>
        <w:t xml:space="preserve">Республики </w:t>
      </w:r>
      <w:proofErr w:type="gramStart"/>
      <w:r w:rsidRPr="004020AE">
        <w:rPr>
          <w:szCs w:val="24"/>
          <w:lang w:eastAsia="ar-SA"/>
        </w:rPr>
        <w:t xml:space="preserve">Хакасия:   </w:t>
      </w:r>
      <w:proofErr w:type="gramEnd"/>
      <w:r w:rsidRPr="004020AE">
        <w:rPr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CC5919" w:rsidRPr="004020AE" w:rsidRDefault="00CC5919" w:rsidP="00CC5919">
      <w:pPr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jc w:val="both"/>
        <w:rPr>
          <w:szCs w:val="24"/>
        </w:rPr>
      </w:pPr>
    </w:p>
    <w:p w:rsidR="00CC5919" w:rsidRDefault="00CC5919" w:rsidP="00CC5919">
      <w:pPr>
        <w:rPr>
          <w:szCs w:val="24"/>
        </w:rPr>
      </w:pPr>
    </w:p>
    <w:p w:rsidR="00CC5919" w:rsidRDefault="00CC5919" w:rsidP="00CC5919">
      <w:pPr>
        <w:rPr>
          <w:szCs w:val="24"/>
        </w:rPr>
      </w:pPr>
    </w:p>
    <w:p w:rsidR="00CC5919" w:rsidRDefault="00CC5919" w:rsidP="00CC5919">
      <w:pPr>
        <w:rPr>
          <w:szCs w:val="24"/>
        </w:rPr>
      </w:pPr>
    </w:p>
    <w:p w:rsidR="00CC5919" w:rsidRDefault="00CC5919" w:rsidP="00CC5919">
      <w:pPr>
        <w:rPr>
          <w:szCs w:val="24"/>
        </w:rPr>
      </w:pPr>
    </w:p>
    <w:p w:rsidR="00CC5919" w:rsidRDefault="00CC5919" w:rsidP="00CC5919">
      <w:pPr>
        <w:rPr>
          <w:szCs w:val="24"/>
        </w:rPr>
      </w:pPr>
    </w:p>
    <w:p w:rsidR="00CC5919" w:rsidRDefault="00CC5919" w:rsidP="00CC5919">
      <w:pPr>
        <w:rPr>
          <w:szCs w:val="24"/>
        </w:rPr>
      </w:pPr>
    </w:p>
    <w:p w:rsidR="00CC5919" w:rsidRDefault="00CC5919" w:rsidP="00CC5919"/>
    <w:p w:rsidR="00CC5919" w:rsidRDefault="00CC5919" w:rsidP="00CC5919"/>
    <w:p w:rsidR="00CC5919" w:rsidRDefault="00CC5919" w:rsidP="00CC5919"/>
    <w:p w:rsidR="00CC5919" w:rsidRDefault="00CC5919" w:rsidP="00CC5919"/>
    <w:p w:rsidR="00CC5919" w:rsidRDefault="00CC5919" w:rsidP="00CC5919"/>
    <w:p w:rsidR="00CC5919" w:rsidRDefault="00CC5919">
      <w:pPr>
        <w:rPr>
          <w:szCs w:val="24"/>
        </w:rPr>
      </w:pPr>
    </w:p>
    <w:p w:rsidR="00CC5919" w:rsidRDefault="00CC5919">
      <w:pPr>
        <w:rPr>
          <w:szCs w:val="24"/>
        </w:rPr>
      </w:pPr>
    </w:p>
    <w:sectPr w:rsidR="00CC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251"/>
    <w:rsid w:val="003E05F0"/>
    <w:rsid w:val="008B6251"/>
    <w:rsid w:val="00CC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A256"/>
  <w15:chartTrackingRefBased/>
  <w15:docId w15:val="{E681023B-3426-4CC8-A991-46A761D9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9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2026-03-05T06:13:00Z</cp:lastPrinted>
  <dcterms:created xsi:type="dcterms:W3CDTF">2026-03-05T06:10:00Z</dcterms:created>
  <dcterms:modified xsi:type="dcterms:W3CDTF">2026-03-05T06:14:00Z</dcterms:modified>
</cp:coreProperties>
</file>