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264" w:rsidRDefault="009E2264" w:rsidP="009E2264">
      <w:pPr>
        <w:jc w:val="center"/>
      </w:pPr>
    </w:p>
    <w:p w:rsidR="009E2264" w:rsidRDefault="009E2264" w:rsidP="009E2264">
      <w:pPr>
        <w:jc w:val="center"/>
      </w:pPr>
      <w:r>
        <w:t>РОССИЙСКАЯ ФЕДЕРАЦИЯ</w:t>
      </w:r>
    </w:p>
    <w:p w:rsidR="009E2264" w:rsidRDefault="009E2264" w:rsidP="009E2264">
      <w:pPr>
        <w:jc w:val="center"/>
      </w:pPr>
    </w:p>
    <w:p w:rsidR="009E2264" w:rsidRDefault="009E2264" w:rsidP="009E2264">
      <w:pPr>
        <w:jc w:val="center"/>
      </w:pPr>
      <w:r>
        <w:t>РЕСПУБЛИКА ХАКАСИЯ</w:t>
      </w:r>
    </w:p>
    <w:p w:rsidR="009E2264" w:rsidRDefault="009E2264" w:rsidP="009E2264">
      <w:pPr>
        <w:jc w:val="center"/>
      </w:pPr>
    </w:p>
    <w:p w:rsidR="009E2264" w:rsidRDefault="009E2264" w:rsidP="009E2264">
      <w:pPr>
        <w:jc w:val="center"/>
      </w:pPr>
      <w:r>
        <w:t>Администрация Соленоозерного сельсовета Ширинского района</w:t>
      </w:r>
    </w:p>
    <w:p w:rsidR="009E2264" w:rsidRDefault="009E2264" w:rsidP="009E2264">
      <w:pPr>
        <w:jc w:val="center"/>
      </w:pPr>
    </w:p>
    <w:p w:rsidR="009E2264" w:rsidRDefault="009E2264" w:rsidP="009E2264">
      <w:pPr>
        <w:jc w:val="center"/>
      </w:pPr>
      <w:r>
        <w:t>ПОСТАНОВЛЕНИЕ</w:t>
      </w:r>
    </w:p>
    <w:p w:rsidR="009E2264" w:rsidRDefault="009E2264" w:rsidP="009E2264"/>
    <w:p w:rsidR="009E2264" w:rsidRDefault="009E2264" w:rsidP="009E2264">
      <w:r>
        <w:t>25.03.2024 г.                                        с. Соленоозерное                                                       № 19</w:t>
      </w:r>
    </w:p>
    <w:p w:rsidR="009E2264" w:rsidRDefault="009E2264" w:rsidP="009E2264">
      <w:pPr>
        <w:jc w:val="center"/>
      </w:pPr>
    </w:p>
    <w:p w:rsidR="009E2264" w:rsidRDefault="009E2264" w:rsidP="009E2264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По подготовке к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 xml:space="preserve">пропуску </w:t>
      </w:r>
    </w:p>
    <w:p w:rsidR="009E2264" w:rsidRDefault="009E2264" w:rsidP="009E2264">
      <w:pPr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>весеннего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паводка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2024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года.</w:t>
      </w:r>
      <w:r>
        <w:rPr>
          <w:rStyle w:val="apple-converted-space"/>
          <w:color w:val="000000" w:themeColor="text1"/>
          <w:shd w:val="clear" w:color="auto" w:fill="FFFFFF"/>
        </w:rPr>
        <w:t> </w:t>
      </w:r>
    </w:p>
    <w:p w:rsidR="009E2264" w:rsidRDefault="009E2264" w:rsidP="009E2264"/>
    <w:p w:rsidR="009E2264" w:rsidRDefault="009E2264" w:rsidP="009E2264">
      <w:pPr>
        <w:ind w:firstLine="709"/>
        <w:jc w:val="both"/>
      </w:pPr>
      <w: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8  Устава  муниципального образования Соленоозерный сельсовет, с наступлением периода таяния льда, село Соленоозерное считается зоной возможного подтопления, в целях предупреждения и ликвидации возможных чрезвычайных ситуаций, связанных с паводковым периодом, возможным подтоплением отдельных домовладений по улице Гайдара, администрация Соленоозерного сельсовета </w:t>
      </w:r>
    </w:p>
    <w:p w:rsidR="009E2264" w:rsidRDefault="009E2264" w:rsidP="009E2264">
      <w:pPr>
        <w:ind w:firstLine="709"/>
      </w:pPr>
    </w:p>
    <w:p w:rsidR="009E2264" w:rsidRDefault="009E2264" w:rsidP="009E2264">
      <w:pPr>
        <w:jc w:val="center"/>
      </w:pPr>
      <w:r>
        <w:t>ПОСТАНОВЛЯЕТ:</w:t>
      </w:r>
    </w:p>
    <w:p w:rsidR="009E2264" w:rsidRDefault="009E2264" w:rsidP="009E2264">
      <w:pPr>
        <w:jc w:val="both"/>
      </w:pPr>
    </w:p>
    <w:p w:rsidR="009E2264" w:rsidRDefault="009E2264" w:rsidP="009E2264">
      <w:pPr>
        <w:jc w:val="both"/>
      </w:pPr>
      <w:r>
        <w:t xml:space="preserve">1.  Организовать ежедневный контроль за уровнем подъема воды в реке Белый </w:t>
      </w:r>
      <w:proofErr w:type="spellStart"/>
      <w:r>
        <w:t>Июс</w:t>
      </w:r>
      <w:proofErr w:type="spellEnd"/>
      <w:r>
        <w:t xml:space="preserve">. Назначить ответственным начальника МУП с.Соленоозерное ЖКХ «Коммунальщик» Хандалина Дениса Леонидовича, ежедневно проводить замеры уровня воды в реке. Информацию передавать в телефонном режиме дежурному диспетчеру Единой Диспетчерской Службы района в случае необходимости – чаще. </w:t>
      </w:r>
    </w:p>
    <w:p w:rsidR="009E2264" w:rsidRDefault="009E2264" w:rsidP="009E2264">
      <w:pPr>
        <w:jc w:val="both"/>
      </w:pPr>
      <w:r>
        <w:t>2.  Создать рабочую группу по ликвидации возможного подтопления домовладений по улице Гайдара в составе:</w:t>
      </w:r>
    </w:p>
    <w:p w:rsidR="009E2264" w:rsidRDefault="009E2264" w:rsidP="009E2264">
      <w:pPr>
        <w:jc w:val="both"/>
      </w:pPr>
      <w:r>
        <w:t>- Никитин Александр Павлович - глава Соленоозерного сельсовета</w:t>
      </w:r>
    </w:p>
    <w:p w:rsidR="009E2264" w:rsidRDefault="009E2264" w:rsidP="009E2264">
      <w:pPr>
        <w:jc w:val="both"/>
      </w:pPr>
      <w:r>
        <w:t>- Куру Наталья Александровна – главный бухгалтер Соленоозерного сельсовета</w:t>
      </w:r>
    </w:p>
    <w:p w:rsidR="009E2264" w:rsidRDefault="009E2264" w:rsidP="009E2264">
      <w:pPr>
        <w:jc w:val="both"/>
      </w:pPr>
      <w:r>
        <w:t>- участковый уполномоченный</w:t>
      </w:r>
      <w:r>
        <w:tab/>
        <w:t>полиции (по согласованию).</w:t>
      </w:r>
    </w:p>
    <w:p w:rsidR="009E2264" w:rsidRDefault="009E2264" w:rsidP="009E2264">
      <w:pPr>
        <w:jc w:val="both"/>
      </w:pPr>
      <w:r>
        <w:t>3. Утвердить План отселения людей на период паводка (Прилагается).</w:t>
      </w:r>
    </w:p>
    <w:p w:rsidR="009E2264" w:rsidRDefault="009E2264" w:rsidP="009E2264">
      <w:pPr>
        <w:jc w:val="both"/>
      </w:pPr>
      <w:r>
        <w:t xml:space="preserve">4. Провести беседу с жителями села, пользующимися водой из реки Белый </w:t>
      </w:r>
      <w:proofErr w:type="spellStart"/>
      <w:r>
        <w:t>Июс</w:t>
      </w:r>
      <w:proofErr w:type="spellEnd"/>
      <w:r>
        <w:t xml:space="preserve"> для личных и хозяйственных нужд о возможном заражении инфекционными заболеваниями.</w:t>
      </w:r>
    </w:p>
    <w:p w:rsidR="009E2264" w:rsidRDefault="009E2264" w:rsidP="009E2264">
      <w:pPr>
        <w:jc w:val="both"/>
      </w:pPr>
      <w:r>
        <w:t>5. Директору МБОУ Соленоозерная СШ № 12 рекомендовать провести беседы с учащимися о запрете нахождения на льду водоемов.</w:t>
      </w:r>
    </w:p>
    <w:p w:rsidR="009E2264" w:rsidRDefault="009E2264" w:rsidP="009E2264">
      <w:pPr>
        <w:jc w:val="both"/>
      </w:pPr>
      <w:r>
        <w:t>6. Постановление подлежит опубликованию (обнародованию), размещению на официальном сайте Соленоозерного сельсовета</w:t>
      </w:r>
    </w:p>
    <w:p w:rsidR="009E2264" w:rsidRDefault="009E2264" w:rsidP="009E2264">
      <w:pPr>
        <w:jc w:val="both"/>
      </w:pPr>
      <w:r>
        <w:t>7. Контроль за выполнением данного постановления оставляю за собой.</w:t>
      </w:r>
    </w:p>
    <w:p w:rsidR="009E2264" w:rsidRDefault="009E2264" w:rsidP="009E2264">
      <w:pPr>
        <w:jc w:val="both"/>
      </w:pPr>
    </w:p>
    <w:p w:rsidR="009E2264" w:rsidRDefault="009E2264" w:rsidP="009E2264">
      <w:pPr>
        <w:jc w:val="both"/>
      </w:pPr>
    </w:p>
    <w:p w:rsidR="009E2264" w:rsidRDefault="009E2264" w:rsidP="009E2264">
      <w:pPr>
        <w:jc w:val="both"/>
      </w:pPr>
      <w:r>
        <w:t>Глава</w:t>
      </w:r>
    </w:p>
    <w:p w:rsidR="009E2264" w:rsidRDefault="009E2264" w:rsidP="009E2264">
      <w:pPr>
        <w:jc w:val="both"/>
      </w:pPr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А.П.Никитин</w:t>
      </w:r>
    </w:p>
    <w:p w:rsidR="009E2264" w:rsidRDefault="009E2264" w:rsidP="009E2264"/>
    <w:p w:rsidR="009E2264" w:rsidRDefault="009E2264" w:rsidP="009E2264"/>
    <w:p w:rsidR="009E2264" w:rsidRDefault="009E2264" w:rsidP="009E2264"/>
    <w:p w:rsidR="009E2264" w:rsidRDefault="009E2264" w:rsidP="009E2264"/>
    <w:p w:rsidR="009E2264" w:rsidRDefault="009E2264" w:rsidP="009E2264"/>
    <w:p w:rsidR="009E2264" w:rsidRDefault="009E2264" w:rsidP="009E2264"/>
    <w:tbl>
      <w:tblPr>
        <w:tblW w:w="10145" w:type="dxa"/>
        <w:tblLook w:val="04A0" w:firstRow="1" w:lastRow="0" w:firstColumn="1" w:lastColumn="0" w:noHBand="0" w:noVBand="1"/>
      </w:tblPr>
      <w:tblGrid>
        <w:gridCol w:w="10145"/>
      </w:tblGrid>
      <w:tr w:rsidR="009E2264" w:rsidTr="009E2264">
        <w:tc>
          <w:tcPr>
            <w:tcW w:w="4637" w:type="dxa"/>
            <w:hideMark/>
          </w:tcPr>
          <w:p w:rsidR="009E2264" w:rsidRDefault="009E2264">
            <w:pPr>
              <w:pStyle w:val="a3"/>
              <w:suppressAutoHyphens/>
              <w:spacing w:line="23" w:lineRule="atLeast"/>
              <w:ind w:firstLine="0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Приложение 1</w:t>
            </w:r>
          </w:p>
          <w:p w:rsidR="009E2264" w:rsidRDefault="009E2264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9E2264" w:rsidRDefault="009E2264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</w:p>
          <w:p w:rsidR="009E2264" w:rsidRDefault="009E2264" w:rsidP="009E2264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25.03.2024 г. № 19</w:t>
            </w:r>
          </w:p>
        </w:tc>
      </w:tr>
    </w:tbl>
    <w:p w:rsidR="009E2264" w:rsidRDefault="009E2264" w:rsidP="009E2264">
      <w:pPr>
        <w:jc w:val="center"/>
      </w:pPr>
    </w:p>
    <w:p w:rsidR="009E2264" w:rsidRDefault="009E2264" w:rsidP="009E2264">
      <w:pPr>
        <w:jc w:val="center"/>
      </w:pPr>
    </w:p>
    <w:p w:rsidR="009E2264" w:rsidRDefault="009E2264" w:rsidP="009E2264">
      <w:pPr>
        <w:jc w:val="center"/>
      </w:pPr>
      <w:r>
        <w:t>План отселения людей на период паводка</w:t>
      </w:r>
    </w:p>
    <w:p w:rsidR="009E2264" w:rsidRDefault="009E2264" w:rsidP="009E2264">
      <w:pPr>
        <w:jc w:val="center"/>
      </w:pPr>
    </w:p>
    <w:p w:rsidR="009E2264" w:rsidRDefault="009E2264" w:rsidP="009E2264">
      <w:pPr>
        <w:jc w:val="center"/>
      </w:pPr>
    </w:p>
    <w:tbl>
      <w:tblPr>
        <w:tblW w:w="98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433"/>
        <w:gridCol w:w="4805"/>
      </w:tblGrid>
      <w:tr w:rsidR="009E2264" w:rsidTr="00BD74E2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4" w:rsidRDefault="009E2264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lang w:eastAsia="en-US"/>
              </w:rPr>
              <w:t xml:space="preserve">Адрес расположения объекта </w:t>
            </w:r>
          </w:p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подлежащего расселению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Адрес переселения</w:t>
            </w:r>
          </w:p>
        </w:tc>
      </w:tr>
      <w:tr w:rsidR="004040AF" w:rsidTr="00BD74E2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AF" w:rsidRDefault="004040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AF" w:rsidRPr="00F658C3" w:rsidRDefault="00F658C3">
            <w:pPr>
              <w:spacing w:line="276" w:lineRule="auto"/>
              <w:jc w:val="center"/>
              <w:rPr>
                <w:lang w:eastAsia="en-US"/>
              </w:rPr>
            </w:pPr>
            <w:r w:rsidRPr="00F658C3">
              <w:t>Терещенко А.В.</w:t>
            </w:r>
            <w:r w:rsidRPr="00F658C3">
              <w:t xml:space="preserve"> – ул.Гайдара,13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AF" w:rsidRDefault="00F658C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Здание «СДК» (</w:t>
            </w:r>
            <w:proofErr w:type="spellStart"/>
            <w:r>
              <w:rPr>
                <w:lang w:eastAsia="en-US"/>
              </w:rPr>
              <w:t>сел.животные</w:t>
            </w:r>
            <w:proofErr w:type="spellEnd"/>
            <w:r>
              <w:rPr>
                <w:lang w:eastAsia="en-US"/>
              </w:rPr>
              <w:t xml:space="preserve"> КФХ </w:t>
            </w:r>
            <w:proofErr w:type="spellStart"/>
            <w:r>
              <w:rPr>
                <w:lang w:eastAsia="en-US"/>
              </w:rPr>
              <w:t>Василовский</w:t>
            </w:r>
            <w:proofErr w:type="spellEnd"/>
            <w:r>
              <w:rPr>
                <w:lang w:eastAsia="en-US"/>
              </w:rPr>
              <w:t xml:space="preserve"> А.Н.)</w:t>
            </w:r>
          </w:p>
        </w:tc>
      </w:tr>
      <w:tr w:rsidR="004040AF" w:rsidTr="00BD74E2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AF" w:rsidRDefault="004040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AF" w:rsidRPr="00F658C3" w:rsidRDefault="00F658C3">
            <w:pPr>
              <w:spacing w:line="276" w:lineRule="auto"/>
              <w:jc w:val="center"/>
              <w:rPr>
                <w:lang w:eastAsia="en-US"/>
              </w:rPr>
            </w:pPr>
            <w:r w:rsidRPr="00F658C3">
              <w:t>Бойков А.Н.</w:t>
            </w:r>
            <w:r>
              <w:t>-</w:t>
            </w:r>
            <w:r w:rsidRPr="00F658C3">
              <w:t xml:space="preserve"> </w:t>
            </w:r>
            <w:r w:rsidRPr="00F658C3">
              <w:t>ул.</w:t>
            </w:r>
            <w:r w:rsidRPr="00F658C3">
              <w:t>Гайдара,25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AF" w:rsidRDefault="00F658C3" w:rsidP="00F658C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ул.Юбилейная</w:t>
            </w:r>
            <w:proofErr w:type="spellEnd"/>
            <w:r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>40</w:t>
            </w:r>
            <w:r>
              <w:rPr>
                <w:lang w:eastAsia="en-US"/>
              </w:rPr>
              <w:t>-1 (</w:t>
            </w:r>
            <w:r>
              <w:rPr>
                <w:lang w:eastAsia="en-US"/>
              </w:rPr>
              <w:t>отец</w:t>
            </w:r>
            <w:r>
              <w:rPr>
                <w:lang w:eastAsia="en-US"/>
              </w:rPr>
              <w:t xml:space="preserve">) </w:t>
            </w:r>
            <w:r>
              <w:rPr>
                <w:lang w:eastAsia="en-US"/>
              </w:rPr>
              <w:t>Бойков Н.Ф.</w:t>
            </w:r>
          </w:p>
        </w:tc>
      </w:tr>
      <w:tr w:rsidR="004040AF" w:rsidTr="00BD74E2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AF" w:rsidRDefault="004040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AF" w:rsidRPr="00F658C3" w:rsidRDefault="00F658C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F658C3">
              <w:t>Аттим</w:t>
            </w:r>
            <w:proofErr w:type="spellEnd"/>
            <w:r w:rsidRPr="00F658C3">
              <w:t xml:space="preserve"> Е.Н.</w:t>
            </w:r>
            <w:r w:rsidRPr="00F658C3">
              <w:t xml:space="preserve"> </w:t>
            </w:r>
            <w:r>
              <w:t>-</w:t>
            </w:r>
            <w:r w:rsidRPr="00F658C3">
              <w:t>ул.</w:t>
            </w:r>
            <w:r w:rsidRPr="00F658C3">
              <w:t>Гайдара,33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AF" w:rsidRDefault="00F658C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Здание «СДК» (</w:t>
            </w:r>
            <w:proofErr w:type="spellStart"/>
            <w:r>
              <w:rPr>
                <w:lang w:eastAsia="en-US"/>
              </w:rPr>
              <w:t>сел.животные</w:t>
            </w:r>
            <w:proofErr w:type="spellEnd"/>
            <w:r>
              <w:rPr>
                <w:lang w:eastAsia="en-US"/>
              </w:rPr>
              <w:t xml:space="preserve"> КФХ </w:t>
            </w:r>
            <w:proofErr w:type="spellStart"/>
            <w:r>
              <w:rPr>
                <w:lang w:eastAsia="en-US"/>
              </w:rPr>
              <w:t>Василовский</w:t>
            </w:r>
            <w:proofErr w:type="spellEnd"/>
            <w:r>
              <w:rPr>
                <w:lang w:eastAsia="en-US"/>
              </w:rPr>
              <w:t xml:space="preserve"> А.Н.)</w:t>
            </w:r>
          </w:p>
        </w:tc>
      </w:tr>
      <w:tr w:rsidR="009E2264" w:rsidTr="00BD74E2">
        <w:trPr>
          <w:trHeight w:val="51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4040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Пистер</w:t>
            </w:r>
            <w:proofErr w:type="spellEnd"/>
            <w:r>
              <w:rPr>
                <w:lang w:eastAsia="en-US"/>
              </w:rPr>
              <w:t xml:space="preserve"> И. Г. –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41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К.Маркса, 52 Лейман И.Г. (сестра)</w:t>
            </w:r>
          </w:p>
        </w:tc>
      </w:tr>
      <w:tr w:rsidR="009E2264" w:rsidTr="00BD74E2">
        <w:trPr>
          <w:trHeight w:val="54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4040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Бородыня</w:t>
            </w:r>
            <w:proofErr w:type="spellEnd"/>
            <w:r>
              <w:rPr>
                <w:lang w:eastAsia="en-US"/>
              </w:rPr>
              <w:t xml:space="preserve"> Т.Ф - 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43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ул.Мелиораторов</w:t>
            </w:r>
            <w:proofErr w:type="spellEnd"/>
            <w:r>
              <w:rPr>
                <w:lang w:eastAsia="en-US"/>
              </w:rPr>
              <w:t xml:space="preserve">, 3-1 </w:t>
            </w:r>
            <w:proofErr w:type="spellStart"/>
            <w:r>
              <w:rPr>
                <w:lang w:eastAsia="en-US"/>
              </w:rPr>
              <w:t>Бородыня</w:t>
            </w:r>
            <w:proofErr w:type="spellEnd"/>
            <w:r>
              <w:rPr>
                <w:lang w:eastAsia="en-US"/>
              </w:rPr>
              <w:t xml:space="preserve"> А.Н. (сын)</w:t>
            </w:r>
          </w:p>
        </w:tc>
      </w:tr>
      <w:tr w:rsidR="009E2264" w:rsidTr="00BD74E2">
        <w:trPr>
          <w:trHeight w:val="42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4040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Штыкова</w:t>
            </w:r>
            <w:proofErr w:type="spellEnd"/>
            <w:r>
              <w:rPr>
                <w:lang w:eastAsia="en-US"/>
              </w:rPr>
              <w:t xml:space="preserve"> Г.П. -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45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Здание «СДК» (</w:t>
            </w:r>
            <w:proofErr w:type="spellStart"/>
            <w:r>
              <w:rPr>
                <w:lang w:eastAsia="en-US"/>
              </w:rPr>
              <w:t>сел.животные</w:t>
            </w:r>
            <w:proofErr w:type="spellEnd"/>
            <w:r>
              <w:rPr>
                <w:lang w:eastAsia="en-US"/>
              </w:rPr>
              <w:t xml:space="preserve"> КФХ </w:t>
            </w:r>
            <w:proofErr w:type="spellStart"/>
            <w:r>
              <w:rPr>
                <w:lang w:eastAsia="en-US"/>
              </w:rPr>
              <w:t>Василовский</w:t>
            </w:r>
            <w:proofErr w:type="spellEnd"/>
            <w:r>
              <w:rPr>
                <w:lang w:eastAsia="en-US"/>
              </w:rPr>
              <w:t xml:space="preserve"> А.Н.)</w:t>
            </w:r>
          </w:p>
        </w:tc>
      </w:tr>
      <w:tr w:rsidR="009E2264" w:rsidTr="00BD74E2">
        <w:trPr>
          <w:trHeight w:val="41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4040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Рудаков Н.Д. -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47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ул.Юбилейная</w:t>
            </w:r>
            <w:proofErr w:type="spellEnd"/>
            <w:r>
              <w:rPr>
                <w:lang w:eastAsia="en-US"/>
              </w:rPr>
              <w:t>, 3-1 (сын) Рудаков Д.Н.</w:t>
            </w:r>
          </w:p>
        </w:tc>
      </w:tr>
      <w:tr w:rsidR="009E2264" w:rsidTr="00BD74E2">
        <w:trPr>
          <w:trHeight w:val="4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4040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Куру Ю.В. -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49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ул.К.Маркса</w:t>
            </w:r>
            <w:proofErr w:type="spellEnd"/>
            <w:r>
              <w:rPr>
                <w:lang w:eastAsia="en-US"/>
              </w:rPr>
              <w:t>, 39 Куру Е.Н (мать)</w:t>
            </w:r>
          </w:p>
        </w:tc>
      </w:tr>
      <w:tr w:rsidR="009E2264" w:rsidTr="00BD74E2">
        <w:trPr>
          <w:trHeight w:val="4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Кайль</w:t>
            </w:r>
            <w:proofErr w:type="spellEnd"/>
            <w:r>
              <w:rPr>
                <w:lang w:eastAsia="en-US"/>
              </w:rPr>
              <w:t xml:space="preserve"> И.А. - 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57</w:t>
            </w:r>
            <w:bookmarkStart w:id="0" w:name="_GoBack"/>
            <w:bookmarkEnd w:id="0"/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ул.Юбилейная</w:t>
            </w:r>
            <w:proofErr w:type="spellEnd"/>
            <w:r>
              <w:rPr>
                <w:lang w:eastAsia="en-US"/>
              </w:rPr>
              <w:t xml:space="preserve">, 58-1 </w:t>
            </w:r>
            <w:proofErr w:type="spellStart"/>
            <w:r>
              <w:rPr>
                <w:lang w:eastAsia="en-US"/>
              </w:rPr>
              <w:t>Кайль</w:t>
            </w:r>
            <w:proofErr w:type="spellEnd"/>
            <w:r>
              <w:rPr>
                <w:lang w:eastAsia="en-US"/>
              </w:rPr>
              <w:t xml:space="preserve"> А.С. (отец)</w:t>
            </w:r>
          </w:p>
        </w:tc>
      </w:tr>
      <w:tr w:rsidR="009E2264" w:rsidTr="00BD74E2">
        <w:trPr>
          <w:trHeight w:val="41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Кожуховский В.А. - 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61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ул.Юбилейная</w:t>
            </w:r>
            <w:proofErr w:type="spellEnd"/>
            <w:r>
              <w:rPr>
                <w:lang w:eastAsia="en-US"/>
              </w:rPr>
              <w:t xml:space="preserve">, 58-1 </w:t>
            </w:r>
            <w:proofErr w:type="spellStart"/>
            <w:r>
              <w:rPr>
                <w:lang w:eastAsia="en-US"/>
              </w:rPr>
              <w:t>Кайль</w:t>
            </w:r>
            <w:proofErr w:type="spellEnd"/>
            <w:r>
              <w:rPr>
                <w:lang w:eastAsia="en-US"/>
              </w:rPr>
              <w:t xml:space="preserve"> Л.В.(дочь)</w:t>
            </w:r>
          </w:p>
        </w:tc>
      </w:tr>
      <w:tr w:rsidR="009E2264" w:rsidTr="00BD74E2">
        <w:trPr>
          <w:trHeight w:val="42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 w:rsidP="004040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4040AF">
              <w:rPr>
                <w:lang w:eastAsia="en-US"/>
              </w:rPr>
              <w:t>1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Бойков В.Н. - 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69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264" w:rsidRDefault="009E226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Здание «СДК» (</w:t>
            </w:r>
            <w:proofErr w:type="spellStart"/>
            <w:r>
              <w:rPr>
                <w:lang w:eastAsia="en-US"/>
              </w:rPr>
              <w:t>сел.животные</w:t>
            </w:r>
            <w:proofErr w:type="spellEnd"/>
            <w:r>
              <w:rPr>
                <w:lang w:eastAsia="en-US"/>
              </w:rPr>
              <w:t xml:space="preserve"> КФХ </w:t>
            </w:r>
            <w:proofErr w:type="spellStart"/>
            <w:r>
              <w:rPr>
                <w:lang w:eastAsia="en-US"/>
              </w:rPr>
              <w:t>Василовский</w:t>
            </w:r>
            <w:proofErr w:type="spellEnd"/>
            <w:r>
              <w:rPr>
                <w:lang w:eastAsia="en-US"/>
              </w:rPr>
              <w:t xml:space="preserve"> А.Н.)</w:t>
            </w:r>
          </w:p>
        </w:tc>
      </w:tr>
    </w:tbl>
    <w:p w:rsidR="009E2264" w:rsidRDefault="009E2264" w:rsidP="009E2264"/>
    <w:p w:rsidR="009E2264" w:rsidRDefault="009E2264" w:rsidP="009E2264"/>
    <w:p w:rsidR="009E2264" w:rsidRDefault="009E2264" w:rsidP="009E2264"/>
    <w:p w:rsidR="009E2264" w:rsidRDefault="009E2264" w:rsidP="009E2264"/>
    <w:p w:rsidR="00ED39E0" w:rsidRDefault="00ED39E0"/>
    <w:sectPr w:rsidR="00ED3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D7D"/>
    <w:rsid w:val="001A2D7D"/>
    <w:rsid w:val="004040AF"/>
    <w:rsid w:val="009E2264"/>
    <w:rsid w:val="00BD74E2"/>
    <w:rsid w:val="00ED39E0"/>
    <w:rsid w:val="00F6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9A23EF-9E3C-4843-A038-A696E7C8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9E2264"/>
    <w:pPr>
      <w:ind w:firstLine="708"/>
      <w:jc w:val="both"/>
    </w:pPr>
    <w:rPr>
      <w:sz w:val="32"/>
    </w:rPr>
  </w:style>
  <w:style w:type="character" w:customStyle="1" w:styleId="a4">
    <w:name w:val="Основной текст с отступом Знак"/>
    <w:basedOn w:val="a0"/>
    <w:link w:val="a3"/>
    <w:semiHidden/>
    <w:rsid w:val="009E2264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locked/>
    <w:rsid w:val="009E2264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9E2264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9E2264"/>
  </w:style>
  <w:style w:type="paragraph" w:styleId="a5">
    <w:name w:val="Balloon Text"/>
    <w:basedOn w:val="a"/>
    <w:link w:val="a6"/>
    <w:uiPriority w:val="99"/>
    <w:semiHidden/>
    <w:unhideWhenUsed/>
    <w:rsid w:val="00BD74E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74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7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2024-03-27T03:56:00Z</cp:lastPrinted>
  <dcterms:created xsi:type="dcterms:W3CDTF">2024-03-27T02:11:00Z</dcterms:created>
  <dcterms:modified xsi:type="dcterms:W3CDTF">2024-03-27T03:58:00Z</dcterms:modified>
</cp:coreProperties>
</file>