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A2" w:rsidRDefault="00F96ED3" w:rsidP="00F96E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F96ED3">
        <w:rPr>
          <w:rFonts w:ascii="Times New Roman" w:hAnsi="Times New Roman" w:cs="Times New Roman"/>
          <w:b/>
          <w:sz w:val="32"/>
          <w:szCs w:val="32"/>
        </w:rPr>
        <w:t>Региональный конкурс «Предприниматель Хакасии – 2026»</w:t>
      </w:r>
    </w:p>
    <w:p w:rsidR="00EE33C0" w:rsidRDefault="003E46A1" w:rsidP="00B014F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B014FA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С 10 августа 2026 года стартовал</w:t>
      </w:r>
      <w:r w:rsidR="006D2F19">
        <w:rPr>
          <w:rFonts w:ascii="Times New Roman" w:hAnsi="Times New Roman" w:cs="Times New Roman"/>
          <w:sz w:val="32"/>
          <w:szCs w:val="32"/>
        </w:rPr>
        <w:t xml:space="preserve"> региональный конкурс </w:t>
      </w:r>
      <w:r w:rsidR="002A314E">
        <w:rPr>
          <w:rFonts w:ascii="Times New Roman" w:hAnsi="Times New Roman" w:cs="Times New Roman"/>
          <w:sz w:val="32"/>
          <w:szCs w:val="32"/>
        </w:rPr>
        <w:t>«Предприниматель Хакасии – 2026» (далее – Конкурс). Конкурс проводится как для субъектов малого и среднего</w:t>
      </w:r>
      <w:r w:rsidR="00EE33C0">
        <w:rPr>
          <w:rFonts w:ascii="Times New Roman" w:hAnsi="Times New Roman" w:cs="Times New Roman"/>
          <w:sz w:val="32"/>
          <w:szCs w:val="32"/>
        </w:rPr>
        <w:t xml:space="preserve"> предпринимательства (далее – МСП), так и для физических лиц, применяющих специальный налоговый режим «Налог на профессиональный доход».</w:t>
      </w:r>
    </w:p>
    <w:p w:rsidR="00EE33C0" w:rsidRDefault="00EE33C0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Конкурс проводится в девяти номинациях.</w:t>
      </w:r>
    </w:p>
    <w:p w:rsidR="00EE33C0" w:rsidRDefault="00EE33C0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«Семейный бизнес»: для субъектов МСП, осуществляющих предпринимательскую деятельность совместно с членами семьи</w:t>
      </w:r>
      <w:r w:rsidR="002A7450">
        <w:rPr>
          <w:rFonts w:ascii="Times New Roman" w:hAnsi="Times New Roman" w:cs="Times New Roman"/>
          <w:sz w:val="32"/>
          <w:szCs w:val="32"/>
        </w:rPr>
        <w:t>;</w:t>
      </w:r>
    </w:p>
    <w:p w:rsidR="004574FA" w:rsidRDefault="004574FA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«Молодежное предпринимательство»: для субъектов МСП в возрасте от 14 до 35 лет (включительно), учредитель /участник юридического лица – субъекта МСП, доля которого в уставном (складочном) капитале данного субъекта МСП с</w:t>
      </w:r>
      <w:r w:rsidR="002A7450">
        <w:rPr>
          <w:rFonts w:ascii="Times New Roman" w:hAnsi="Times New Roman" w:cs="Times New Roman"/>
          <w:sz w:val="32"/>
          <w:szCs w:val="32"/>
        </w:rPr>
        <w:t>оставляет не менее 50 процентов;</w:t>
      </w:r>
    </w:p>
    <w:p w:rsidR="004574FA" w:rsidRDefault="004574FA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«Лучшее предприятие общественного питания»: для субъектов бизнеса, осуществляющих деятельность по ОКВЭД 56</w:t>
      </w:r>
      <w:r w:rsidR="002A7450">
        <w:rPr>
          <w:rFonts w:ascii="Times New Roman" w:hAnsi="Times New Roman" w:cs="Times New Roman"/>
          <w:sz w:val="32"/>
          <w:szCs w:val="32"/>
        </w:rPr>
        <w:t>;</w:t>
      </w:r>
    </w:p>
    <w:p w:rsidR="002A7450" w:rsidRDefault="002A7450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«Туризм и гостеприимство»: для субъектов МСП, осуществляющих деятельность по ОКВЭД 55, 79, 91.04, 93.2;</w:t>
      </w:r>
    </w:p>
    <w:p w:rsidR="002A7450" w:rsidRDefault="002A7450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«Промышленник Хакасии»: для субъектов промышленности, которые демонстрируют рост производственной деятельности, расширение номенклатуры выпускаемой продукции</w:t>
      </w:r>
      <w:r w:rsidR="004E63E9">
        <w:rPr>
          <w:rFonts w:ascii="Times New Roman" w:hAnsi="Times New Roman" w:cs="Times New Roman"/>
          <w:sz w:val="32"/>
          <w:szCs w:val="32"/>
        </w:rPr>
        <w:t xml:space="preserve">, </w:t>
      </w:r>
      <w:r w:rsidR="004854DB">
        <w:rPr>
          <w:rFonts w:ascii="Times New Roman" w:hAnsi="Times New Roman" w:cs="Times New Roman"/>
          <w:sz w:val="32"/>
          <w:szCs w:val="32"/>
        </w:rPr>
        <w:t>а также увеличение объемов производства, осуществляющих свою деятельность по ОКВЭД 05-39;</w:t>
      </w:r>
    </w:p>
    <w:p w:rsidR="004854DB" w:rsidRDefault="004854DB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«Несокрушимый бизнес»: для субъектов МСП, осуществляющих деятельность более 15 лет; </w:t>
      </w:r>
    </w:p>
    <w:p w:rsidR="00675484" w:rsidRDefault="00402557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«Бизнес креативных индустрий»: для субъектов МСП 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самозанятых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осуществляющих деятельность в сфере креативных индустрий (исполнительские искусства, ремесла, архитектура, дизайн в разных сферах, визуальное искусство и антиквариат,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музыка, кино и видео, реклама, писательское и издательское дело, телевидение, радио и интернет, развлекательное программное обеспечение, </w:t>
      </w:r>
      <w:r w:rsidR="00675484">
        <w:rPr>
          <w:rFonts w:ascii="Times New Roman" w:hAnsi="Times New Roman" w:cs="Times New Roman"/>
          <w:sz w:val="32"/>
          <w:szCs w:val="32"/>
        </w:rPr>
        <w:t xml:space="preserve">музеи и культурное наследие); </w:t>
      </w:r>
    </w:p>
    <w:p w:rsidR="00EC43A9" w:rsidRDefault="00675484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«Инвестор года»: для инвесторов, которые реализовали или реализуют на территории Республики Хакасия инвестиционные проекты. Под «инвестором» понимается субъект инвестиционной деятельности (юридическое лицо/индивидуальный предприниматель), осуществляющий </w:t>
      </w:r>
      <w:r w:rsidR="00EC43A9">
        <w:rPr>
          <w:rFonts w:ascii="Times New Roman" w:hAnsi="Times New Roman" w:cs="Times New Roman"/>
          <w:sz w:val="32"/>
          <w:szCs w:val="32"/>
        </w:rPr>
        <w:t>вложение собственных, заемных или привлеченных сре</w:t>
      </w:r>
      <w:proofErr w:type="gramStart"/>
      <w:r w:rsidR="00EC43A9">
        <w:rPr>
          <w:rFonts w:ascii="Times New Roman" w:hAnsi="Times New Roman" w:cs="Times New Roman"/>
          <w:sz w:val="32"/>
          <w:szCs w:val="32"/>
        </w:rPr>
        <w:t>дств в ф</w:t>
      </w:r>
      <w:proofErr w:type="gramEnd"/>
      <w:r w:rsidR="00EC43A9">
        <w:rPr>
          <w:rFonts w:ascii="Times New Roman" w:hAnsi="Times New Roman" w:cs="Times New Roman"/>
          <w:sz w:val="32"/>
          <w:szCs w:val="32"/>
        </w:rPr>
        <w:t>орме инвестиций и обеспечивающий их целевое использование;</w:t>
      </w:r>
    </w:p>
    <w:p w:rsidR="00402557" w:rsidRDefault="00EC43A9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бизнес»: для субъектов МСП, созданных участниками специальной военной операции 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самозанятых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участников СВО (статус участника </w:t>
      </w:r>
      <w:r w:rsidR="009A726D">
        <w:rPr>
          <w:rFonts w:ascii="Times New Roman" w:hAnsi="Times New Roman" w:cs="Times New Roman"/>
          <w:sz w:val="32"/>
          <w:szCs w:val="32"/>
        </w:rPr>
        <w:t>СВО подтверждается справкой).</w:t>
      </w:r>
    </w:p>
    <w:p w:rsidR="009A726D" w:rsidRDefault="009A726D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Участие в Конкурсе бесплатное, заявки принимаются до 21 сентября 2026 года включительно.</w:t>
      </w:r>
    </w:p>
    <w:p w:rsidR="009A726D" w:rsidRDefault="009A726D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Оператором Конкурса является Фонд развития Республики Хакасия, который занимается приемом заявок и организует проведение Конкурса.</w:t>
      </w:r>
    </w:p>
    <w:p w:rsidR="009A726D" w:rsidRPr="00631DC1" w:rsidRDefault="009A726D" w:rsidP="00B014F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Положение о Конкурсе, перечень необходимых документов по Конкурсу</w:t>
      </w:r>
      <w:r w:rsidR="00E870C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E870C5">
        <w:rPr>
          <w:rFonts w:ascii="Times New Roman" w:hAnsi="Times New Roman" w:cs="Times New Roman"/>
          <w:sz w:val="32"/>
          <w:szCs w:val="32"/>
        </w:rPr>
        <w:t>размещена</w:t>
      </w:r>
      <w:proofErr w:type="gramEnd"/>
      <w:r w:rsidR="00E870C5">
        <w:rPr>
          <w:rFonts w:ascii="Times New Roman" w:hAnsi="Times New Roman" w:cs="Times New Roman"/>
          <w:sz w:val="32"/>
          <w:szCs w:val="32"/>
        </w:rPr>
        <w:t xml:space="preserve"> на сайте «Мойбизнес19.рф» по ссылке: </w:t>
      </w:r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https</w:t>
      </w:r>
      <w:r w:rsidR="00631DC1">
        <w:rPr>
          <w:rFonts w:ascii="Times New Roman" w:hAnsi="Times New Roman" w:cs="Times New Roman"/>
          <w:sz w:val="32"/>
          <w:szCs w:val="32"/>
          <w:u w:val="single"/>
        </w:rPr>
        <w:t>://мойбизнес19.рф/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konkurs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>-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predprinimatel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>-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hakasii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 xml:space="preserve">/ 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konkurs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>-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predprinimatel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>-</w:t>
      </w:r>
      <w:proofErr w:type="spellStart"/>
      <w:r w:rsidR="00631DC1">
        <w:rPr>
          <w:rFonts w:ascii="Times New Roman" w:hAnsi="Times New Roman" w:cs="Times New Roman"/>
          <w:sz w:val="32"/>
          <w:szCs w:val="32"/>
          <w:u w:val="single"/>
          <w:lang w:val="en-US"/>
        </w:rPr>
        <w:t>hakasii</w:t>
      </w:r>
      <w:proofErr w:type="spellEnd"/>
      <w:r w:rsidR="00631DC1" w:rsidRPr="00631DC1">
        <w:rPr>
          <w:rFonts w:ascii="Times New Roman" w:hAnsi="Times New Roman" w:cs="Times New Roman"/>
          <w:sz w:val="32"/>
          <w:szCs w:val="32"/>
          <w:u w:val="single"/>
        </w:rPr>
        <w:t>-2026.</w:t>
      </w:r>
      <w:r w:rsidR="00631DC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631DC1">
        <w:rPr>
          <w:rFonts w:ascii="Times New Roman" w:hAnsi="Times New Roman" w:cs="Times New Roman"/>
          <w:sz w:val="32"/>
          <w:szCs w:val="32"/>
        </w:rPr>
        <w:t xml:space="preserve">Более подробную информацию можно получить </w:t>
      </w:r>
      <w:r w:rsidR="00B014FA">
        <w:rPr>
          <w:rFonts w:ascii="Times New Roman" w:hAnsi="Times New Roman" w:cs="Times New Roman"/>
          <w:sz w:val="32"/>
          <w:szCs w:val="32"/>
        </w:rPr>
        <w:t>по телефону 8(3902)248-148.</w:t>
      </w:r>
    </w:p>
    <w:p w:rsidR="003E46A1" w:rsidRPr="003E46A1" w:rsidRDefault="002A314E" w:rsidP="00B014F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3E46A1" w:rsidRPr="003E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E2B"/>
    <w:rsid w:val="000417A2"/>
    <w:rsid w:val="002A314E"/>
    <w:rsid w:val="002A7450"/>
    <w:rsid w:val="003E46A1"/>
    <w:rsid w:val="00402557"/>
    <w:rsid w:val="004574FA"/>
    <w:rsid w:val="004854DB"/>
    <w:rsid w:val="00491E2B"/>
    <w:rsid w:val="004E63E9"/>
    <w:rsid w:val="00631DC1"/>
    <w:rsid w:val="00675484"/>
    <w:rsid w:val="006D2F19"/>
    <w:rsid w:val="00705624"/>
    <w:rsid w:val="009A726D"/>
    <w:rsid w:val="00B014FA"/>
    <w:rsid w:val="00D32648"/>
    <w:rsid w:val="00E870C5"/>
    <w:rsid w:val="00EC43A9"/>
    <w:rsid w:val="00EE33C0"/>
    <w:rsid w:val="00F9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2026-09-02T07:14:00Z</dcterms:created>
  <dcterms:modified xsi:type="dcterms:W3CDTF">2026-09-02T08:24:00Z</dcterms:modified>
</cp:coreProperties>
</file>