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67C" w:rsidRPr="007C363E" w:rsidRDefault="0061567C" w:rsidP="006156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sz w:val="29"/>
          <w:szCs w:val="29"/>
        </w:rPr>
      </w:pPr>
      <w:r w:rsidRPr="007C363E">
        <w:rPr>
          <w:rFonts w:ascii="PT Astra Serif" w:hAnsi="PT Astra Serif"/>
          <w:b/>
          <w:bCs/>
          <w:sz w:val="29"/>
          <w:szCs w:val="29"/>
        </w:rPr>
        <w:t xml:space="preserve">Управление Министерства юстиции </w:t>
      </w:r>
    </w:p>
    <w:p w:rsidR="0061567C" w:rsidRPr="007C363E" w:rsidRDefault="0061567C" w:rsidP="006156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sz w:val="29"/>
          <w:szCs w:val="29"/>
        </w:rPr>
      </w:pPr>
      <w:r w:rsidRPr="007C363E">
        <w:rPr>
          <w:rFonts w:ascii="PT Astra Serif" w:hAnsi="PT Astra Serif"/>
          <w:b/>
          <w:bCs/>
          <w:sz w:val="29"/>
          <w:szCs w:val="29"/>
        </w:rPr>
        <w:t>Российской Федерации по Республике Хакасия</w:t>
      </w:r>
    </w:p>
    <w:p w:rsidR="0061567C" w:rsidRPr="007C363E" w:rsidRDefault="0061567C" w:rsidP="006156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sz w:val="29"/>
          <w:szCs w:val="29"/>
        </w:rPr>
      </w:pPr>
      <w:r w:rsidRPr="007C363E">
        <w:rPr>
          <w:rFonts w:ascii="PT Astra Serif" w:hAnsi="PT Astra Serif"/>
          <w:b/>
          <w:bCs/>
          <w:sz w:val="29"/>
          <w:szCs w:val="29"/>
        </w:rPr>
        <w:t xml:space="preserve">Республика Хакасия, г. Абакан, ул. Ленина, д. 82, </w:t>
      </w:r>
    </w:p>
    <w:p w:rsidR="0061567C" w:rsidRPr="007C363E" w:rsidRDefault="0061567C" w:rsidP="006156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sz w:val="29"/>
          <w:szCs w:val="29"/>
        </w:rPr>
      </w:pPr>
      <w:r w:rsidRPr="007C363E">
        <w:rPr>
          <w:rFonts w:ascii="PT Astra Serif" w:hAnsi="PT Astra Serif"/>
          <w:b/>
          <w:bCs/>
          <w:sz w:val="29"/>
          <w:szCs w:val="29"/>
        </w:rPr>
        <w:t>тел. 8 (3902) 24-81-75 доб. 5</w:t>
      </w:r>
    </w:p>
    <w:p w:rsidR="0061567C" w:rsidRPr="007C363E" w:rsidRDefault="0061567C" w:rsidP="006156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sz w:val="29"/>
          <w:szCs w:val="29"/>
        </w:rPr>
      </w:pPr>
      <w:r w:rsidRPr="007C363E">
        <w:rPr>
          <w:rFonts w:ascii="PT Astra Serif" w:hAnsi="PT Astra Serif"/>
          <w:b/>
          <w:bCs/>
          <w:sz w:val="29"/>
          <w:szCs w:val="29"/>
          <w:lang w:val="en-US"/>
        </w:rPr>
        <w:t>http</w:t>
      </w:r>
      <w:r w:rsidRPr="007C363E">
        <w:rPr>
          <w:rFonts w:ascii="PT Astra Serif" w:hAnsi="PT Astra Serif"/>
          <w:b/>
          <w:bCs/>
          <w:sz w:val="29"/>
          <w:szCs w:val="29"/>
        </w:rPr>
        <w:t>://</w:t>
      </w:r>
      <w:r w:rsidRPr="007C363E">
        <w:rPr>
          <w:rFonts w:ascii="PT Astra Serif" w:hAnsi="PT Astra Serif"/>
          <w:b/>
          <w:bCs/>
          <w:sz w:val="29"/>
          <w:szCs w:val="29"/>
          <w:lang w:val="en-US"/>
        </w:rPr>
        <w:t>to</w:t>
      </w:r>
      <w:r w:rsidRPr="007C363E">
        <w:rPr>
          <w:rFonts w:ascii="PT Astra Serif" w:hAnsi="PT Astra Serif"/>
          <w:b/>
          <w:bCs/>
          <w:sz w:val="29"/>
          <w:szCs w:val="29"/>
        </w:rPr>
        <w:t>19.</w:t>
      </w:r>
      <w:proofErr w:type="spellStart"/>
      <w:r w:rsidRPr="007C363E">
        <w:rPr>
          <w:rFonts w:ascii="PT Astra Serif" w:hAnsi="PT Astra Serif"/>
          <w:b/>
          <w:bCs/>
          <w:sz w:val="29"/>
          <w:szCs w:val="29"/>
          <w:lang w:val="en-US"/>
        </w:rPr>
        <w:t>minjust</w:t>
      </w:r>
      <w:proofErr w:type="spellEnd"/>
      <w:r w:rsidRPr="007C363E">
        <w:rPr>
          <w:rFonts w:ascii="PT Astra Serif" w:hAnsi="PT Astra Serif"/>
          <w:b/>
          <w:bCs/>
          <w:sz w:val="29"/>
          <w:szCs w:val="29"/>
        </w:rPr>
        <w:t>.</w:t>
      </w:r>
      <w:proofErr w:type="spellStart"/>
      <w:r w:rsidRPr="007C363E">
        <w:rPr>
          <w:rFonts w:ascii="PT Astra Serif" w:hAnsi="PT Astra Serif"/>
          <w:b/>
          <w:bCs/>
          <w:sz w:val="29"/>
          <w:szCs w:val="29"/>
          <w:lang w:val="en-US"/>
        </w:rPr>
        <w:t>gov</w:t>
      </w:r>
      <w:proofErr w:type="spellEnd"/>
      <w:r w:rsidRPr="007C363E">
        <w:rPr>
          <w:rFonts w:ascii="PT Astra Serif" w:hAnsi="PT Astra Serif"/>
          <w:b/>
          <w:bCs/>
          <w:sz w:val="29"/>
          <w:szCs w:val="29"/>
        </w:rPr>
        <w:t>.</w:t>
      </w:r>
      <w:proofErr w:type="spellStart"/>
      <w:r w:rsidRPr="007C363E">
        <w:rPr>
          <w:rFonts w:ascii="PT Astra Serif" w:hAnsi="PT Astra Serif"/>
          <w:b/>
          <w:bCs/>
          <w:sz w:val="29"/>
          <w:szCs w:val="29"/>
          <w:lang w:val="en-US"/>
        </w:rPr>
        <w:t>ru</w:t>
      </w:r>
      <w:proofErr w:type="spellEnd"/>
      <w:r w:rsidRPr="007C363E">
        <w:rPr>
          <w:rFonts w:ascii="PT Astra Serif" w:hAnsi="PT Astra Serif"/>
          <w:b/>
          <w:bCs/>
          <w:sz w:val="29"/>
          <w:szCs w:val="29"/>
        </w:rPr>
        <w:t>/</w:t>
      </w:r>
    </w:p>
    <w:p w:rsidR="0061567C" w:rsidRPr="007C363E" w:rsidRDefault="0061567C" w:rsidP="00A85E08">
      <w:pPr>
        <w:spacing w:after="0" w:line="240" w:lineRule="auto"/>
        <w:jc w:val="center"/>
        <w:rPr>
          <w:rFonts w:ascii="PT Astra Serif" w:hAnsi="PT Astra Serif"/>
          <w:b/>
          <w:color w:val="000000" w:themeColor="text1"/>
          <w:sz w:val="29"/>
          <w:szCs w:val="29"/>
        </w:rPr>
      </w:pPr>
    </w:p>
    <w:p w:rsidR="00D94A13" w:rsidRPr="008A6A74" w:rsidRDefault="00D94A13" w:rsidP="00A85E08">
      <w:pPr>
        <w:spacing w:after="0" w:line="240" w:lineRule="auto"/>
        <w:jc w:val="center"/>
        <w:rPr>
          <w:rFonts w:ascii="PT Astra Serif" w:hAnsi="PT Astra Serif"/>
          <w:b/>
          <w:color w:val="000000" w:themeColor="text1"/>
          <w:sz w:val="29"/>
          <w:szCs w:val="29"/>
        </w:rPr>
      </w:pPr>
      <w:r w:rsidRPr="008A6A74">
        <w:rPr>
          <w:rFonts w:ascii="PT Astra Serif" w:hAnsi="PT Astra Serif"/>
          <w:b/>
          <w:color w:val="000000" w:themeColor="text1"/>
          <w:sz w:val="29"/>
          <w:szCs w:val="29"/>
        </w:rPr>
        <w:t>ПАМЯТКА ПО СОВЕРШЕНИЮ НОТАРИАЛЬНЫХ ДЕЙСТВИЙ ДОЛЖНОСТНЫМИ ЛИЦАМИ МЕСТНОГО САМОУПРАВЛЕНИЯ</w:t>
      </w:r>
    </w:p>
    <w:p w:rsidR="00D94A13" w:rsidRPr="008A6A74" w:rsidRDefault="00D94A13" w:rsidP="00A85E08">
      <w:pPr>
        <w:spacing w:after="0" w:line="240" w:lineRule="auto"/>
        <w:jc w:val="center"/>
        <w:rPr>
          <w:rFonts w:ascii="PT Astra Serif" w:hAnsi="PT Astra Serif"/>
          <w:b/>
          <w:color w:val="000000" w:themeColor="text1"/>
          <w:sz w:val="29"/>
          <w:szCs w:val="29"/>
        </w:rPr>
      </w:pPr>
    </w:p>
    <w:p w:rsidR="00C4481F" w:rsidRPr="00991359" w:rsidRDefault="00C4481F" w:rsidP="00A85E08">
      <w:pPr>
        <w:spacing w:after="0" w:line="240" w:lineRule="auto"/>
        <w:jc w:val="center"/>
        <w:rPr>
          <w:rFonts w:ascii="PT Astra Serif" w:hAnsi="PT Astra Serif"/>
          <w:b/>
          <w:color w:val="000000" w:themeColor="text1"/>
          <w:sz w:val="26"/>
          <w:szCs w:val="26"/>
        </w:rPr>
      </w:pPr>
      <w:r w:rsidRPr="00991359">
        <w:rPr>
          <w:rFonts w:ascii="PT Astra Serif" w:hAnsi="PT Astra Serif"/>
          <w:b/>
          <w:color w:val="000000" w:themeColor="text1"/>
          <w:sz w:val="26"/>
          <w:szCs w:val="26"/>
        </w:rPr>
        <w:t>Кто имеет право совершать нотариальные действия?</w:t>
      </w:r>
    </w:p>
    <w:p w:rsidR="00A85E08" w:rsidRPr="00A85E08" w:rsidRDefault="00A85E08" w:rsidP="00A85E08">
      <w:pPr>
        <w:spacing w:after="0" w:line="240" w:lineRule="auto"/>
        <w:jc w:val="center"/>
        <w:rPr>
          <w:rFonts w:ascii="PT Astra Serif" w:hAnsi="PT Astra Serif"/>
          <w:color w:val="000000" w:themeColor="text1"/>
          <w:sz w:val="26"/>
          <w:szCs w:val="26"/>
        </w:rPr>
      </w:pPr>
    </w:p>
    <w:p w:rsidR="00F90CAB" w:rsidRDefault="00C4481F" w:rsidP="00D94A13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A85E08">
        <w:rPr>
          <w:rFonts w:ascii="PT Astra Serif" w:hAnsi="PT Astra Serif"/>
          <w:color w:val="000000" w:themeColor="text1"/>
          <w:sz w:val="26"/>
          <w:szCs w:val="26"/>
        </w:rPr>
        <w:t xml:space="preserve">В поселении, в котором нет нотариуса, право совершать нотариальные действия имеют глава местной администрации поселения и (или) уполномоченное должностное лицо местной администрации поселения </w:t>
      </w:r>
      <w:r w:rsidR="00F30129">
        <w:rPr>
          <w:rFonts w:ascii="PT Astra Serif" w:hAnsi="PT Astra Serif"/>
          <w:color w:val="000000" w:themeColor="text1"/>
          <w:sz w:val="26"/>
          <w:szCs w:val="26"/>
        </w:rPr>
        <w:t xml:space="preserve">в соответствии с пунктом 4 </w:t>
      </w:r>
      <w:r w:rsidRPr="00A85E08">
        <w:rPr>
          <w:rFonts w:ascii="PT Astra Serif" w:hAnsi="PT Astra Serif"/>
          <w:color w:val="000000" w:themeColor="text1"/>
          <w:sz w:val="26"/>
          <w:szCs w:val="26"/>
        </w:rPr>
        <w:t>ст</w:t>
      </w:r>
      <w:r w:rsidR="00F30129">
        <w:rPr>
          <w:rFonts w:ascii="PT Astra Serif" w:hAnsi="PT Astra Serif"/>
          <w:color w:val="000000" w:themeColor="text1"/>
          <w:sz w:val="26"/>
          <w:szCs w:val="26"/>
        </w:rPr>
        <w:t>атьи</w:t>
      </w:r>
      <w:r w:rsidRPr="00A85E08">
        <w:rPr>
          <w:rFonts w:ascii="PT Astra Serif" w:hAnsi="PT Astra Serif"/>
          <w:color w:val="000000" w:themeColor="text1"/>
          <w:sz w:val="26"/>
          <w:szCs w:val="26"/>
        </w:rPr>
        <w:t xml:space="preserve"> 1 Основ законодательства Российской Федерации о нотариате</w:t>
      </w:r>
      <w:r w:rsidR="00F30129">
        <w:rPr>
          <w:rFonts w:ascii="PT Astra Serif" w:hAnsi="PT Astra Serif"/>
          <w:color w:val="000000" w:themeColor="text1"/>
          <w:sz w:val="26"/>
          <w:szCs w:val="26"/>
        </w:rPr>
        <w:t xml:space="preserve"> (далее – Основы о нотариате</w:t>
      </w:r>
      <w:r w:rsidRPr="00A85E08">
        <w:rPr>
          <w:rFonts w:ascii="PT Astra Serif" w:hAnsi="PT Astra Serif"/>
          <w:color w:val="000000" w:themeColor="text1"/>
          <w:sz w:val="26"/>
          <w:szCs w:val="26"/>
        </w:rPr>
        <w:t xml:space="preserve">). Сведения о должностных лицах органов местного самоуправления </w:t>
      </w:r>
      <w:r w:rsidR="00AC407E">
        <w:rPr>
          <w:rFonts w:ascii="PT Astra Serif" w:hAnsi="PT Astra Serif"/>
          <w:color w:val="000000" w:themeColor="text1"/>
          <w:sz w:val="26"/>
          <w:szCs w:val="26"/>
        </w:rPr>
        <w:t xml:space="preserve">Республики Хакасия </w:t>
      </w:r>
      <w:r w:rsidRPr="00A85E08">
        <w:rPr>
          <w:rFonts w:ascii="PT Astra Serif" w:hAnsi="PT Astra Serif"/>
          <w:color w:val="000000" w:themeColor="text1"/>
          <w:sz w:val="26"/>
          <w:szCs w:val="26"/>
        </w:rPr>
        <w:t>(далее</w:t>
      </w:r>
      <w:r w:rsidR="00AC407E" w:rsidRPr="00AC407E">
        <w:rPr>
          <w:rFonts w:ascii="PT Astra Serif" w:hAnsi="PT Astra Serif"/>
          <w:color w:val="000000" w:themeColor="text1"/>
          <w:sz w:val="26"/>
          <w:szCs w:val="26"/>
        </w:rPr>
        <w:t xml:space="preserve"> -</w:t>
      </w:r>
      <w:r w:rsidRPr="00A85E08">
        <w:rPr>
          <w:rFonts w:ascii="PT Astra Serif" w:hAnsi="PT Astra Serif"/>
          <w:color w:val="000000" w:themeColor="text1"/>
          <w:sz w:val="26"/>
          <w:szCs w:val="26"/>
        </w:rPr>
        <w:t xml:space="preserve"> ОМС</w:t>
      </w:r>
      <w:r w:rsidR="00A85E08">
        <w:rPr>
          <w:rFonts w:ascii="PT Astra Serif" w:hAnsi="PT Astra Serif"/>
          <w:color w:val="000000" w:themeColor="text1"/>
          <w:sz w:val="26"/>
          <w:szCs w:val="26"/>
        </w:rPr>
        <w:t>У</w:t>
      </w:r>
      <w:r w:rsidRPr="00A85E08">
        <w:rPr>
          <w:rFonts w:ascii="PT Astra Serif" w:hAnsi="PT Astra Serif"/>
          <w:color w:val="000000" w:themeColor="text1"/>
          <w:sz w:val="26"/>
          <w:szCs w:val="26"/>
        </w:rPr>
        <w:t xml:space="preserve">), уполномоченных на совершение нотариальных действий, направляются в Управление Министерства юстиции Российской Федерации по Республике </w:t>
      </w:r>
      <w:r w:rsidR="00991359">
        <w:rPr>
          <w:rFonts w:ascii="PT Astra Serif" w:hAnsi="PT Astra Serif"/>
          <w:color w:val="000000" w:themeColor="text1"/>
          <w:sz w:val="26"/>
          <w:szCs w:val="26"/>
        </w:rPr>
        <w:t>Хакасия</w:t>
      </w:r>
      <w:r w:rsidRPr="00A85E08">
        <w:rPr>
          <w:rFonts w:ascii="PT Astra Serif" w:hAnsi="PT Astra Serif"/>
          <w:color w:val="000000" w:themeColor="text1"/>
          <w:sz w:val="26"/>
          <w:szCs w:val="26"/>
        </w:rPr>
        <w:t xml:space="preserve"> для учета по форме и в порядке, которые установлены </w:t>
      </w:r>
      <w:r w:rsidR="00AC407E">
        <w:rPr>
          <w:rFonts w:ascii="PT Astra Serif" w:hAnsi="PT Astra Serif"/>
          <w:color w:val="000000" w:themeColor="text1"/>
          <w:sz w:val="26"/>
          <w:szCs w:val="26"/>
        </w:rPr>
        <w:t>Минюстом России</w:t>
      </w:r>
      <w:r w:rsidRPr="00A85E08">
        <w:rPr>
          <w:rFonts w:ascii="PT Astra Serif" w:hAnsi="PT Astra Serif"/>
          <w:color w:val="000000" w:themeColor="text1"/>
          <w:sz w:val="26"/>
          <w:szCs w:val="26"/>
        </w:rPr>
        <w:t>.</w:t>
      </w:r>
    </w:p>
    <w:p w:rsidR="00D94A13" w:rsidRPr="00D94A13" w:rsidRDefault="00D94A13" w:rsidP="00D94A13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Arial"/>
          <w:color w:val="000000" w:themeColor="text1"/>
          <w:sz w:val="26"/>
          <w:szCs w:val="26"/>
          <w:lang w:eastAsia="ru-RU"/>
        </w:rPr>
      </w:pPr>
      <w:r w:rsidRPr="00D94A13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>Информация об указанных должностных лицах, адресах получения нотариальных услуг, контактных данных размещается на официальном сайте Управления (</w:t>
      </w:r>
      <w:hyperlink r:id="rId7" w:history="1">
        <w:r w:rsidRPr="00D94A13">
          <w:rPr>
            <w:rStyle w:val="ac"/>
            <w:rFonts w:ascii="PT Astra Serif" w:hAnsi="PT Astra Serif"/>
            <w:color w:val="000000" w:themeColor="text1"/>
            <w:sz w:val="26"/>
            <w:szCs w:val="26"/>
          </w:rPr>
          <w:t>https://to19.minjust.gov.ru/ru/</w:t>
        </w:r>
      </w:hyperlink>
      <w:r w:rsidRPr="00D94A13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>) в раздел</w:t>
      </w:r>
      <w:r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>е</w:t>
      </w:r>
      <w:r w:rsidRPr="00D94A13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 xml:space="preserve"> «Деятельность» подраздел</w:t>
      </w:r>
      <w:r w:rsidR="00AC407E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>е</w:t>
      </w:r>
      <w:r w:rsidRPr="00D94A13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 xml:space="preserve"> «Нотариат» </w:t>
      </w:r>
      <w:r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 xml:space="preserve">во </w:t>
      </w:r>
      <w:r w:rsidRPr="00D94A13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>вкладк</w:t>
      </w:r>
      <w:r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>е</w:t>
      </w:r>
      <w:r w:rsidRPr="00D94A13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 xml:space="preserve"> «</w:t>
      </w:r>
      <w:hyperlink r:id="rId8" w:history="1">
        <w:r w:rsidRPr="00D94A13">
          <w:rPr>
            <w:rFonts w:ascii="PT Astra Serif" w:eastAsia="Times New Roman" w:hAnsi="PT Astra Serif" w:cs="Arial"/>
            <w:color w:val="000000" w:themeColor="text1"/>
            <w:sz w:val="26"/>
            <w:szCs w:val="26"/>
            <w:lang w:eastAsia="ru-RU"/>
          </w:rPr>
          <w:t>Совершение нотариальных действий должностными лицами органов местного самоуправления</w:t>
        </w:r>
      </w:hyperlink>
      <w:r>
        <w:rPr>
          <w:rFonts w:ascii="PT Astra Serif" w:eastAsia="Times New Roman" w:hAnsi="PT Astra Serif" w:cs="Arial"/>
          <w:color w:val="000000" w:themeColor="text1"/>
          <w:sz w:val="26"/>
          <w:szCs w:val="26"/>
          <w:lang w:eastAsia="ru-RU"/>
        </w:rPr>
        <w:t>».</w:t>
      </w:r>
    </w:p>
    <w:p w:rsidR="00C4481F" w:rsidRPr="00A85E08" w:rsidRDefault="00C4481F" w:rsidP="00A85E08">
      <w:pPr>
        <w:spacing w:after="0" w:line="240" w:lineRule="auto"/>
        <w:jc w:val="both"/>
        <w:rPr>
          <w:rFonts w:ascii="PT Astra Serif" w:hAnsi="PT Astra Serif"/>
          <w:color w:val="000000" w:themeColor="text1"/>
          <w:sz w:val="26"/>
          <w:szCs w:val="26"/>
        </w:rPr>
      </w:pPr>
    </w:p>
    <w:p w:rsidR="00C4481F" w:rsidRPr="00991359" w:rsidRDefault="00C4481F" w:rsidP="00A85E08">
      <w:pPr>
        <w:spacing w:after="0" w:line="240" w:lineRule="auto"/>
        <w:jc w:val="center"/>
        <w:rPr>
          <w:rFonts w:ascii="PT Astra Serif" w:hAnsi="PT Astra Serif"/>
          <w:b/>
          <w:color w:val="000000" w:themeColor="text1"/>
          <w:sz w:val="26"/>
          <w:szCs w:val="26"/>
        </w:rPr>
      </w:pPr>
      <w:r w:rsidRPr="00991359">
        <w:rPr>
          <w:rFonts w:ascii="PT Astra Serif" w:hAnsi="PT Astra Serif"/>
          <w:b/>
          <w:color w:val="000000" w:themeColor="text1"/>
          <w:sz w:val="26"/>
          <w:szCs w:val="26"/>
        </w:rPr>
        <w:t>Кто может обратиться в ОМСУ за совершением нотариальных действий?</w:t>
      </w:r>
    </w:p>
    <w:p w:rsidR="00991359" w:rsidRPr="00A85E08" w:rsidRDefault="00991359" w:rsidP="00A85E08">
      <w:pPr>
        <w:spacing w:after="0" w:line="240" w:lineRule="auto"/>
        <w:jc w:val="center"/>
        <w:rPr>
          <w:rFonts w:ascii="PT Astra Serif" w:hAnsi="PT Astra Serif"/>
          <w:color w:val="000000" w:themeColor="text1"/>
          <w:sz w:val="26"/>
          <w:szCs w:val="26"/>
        </w:rPr>
      </w:pPr>
    </w:p>
    <w:p w:rsidR="00C4481F" w:rsidRPr="00A85E08" w:rsidRDefault="00C4481F" w:rsidP="00FF39D6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A85E08">
        <w:rPr>
          <w:rFonts w:ascii="PT Astra Serif" w:hAnsi="PT Astra Serif"/>
          <w:color w:val="000000" w:themeColor="text1"/>
          <w:sz w:val="26"/>
          <w:szCs w:val="26"/>
        </w:rPr>
        <w:t>Лица, зарегистрированные по месту жительства или месту пребывания в соответствующих поселении, населенном пункте.</w:t>
      </w:r>
    </w:p>
    <w:p w:rsidR="00C4481F" w:rsidRPr="00991359" w:rsidRDefault="00C4481F" w:rsidP="00A85E08">
      <w:pPr>
        <w:spacing w:after="0" w:line="240" w:lineRule="auto"/>
        <w:jc w:val="both"/>
        <w:rPr>
          <w:rFonts w:ascii="PT Astra Serif" w:hAnsi="PT Astra Serif"/>
          <w:b/>
          <w:color w:val="000000" w:themeColor="text1"/>
          <w:sz w:val="26"/>
          <w:szCs w:val="26"/>
        </w:rPr>
      </w:pPr>
    </w:p>
    <w:p w:rsidR="00C4481F" w:rsidRPr="00991359" w:rsidRDefault="00C4481F" w:rsidP="00991359">
      <w:pPr>
        <w:spacing w:after="0" w:line="240" w:lineRule="auto"/>
        <w:jc w:val="center"/>
        <w:rPr>
          <w:rFonts w:ascii="PT Astra Serif" w:hAnsi="PT Astra Serif"/>
          <w:b/>
          <w:color w:val="000000" w:themeColor="text1"/>
          <w:sz w:val="26"/>
          <w:szCs w:val="26"/>
        </w:rPr>
      </w:pPr>
      <w:r w:rsidRPr="00991359">
        <w:rPr>
          <w:rFonts w:ascii="PT Astra Serif" w:hAnsi="PT Astra Serif"/>
          <w:b/>
          <w:color w:val="000000" w:themeColor="text1"/>
          <w:sz w:val="26"/>
          <w:szCs w:val="26"/>
        </w:rPr>
        <w:t>Какие нотариальные действия могут совершать уполномоченные должностные лица ОМСУ?</w:t>
      </w:r>
    </w:p>
    <w:p w:rsidR="00991359" w:rsidRPr="00991359" w:rsidRDefault="00991359" w:rsidP="00991359">
      <w:pPr>
        <w:spacing w:after="0" w:line="240" w:lineRule="auto"/>
        <w:jc w:val="center"/>
        <w:rPr>
          <w:rFonts w:ascii="PT Astra Serif" w:hAnsi="PT Astra Serif"/>
          <w:b/>
          <w:color w:val="000000" w:themeColor="text1"/>
          <w:sz w:val="26"/>
          <w:szCs w:val="26"/>
        </w:rPr>
      </w:pPr>
    </w:p>
    <w:p w:rsidR="005C542E" w:rsidRPr="00F30129" w:rsidRDefault="005C542E" w:rsidP="005C542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  <w:b/>
          <w:color w:val="000000" w:themeColor="text1"/>
          <w:sz w:val="26"/>
          <w:szCs w:val="26"/>
        </w:rPr>
      </w:pPr>
      <w:r w:rsidRPr="00A85E08">
        <w:rPr>
          <w:rFonts w:ascii="PT Astra Serif" w:hAnsi="PT Astra Serif"/>
          <w:color w:val="000000" w:themeColor="text1"/>
          <w:sz w:val="26"/>
          <w:szCs w:val="26"/>
        </w:rPr>
        <w:t>Перечень нотариальных действий, которые могут совершать должностные лица муниципальных образований, является </w:t>
      </w:r>
      <w:r w:rsidRPr="00F30129">
        <w:rPr>
          <w:rStyle w:val="a4"/>
          <w:rFonts w:ascii="PT Astra Serif" w:hAnsi="PT Astra Serif"/>
          <w:b w:val="0"/>
          <w:color w:val="000000" w:themeColor="text1"/>
          <w:sz w:val="26"/>
          <w:szCs w:val="26"/>
        </w:rPr>
        <w:t>исчерпывающим</w:t>
      </w:r>
      <w:r>
        <w:rPr>
          <w:rStyle w:val="a4"/>
          <w:rFonts w:ascii="PT Astra Serif" w:hAnsi="PT Astra Serif"/>
          <w:b w:val="0"/>
          <w:color w:val="000000" w:themeColor="text1"/>
          <w:sz w:val="26"/>
          <w:szCs w:val="26"/>
        </w:rPr>
        <w:t xml:space="preserve"> (статья 37 Основ о нотариате)</w:t>
      </w:r>
      <w:r w:rsidR="0091245D">
        <w:rPr>
          <w:rStyle w:val="a4"/>
          <w:rFonts w:ascii="PT Astra Serif" w:hAnsi="PT Astra Serif"/>
          <w:b w:val="0"/>
          <w:color w:val="000000" w:themeColor="text1"/>
          <w:sz w:val="26"/>
          <w:szCs w:val="26"/>
        </w:rPr>
        <w:t>:</w:t>
      </w:r>
    </w:p>
    <w:p w:rsidR="00C4481F" w:rsidRPr="00A85E08" w:rsidRDefault="00C4481F" w:rsidP="00A85E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A85E08">
        <w:rPr>
          <w:rFonts w:ascii="PT Astra Serif" w:hAnsi="PT Astra Serif"/>
          <w:color w:val="000000" w:themeColor="text1"/>
          <w:sz w:val="26"/>
          <w:szCs w:val="26"/>
        </w:rPr>
        <w:t xml:space="preserve">- удостоверять доверенности, за исключением доверенностей </w:t>
      </w:r>
      <w:r w:rsidRPr="00A85E08">
        <w:rPr>
          <w:rFonts w:ascii="PT Astra Serif" w:hAnsi="PT Astra Serif"/>
          <w:color w:val="000000" w:themeColor="text1"/>
          <w:sz w:val="26"/>
          <w:szCs w:val="26"/>
        </w:rPr>
        <w:br/>
        <w:t>на распоряжение недвижимым имуществом;</w:t>
      </w:r>
    </w:p>
    <w:p w:rsidR="00C4481F" w:rsidRPr="00A85E08" w:rsidRDefault="00C4481F" w:rsidP="00A85E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A85E08">
        <w:rPr>
          <w:rFonts w:ascii="PT Astra Serif" w:hAnsi="PT Astra Serif"/>
          <w:color w:val="000000" w:themeColor="text1"/>
          <w:sz w:val="26"/>
          <w:szCs w:val="26"/>
        </w:rPr>
        <w:t>- принимать меры по охране наследственного имущества путем производства описи наследственного имущества;</w:t>
      </w:r>
    </w:p>
    <w:p w:rsidR="00C4481F" w:rsidRPr="00A85E08" w:rsidRDefault="00C4481F" w:rsidP="00A85E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A85E08">
        <w:rPr>
          <w:rFonts w:ascii="PT Astra Serif" w:hAnsi="PT Astra Serif"/>
          <w:color w:val="000000" w:themeColor="text1"/>
          <w:sz w:val="26"/>
          <w:szCs w:val="26"/>
        </w:rPr>
        <w:t>- свидетельствовать верность копий документов и выписок из них;</w:t>
      </w:r>
    </w:p>
    <w:p w:rsidR="00C4481F" w:rsidRPr="00A85E08" w:rsidRDefault="00C4481F" w:rsidP="00A85E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A85E08">
        <w:rPr>
          <w:rFonts w:ascii="PT Astra Serif" w:hAnsi="PT Astra Serif"/>
          <w:color w:val="000000" w:themeColor="text1"/>
          <w:sz w:val="26"/>
          <w:szCs w:val="26"/>
        </w:rPr>
        <w:t>- свидетельствовать подлинность подписи на документах;</w:t>
      </w:r>
    </w:p>
    <w:p w:rsidR="00C4481F" w:rsidRPr="00A85E08" w:rsidRDefault="00C4481F" w:rsidP="00A85E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A85E08">
        <w:rPr>
          <w:rFonts w:ascii="PT Astra Serif" w:hAnsi="PT Astra Serif"/>
          <w:color w:val="000000" w:themeColor="text1"/>
          <w:sz w:val="26"/>
          <w:szCs w:val="26"/>
        </w:rPr>
        <w:t>- удостоверя</w:t>
      </w:r>
      <w:r w:rsidR="005C542E">
        <w:rPr>
          <w:rFonts w:ascii="PT Astra Serif" w:hAnsi="PT Astra Serif"/>
          <w:color w:val="000000" w:themeColor="text1"/>
          <w:sz w:val="26"/>
          <w:szCs w:val="26"/>
        </w:rPr>
        <w:t>ть</w:t>
      </w:r>
      <w:r w:rsidRPr="00A85E08">
        <w:rPr>
          <w:rFonts w:ascii="PT Astra Serif" w:hAnsi="PT Astra Serif"/>
          <w:color w:val="000000" w:themeColor="text1"/>
          <w:sz w:val="26"/>
          <w:szCs w:val="26"/>
        </w:rPr>
        <w:t xml:space="preserve"> сведения о лицах в случаях, предусмотренных законодательством Российской Федерации;</w:t>
      </w:r>
    </w:p>
    <w:p w:rsidR="00C4481F" w:rsidRPr="00A85E08" w:rsidRDefault="00C4481F" w:rsidP="00A85E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A85E08">
        <w:rPr>
          <w:rFonts w:ascii="PT Astra Serif" w:hAnsi="PT Astra Serif"/>
          <w:color w:val="000000" w:themeColor="text1"/>
          <w:sz w:val="26"/>
          <w:szCs w:val="26"/>
        </w:rPr>
        <w:t>- удостоверя</w:t>
      </w:r>
      <w:r w:rsidR="005C542E">
        <w:rPr>
          <w:rFonts w:ascii="PT Astra Serif" w:hAnsi="PT Astra Serif"/>
          <w:color w:val="000000" w:themeColor="text1"/>
          <w:sz w:val="26"/>
          <w:szCs w:val="26"/>
        </w:rPr>
        <w:t>ть</w:t>
      </w:r>
      <w:r w:rsidRPr="00A85E08">
        <w:rPr>
          <w:rFonts w:ascii="PT Astra Serif" w:hAnsi="PT Astra Serif"/>
          <w:color w:val="000000" w:themeColor="text1"/>
          <w:sz w:val="26"/>
          <w:szCs w:val="26"/>
        </w:rPr>
        <w:t xml:space="preserve"> факт нахождения гражданина в живых;</w:t>
      </w:r>
    </w:p>
    <w:p w:rsidR="00C4481F" w:rsidRPr="00A85E08" w:rsidRDefault="00C4481F" w:rsidP="00A85E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A85E08">
        <w:rPr>
          <w:rFonts w:ascii="PT Astra Serif" w:hAnsi="PT Astra Serif"/>
          <w:color w:val="000000" w:themeColor="text1"/>
          <w:sz w:val="26"/>
          <w:szCs w:val="26"/>
        </w:rPr>
        <w:lastRenderedPageBreak/>
        <w:t xml:space="preserve">- удостоверять тождественность собственноручной подписи инвалида </w:t>
      </w:r>
      <w:r w:rsidRPr="00A85E08">
        <w:rPr>
          <w:rFonts w:ascii="PT Astra Serif" w:hAnsi="PT Astra Serif"/>
          <w:color w:val="000000" w:themeColor="text1"/>
          <w:sz w:val="26"/>
          <w:szCs w:val="26"/>
        </w:rPr>
        <w:br/>
        <w:t xml:space="preserve">по зрению, проживающего на территории соответствующего поселения </w:t>
      </w:r>
      <w:r w:rsidRPr="00A85E08">
        <w:rPr>
          <w:rFonts w:ascii="PT Astra Serif" w:hAnsi="PT Astra Serif"/>
          <w:color w:val="000000" w:themeColor="text1"/>
          <w:sz w:val="26"/>
          <w:szCs w:val="26"/>
        </w:rPr>
        <w:br/>
        <w:t xml:space="preserve">или муниципального района, с факсимильным воспроизведением </w:t>
      </w:r>
      <w:r w:rsidRPr="00A85E08">
        <w:rPr>
          <w:rFonts w:ascii="PT Astra Serif" w:hAnsi="PT Astra Serif"/>
          <w:color w:val="000000" w:themeColor="text1"/>
          <w:sz w:val="26"/>
          <w:szCs w:val="26"/>
        </w:rPr>
        <w:br/>
        <w:t>его собственноручной подписи;</w:t>
      </w:r>
    </w:p>
    <w:p w:rsidR="00C4481F" w:rsidRPr="00A85E08" w:rsidRDefault="00C4481F" w:rsidP="00A85E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A85E08">
        <w:rPr>
          <w:rFonts w:ascii="PT Astra Serif" w:hAnsi="PT Astra Serif"/>
          <w:color w:val="000000" w:themeColor="text1"/>
          <w:sz w:val="26"/>
          <w:szCs w:val="26"/>
        </w:rPr>
        <w:t>- удостоверя</w:t>
      </w:r>
      <w:r w:rsidR="005C542E">
        <w:rPr>
          <w:rFonts w:ascii="PT Astra Serif" w:hAnsi="PT Astra Serif"/>
          <w:color w:val="000000" w:themeColor="text1"/>
          <w:sz w:val="26"/>
          <w:szCs w:val="26"/>
        </w:rPr>
        <w:t>ть</w:t>
      </w:r>
      <w:r w:rsidRPr="00A85E08">
        <w:rPr>
          <w:rFonts w:ascii="PT Astra Serif" w:hAnsi="PT Astra Serif"/>
          <w:color w:val="000000" w:themeColor="text1"/>
          <w:sz w:val="26"/>
          <w:szCs w:val="26"/>
        </w:rPr>
        <w:t xml:space="preserve"> факт нахождения гражданина в определенном месте;</w:t>
      </w:r>
    </w:p>
    <w:p w:rsidR="00C4481F" w:rsidRPr="00A85E08" w:rsidRDefault="00C4481F" w:rsidP="00A85E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A85E08">
        <w:rPr>
          <w:rFonts w:ascii="PT Astra Serif" w:hAnsi="PT Astra Serif"/>
          <w:color w:val="000000" w:themeColor="text1"/>
          <w:sz w:val="26"/>
          <w:szCs w:val="26"/>
        </w:rPr>
        <w:t>- удостоверя</w:t>
      </w:r>
      <w:r w:rsidR="005C542E">
        <w:rPr>
          <w:rFonts w:ascii="PT Astra Serif" w:hAnsi="PT Astra Serif"/>
          <w:color w:val="000000" w:themeColor="text1"/>
          <w:sz w:val="26"/>
          <w:szCs w:val="26"/>
        </w:rPr>
        <w:t>ть</w:t>
      </w:r>
      <w:r w:rsidRPr="00A85E08">
        <w:rPr>
          <w:rFonts w:ascii="PT Astra Serif" w:hAnsi="PT Astra Serif"/>
          <w:color w:val="000000" w:themeColor="text1"/>
          <w:sz w:val="26"/>
          <w:szCs w:val="26"/>
        </w:rPr>
        <w:t xml:space="preserve"> тождественность гражданина с лицом, изображенным </w:t>
      </w:r>
      <w:r w:rsidRPr="00A85E08">
        <w:rPr>
          <w:rFonts w:ascii="PT Astra Serif" w:hAnsi="PT Astra Serif"/>
          <w:color w:val="000000" w:themeColor="text1"/>
          <w:sz w:val="26"/>
          <w:szCs w:val="26"/>
        </w:rPr>
        <w:br/>
        <w:t>на фотографии;</w:t>
      </w:r>
    </w:p>
    <w:p w:rsidR="00C4481F" w:rsidRPr="00A85E08" w:rsidRDefault="00C4481F" w:rsidP="00A85E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A85E08">
        <w:rPr>
          <w:rFonts w:ascii="PT Astra Serif" w:hAnsi="PT Astra Serif"/>
          <w:color w:val="000000" w:themeColor="text1"/>
          <w:sz w:val="26"/>
          <w:szCs w:val="26"/>
        </w:rPr>
        <w:t>- удостоверя</w:t>
      </w:r>
      <w:r w:rsidR="005C542E">
        <w:rPr>
          <w:rFonts w:ascii="PT Astra Serif" w:hAnsi="PT Astra Serif"/>
          <w:color w:val="000000" w:themeColor="text1"/>
          <w:sz w:val="26"/>
          <w:szCs w:val="26"/>
        </w:rPr>
        <w:t>ть</w:t>
      </w:r>
      <w:r w:rsidRPr="00A85E08">
        <w:rPr>
          <w:rFonts w:ascii="PT Astra Serif" w:hAnsi="PT Astra Serif"/>
          <w:color w:val="000000" w:themeColor="text1"/>
          <w:sz w:val="26"/>
          <w:szCs w:val="26"/>
        </w:rPr>
        <w:t xml:space="preserve"> время предъявления документов;</w:t>
      </w:r>
    </w:p>
    <w:p w:rsidR="00C4481F" w:rsidRPr="00A85E08" w:rsidRDefault="00C4481F" w:rsidP="00A85E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A85E08">
        <w:rPr>
          <w:rFonts w:ascii="PT Astra Serif" w:hAnsi="PT Astra Serif"/>
          <w:color w:val="000000" w:themeColor="text1"/>
          <w:sz w:val="26"/>
          <w:szCs w:val="26"/>
        </w:rPr>
        <w:t>- удостоверя</w:t>
      </w:r>
      <w:r w:rsidR="005C542E">
        <w:rPr>
          <w:rFonts w:ascii="PT Astra Serif" w:hAnsi="PT Astra Serif"/>
          <w:color w:val="000000" w:themeColor="text1"/>
          <w:sz w:val="26"/>
          <w:szCs w:val="26"/>
        </w:rPr>
        <w:t>ть</w:t>
      </w:r>
      <w:r w:rsidRPr="00A85E08">
        <w:rPr>
          <w:rFonts w:ascii="PT Astra Serif" w:hAnsi="PT Astra Serif"/>
          <w:color w:val="000000" w:themeColor="text1"/>
          <w:sz w:val="26"/>
          <w:szCs w:val="26"/>
        </w:rPr>
        <w:t xml:space="preserve"> равнозначность электронного документа документу </w:t>
      </w:r>
      <w:r w:rsidRPr="00A85E08">
        <w:rPr>
          <w:rFonts w:ascii="PT Astra Serif" w:hAnsi="PT Astra Serif"/>
          <w:color w:val="000000" w:themeColor="text1"/>
          <w:sz w:val="26"/>
          <w:szCs w:val="26"/>
        </w:rPr>
        <w:br/>
        <w:t>на бумажном носителе;</w:t>
      </w:r>
    </w:p>
    <w:p w:rsidR="00C4481F" w:rsidRPr="00A85E08" w:rsidRDefault="00C4481F" w:rsidP="00A85E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A85E08">
        <w:rPr>
          <w:rFonts w:ascii="PT Astra Serif" w:hAnsi="PT Astra Serif"/>
          <w:color w:val="000000" w:themeColor="text1"/>
          <w:sz w:val="26"/>
          <w:szCs w:val="26"/>
        </w:rPr>
        <w:t>- удостоверя</w:t>
      </w:r>
      <w:r w:rsidR="005C542E">
        <w:rPr>
          <w:rFonts w:ascii="PT Astra Serif" w:hAnsi="PT Astra Serif"/>
          <w:color w:val="000000" w:themeColor="text1"/>
          <w:sz w:val="26"/>
          <w:szCs w:val="26"/>
        </w:rPr>
        <w:t>ть</w:t>
      </w:r>
      <w:r w:rsidRPr="00A85E08">
        <w:rPr>
          <w:rFonts w:ascii="PT Astra Serif" w:hAnsi="PT Astra Serif"/>
          <w:color w:val="000000" w:themeColor="text1"/>
          <w:sz w:val="26"/>
          <w:szCs w:val="26"/>
        </w:rPr>
        <w:t xml:space="preserve"> равнозначность документа на бумажном носителе электронному документу;</w:t>
      </w:r>
    </w:p>
    <w:p w:rsidR="00C4481F" w:rsidRPr="00A85E08" w:rsidRDefault="00C4481F" w:rsidP="00A85E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A85E08">
        <w:rPr>
          <w:rFonts w:ascii="PT Astra Serif" w:hAnsi="PT Astra Serif"/>
          <w:color w:val="000000" w:themeColor="text1"/>
          <w:sz w:val="26"/>
          <w:szCs w:val="26"/>
        </w:rPr>
        <w:t xml:space="preserve">- </w:t>
      </w:r>
      <w:r w:rsidRPr="00A85E08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>выдавать дубликаты документов, выражающих содержание нотариально удостоверенных сделок.</w:t>
      </w:r>
    </w:p>
    <w:p w:rsidR="00C4481F" w:rsidRPr="00A85E08" w:rsidRDefault="00C4481F" w:rsidP="0099135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F30129">
        <w:rPr>
          <w:rStyle w:val="a4"/>
          <w:rFonts w:ascii="PT Astra Serif" w:hAnsi="PT Astra Serif"/>
          <w:color w:val="000000" w:themeColor="text1"/>
          <w:sz w:val="26"/>
          <w:szCs w:val="26"/>
        </w:rPr>
        <w:t>Важно:</w:t>
      </w:r>
      <w:r w:rsidR="005C542E">
        <w:rPr>
          <w:rFonts w:ascii="PT Astra Serif" w:hAnsi="PT Astra Serif"/>
          <w:color w:val="000000" w:themeColor="text1"/>
          <w:sz w:val="26"/>
          <w:szCs w:val="26"/>
        </w:rPr>
        <w:t xml:space="preserve"> </w:t>
      </w:r>
      <w:r w:rsidRPr="00A85E08">
        <w:rPr>
          <w:rFonts w:ascii="PT Astra Serif" w:hAnsi="PT Astra Serif"/>
          <w:color w:val="000000" w:themeColor="text1"/>
          <w:sz w:val="26"/>
          <w:szCs w:val="26"/>
        </w:rPr>
        <w:t>доверенности на совершение сделки с недвижимостью, завещания, согласия и иные сложные нотариальные действия совершаются только нотариусом</w:t>
      </w:r>
      <w:r w:rsidR="005C542E">
        <w:rPr>
          <w:rFonts w:ascii="PT Astra Serif" w:hAnsi="PT Astra Serif"/>
          <w:color w:val="000000" w:themeColor="text1"/>
          <w:sz w:val="26"/>
          <w:szCs w:val="26"/>
        </w:rPr>
        <w:t>.</w:t>
      </w:r>
    </w:p>
    <w:p w:rsidR="00A85E08" w:rsidRPr="00A85E08" w:rsidRDefault="00A85E08" w:rsidP="00A85E08">
      <w:pPr>
        <w:spacing w:after="0" w:line="240" w:lineRule="auto"/>
        <w:jc w:val="both"/>
        <w:rPr>
          <w:rFonts w:ascii="PT Astra Serif" w:hAnsi="PT Astra Serif"/>
          <w:color w:val="000000" w:themeColor="text1"/>
          <w:sz w:val="26"/>
          <w:szCs w:val="26"/>
        </w:rPr>
      </w:pPr>
    </w:p>
    <w:p w:rsidR="00A85E08" w:rsidRPr="00991359" w:rsidRDefault="00A85E08" w:rsidP="00991359">
      <w:pPr>
        <w:spacing w:after="0" w:line="240" w:lineRule="auto"/>
        <w:jc w:val="center"/>
        <w:rPr>
          <w:rFonts w:ascii="PT Astra Serif" w:hAnsi="PT Astra Serif"/>
          <w:b/>
          <w:color w:val="000000" w:themeColor="text1"/>
          <w:sz w:val="26"/>
          <w:szCs w:val="26"/>
          <w:shd w:val="clear" w:color="auto" w:fill="FFFFFF"/>
        </w:rPr>
      </w:pPr>
      <w:r w:rsidRPr="00991359">
        <w:rPr>
          <w:rFonts w:ascii="PT Astra Serif" w:hAnsi="PT Astra Serif"/>
          <w:b/>
          <w:color w:val="000000" w:themeColor="text1"/>
          <w:sz w:val="26"/>
          <w:szCs w:val="26"/>
          <w:shd w:val="clear" w:color="auto" w:fill="FFFFFF"/>
        </w:rPr>
        <w:t xml:space="preserve">Порядок получения гражданами нотариальных услуг в </w:t>
      </w:r>
      <w:r w:rsidR="00F30129">
        <w:rPr>
          <w:rFonts w:ascii="PT Astra Serif" w:hAnsi="PT Astra Serif"/>
          <w:b/>
          <w:color w:val="000000" w:themeColor="text1"/>
          <w:sz w:val="26"/>
          <w:szCs w:val="26"/>
          <w:shd w:val="clear" w:color="auto" w:fill="FFFFFF"/>
        </w:rPr>
        <w:t>ОМСУ</w:t>
      </w:r>
      <w:r w:rsidR="00991359" w:rsidRPr="00991359">
        <w:rPr>
          <w:rFonts w:ascii="PT Astra Serif" w:hAnsi="PT Astra Serif"/>
          <w:b/>
          <w:color w:val="000000" w:themeColor="text1"/>
          <w:sz w:val="26"/>
          <w:szCs w:val="26"/>
          <w:shd w:val="clear" w:color="auto" w:fill="FFFFFF"/>
        </w:rPr>
        <w:t>:</w:t>
      </w:r>
    </w:p>
    <w:p w:rsidR="00991359" w:rsidRPr="00A85E08" w:rsidRDefault="00991359" w:rsidP="00A85E08">
      <w:pPr>
        <w:spacing w:after="0" w:line="240" w:lineRule="auto"/>
        <w:jc w:val="both"/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</w:pPr>
    </w:p>
    <w:p w:rsidR="00A85E08" w:rsidRPr="00A85E08" w:rsidRDefault="00F30129" w:rsidP="00991359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>П</w:t>
      </w:r>
      <w:r w:rsidR="00A85E08" w:rsidRPr="00A85E08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>ри совершении нотариального действия должностн</w:t>
      </w:r>
      <w:r w:rsidR="00991359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 xml:space="preserve">ое лицо местного самоуправления </w:t>
      </w:r>
      <w:r w:rsidR="00A85E08" w:rsidRPr="00991359">
        <w:rPr>
          <w:rFonts w:ascii="PT Astra Serif" w:eastAsia="Times New Roman" w:hAnsi="PT Astra Serif" w:cs="Times New Roman"/>
          <w:iCs/>
          <w:color w:val="000000" w:themeColor="text1"/>
          <w:sz w:val="26"/>
          <w:szCs w:val="26"/>
          <w:lang w:eastAsia="ru-RU"/>
        </w:rPr>
        <w:t>устанавливает личность</w:t>
      </w:r>
      <w:r w:rsidR="00991359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 xml:space="preserve"> </w:t>
      </w:r>
      <w:r w:rsidR="00A85E08" w:rsidRPr="00A85E08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>обратившегося за совершением нотариального действия гражданина или представителя юр</w:t>
      </w:r>
      <w:r w:rsidR="00991359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 xml:space="preserve">идического лица и проверяет его </w:t>
      </w:r>
      <w:r w:rsidR="00A85E08" w:rsidRPr="00991359">
        <w:rPr>
          <w:rFonts w:ascii="PT Astra Serif" w:eastAsia="Times New Roman" w:hAnsi="PT Astra Serif" w:cs="Times New Roman"/>
          <w:iCs/>
          <w:color w:val="000000" w:themeColor="text1"/>
          <w:sz w:val="26"/>
          <w:szCs w:val="26"/>
          <w:lang w:eastAsia="ru-RU"/>
        </w:rPr>
        <w:t>место жительства</w:t>
      </w:r>
      <w:r w:rsidR="00A85E08" w:rsidRPr="00A85E08">
        <w:rPr>
          <w:rFonts w:ascii="PT Astra Serif" w:eastAsia="Times New Roman" w:hAnsi="PT Astra Serif" w:cs="Times New Roman"/>
          <w:i/>
          <w:iCs/>
          <w:color w:val="000000" w:themeColor="text1"/>
          <w:sz w:val="26"/>
          <w:szCs w:val="26"/>
          <w:lang w:eastAsia="ru-RU"/>
        </w:rPr>
        <w:t>.</w:t>
      </w:r>
    </w:p>
    <w:p w:rsidR="00A85E08" w:rsidRPr="00A85E08" w:rsidRDefault="00F30129" w:rsidP="00991359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>Н</w:t>
      </w:r>
      <w:r w:rsidR="00A85E08" w:rsidRPr="00A85E08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>отариальные действия совершаются при предъявлении лицом, обратившимся за совершением нотариального действия, всех необходимых для этого</w:t>
      </w:r>
      <w:r w:rsidR="00991359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 xml:space="preserve"> </w:t>
      </w:r>
      <w:r w:rsidR="00A85E08" w:rsidRPr="00991359">
        <w:rPr>
          <w:rFonts w:ascii="PT Astra Serif" w:eastAsia="Times New Roman" w:hAnsi="PT Astra Serif" w:cs="Times New Roman"/>
          <w:iCs/>
          <w:color w:val="000000" w:themeColor="text1"/>
          <w:sz w:val="26"/>
          <w:szCs w:val="26"/>
          <w:lang w:eastAsia="ru-RU"/>
        </w:rPr>
        <w:t>документов</w:t>
      </w:r>
      <w:r w:rsidR="00991359" w:rsidRPr="00991359">
        <w:rPr>
          <w:rFonts w:ascii="PT Astra Serif" w:eastAsia="Times New Roman" w:hAnsi="PT Astra Serif" w:cs="Times New Roman"/>
          <w:iCs/>
          <w:color w:val="000000" w:themeColor="text1"/>
          <w:sz w:val="26"/>
          <w:szCs w:val="26"/>
          <w:lang w:eastAsia="ru-RU"/>
        </w:rPr>
        <w:t xml:space="preserve"> </w:t>
      </w:r>
      <w:r w:rsidR="00991359" w:rsidRPr="00991359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 xml:space="preserve">и </w:t>
      </w:r>
      <w:r w:rsidR="00A85E08" w:rsidRPr="00991359">
        <w:rPr>
          <w:rFonts w:ascii="PT Astra Serif" w:eastAsia="Times New Roman" w:hAnsi="PT Astra Serif" w:cs="Times New Roman"/>
          <w:iCs/>
          <w:color w:val="000000" w:themeColor="text1"/>
          <w:sz w:val="26"/>
          <w:szCs w:val="26"/>
          <w:lang w:eastAsia="ru-RU"/>
        </w:rPr>
        <w:t>уплате</w:t>
      </w:r>
      <w:r w:rsidR="00991359">
        <w:rPr>
          <w:rFonts w:ascii="PT Astra Serif" w:eastAsia="Times New Roman" w:hAnsi="PT Astra Serif" w:cs="Times New Roman"/>
          <w:iCs/>
          <w:color w:val="000000" w:themeColor="text1"/>
          <w:sz w:val="26"/>
          <w:szCs w:val="26"/>
          <w:lang w:eastAsia="ru-RU"/>
        </w:rPr>
        <w:t xml:space="preserve"> </w:t>
      </w:r>
      <w:r w:rsidR="00A85E08" w:rsidRPr="00A85E08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>государственной пошлины или федерального тарифа, согласно требованиям статьи 22.1 Основ о нотариате.</w:t>
      </w:r>
    </w:p>
    <w:p w:rsidR="00A85E08" w:rsidRPr="00A85E08" w:rsidRDefault="00F30129" w:rsidP="00991359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>Д</w:t>
      </w:r>
      <w:r w:rsidR="00A85E08" w:rsidRPr="00A85E08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 xml:space="preserve">олжностные лица местного самоуправления не вправе </w:t>
      </w:r>
      <w:r w:rsidR="00991359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 xml:space="preserve">совершать нотариальные действия </w:t>
      </w:r>
      <w:r w:rsidR="00A85E08" w:rsidRPr="00991359">
        <w:rPr>
          <w:rFonts w:ascii="PT Astra Serif" w:eastAsia="Times New Roman" w:hAnsi="PT Astra Serif" w:cs="Times New Roman"/>
          <w:iCs/>
          <w:color w:val="000000" w:themeColor="text1"/>
          <w:sz w:val="26"/>
          <w:szCs w:val="26"/>
          <w:lang w:eastAsia="ru-RU"/>
        </w:rPr>
        <w:t>на свое имя и от своего имени</w:t>
      </w:r>
      <w:r w:rsidR="00A85E08" w:rsidRPr="00A85E08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>, на имя и от имени своих супругов, их и своих близких родственников.</w:t>
      </w:r>
    </w:p>
    <w:p w:rsidR="00A85E08" w:rsidRPr="00A85E08" w:rsidRDefault="00A85E08" w:rsidP="00F30129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</w:pPr>
      <w:r w:rsidRPr="00A85E08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>В ходе совершения нотариальных действий должностн</w:t>
      </w:r>
      <w:r w:rsidR="00F30129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 xml:space="preserve">ые лица местного самоуправления </w:t>
      </w:r>
      <w:r w:rsidRPr="00F30129">
        <w:rPr>
          <w:rFonts w:ascii="PT Astra Serif" w:eastAsia="Times New Roman" w:hAnsi="PT Astra Serif" w:cs="Times New Roman"/>
          <w:iCs/>
          <w:color w:val="000000" w:themeColor="text1"/>
          <w:sz w:val="26"/>
          <w:szCs w:val="26"/>
          <w:lang w:eastAsia="ru-RU"/>
        </w:rPr>
        <w:t>обязаны оказывать</w:t>
      </w:r>
      <w:r w:rsidR="00F30129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 xml:space="preserve"> </w:t>
      </w:r>
      <w:r w:rsidRPr="00A85E08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>гражданам содействие в осуществлении их пр</w:t>
      </w:r>
      <w:r w:rsidR="00F30129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 xml:space="preserve">ав и защите законных интересов, </w:t>
      </w:r>
      <w:r w:rsidRPr="00F30129">
        <w:rPr>
          <w:rFonts w:ascii="PT Astra Serif" w:eastAsia="Times New Roman" w:hAnsi="PT Astra Serif" w:cs="Times New Roman"/>
          <w:iCs/>
          <w:color w:val="000000" w:themeColor="text1"/>
          <w:sz w:val="26"/>
          <w:szCs w:val="26"/>
          <w:lang w:eastAsia="ru-RU"/>
        </w:rPr>
        <w:t>разъяснят</w:t>
      </w:r>
      <w:r w:rsidRPr="00A85E08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>ь</w:t>
      </w:r>
      <w:r w:rsidR="00F30129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 xml:space="preserve"> им права и обязанности, </w:t>
      </w:r>
      <w:r w:rsidRPr="00F30129">
        <w:rPr>
          <w:rFonts w:ascii="PT Astra Serif" w:eastAsia="Times New Roman" w:hAnsi="PT Astra Serif" w:cs="Times New Roman"/>
          <w:iCs/>
          <w:color w:val="000000" w:themeColor="text1"/>
          <w:sz w:val="26"/>
          <w:szCs w:val="26"/>
          <w:lang w:eastAsia="ru-RU"/>
        </w:rPr>
        <w:t>предупреждать</w:t>
      </w:r>
      <w:r w:rsidR="00F30129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 xml:space="preserve"> </w:t>
      </w:r>
      <w:r w:rsidRPr="00A85E08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>о последствиях совершаемых нотариальных действий, чтобы юридическая неосведомленность не могла быть использована им во вред.</w:t>
      </w:r>
    </w:p>
    <w:p w:rsidR="00A85E08" w:rsidRPr="00A85E08" w:rsidRDefault="00A85E08" w:rsidP="00F30129">
      <w:pPr>
        <w:spacing w:after="0" w:line="240" w:lineRule="auto"/>
        <w:ind w:firstLine="851"/>
        <w:jc w:val="both"/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</w:pPr>
      <w:r w:rsidRPr="00A85E08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>Документы (сведения) о совершенных нотариальных действиях могут выдаваться только лицам, от имени или по поручению которых совершены эти действия, если иное не установлено статьей 5 Основ о нотариате.</w:t>
      </w:r>
      <w:bookmarkStart w:id="0" w:name="_GoBack"/>
      <w:bookmarkEnd w:id="0"/>
    </w:p>
    <w:p w:rsidR="00A85E08" w:rsidRPr="00A85E08" w:rsidRDefault="00A85E08" w:rsidP="00F30129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</w:pPr>
      <w:r w:rsidRPr="00A85E08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>Документы, исполненные на бума</w:t>
      </w:r>
      <w:r w:rsidR="00F30129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 xml:space="preserve">жных носителях, не должны иметь </w:t>
      </w:r>
      <w:r w:rsidRPr="00F30129">
        <w:rPr>
          <w:rFonts w:ascii="PT Astra Serif" w:eastAsia="Times New Roman" w:hAnsi="PT Astra Serif" w:cs="Times New Roman"/>
          <w:iCs/>
          <w:color w:val="000000" w:themeColor="text1"/>
          <w:sz w:val="26"/>
          <w:szCs w:val="26"/>
          <w:lang w:eastAsia="ru-RU"/>
        </w:rPr>
        <w:t>подчисток или приписок, зачеркнутых</w:t>
      </w:r>
      <w:r w:rsidR="00F30129">
        <w:rPr>
          <w:rFonts w:ascii="PT Astra Serif" w:eastAsia="Times New Roman" w:hAnsi="PT Astra Serif" w:cs="Times New Roman"/>
          <w:iCs/>
          <w:color w:val="000000" w:themeColor="text1"/>
          <w:sz w:val="26"/>
          <w:szCs w:val="26"/>
          <w:lang w:eastAsia="ru-RU"/>
        </w:rPr>
        <w:t xml:space="preserve"> </w:t>
      </w:r>
      <w:r w:rsidRPr="00A85E08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>слов либо иных неоговоренных исправлений и не могут быть исполнены карандашом или с помощью легко удаляемых с бумажного носителя красителей. Текст документа должен быть легко читаемым. Целостность документа, состоящего из нескольких листов, должна быть обеспечена путем его скрепления или иным исключающим сомнения в его целостности способом. В случае если имеющиеся</w:t>
      </w:r>
      <w:r w:rsidR="00991359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 xml:space="preserve"> </w:t>
      </w:r>
      <w:r w:rsidRPr="00A85E08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 xml:space="preserve">в документе неоговоренные исправления или иные недостатки являются несущественными для целей, для которых представлен </w:t>
      </w:r>
      <w:r w:rsidRPr="00A85E08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lastRenderedPageBreak/>
        <w:t>документ, должностное лицо местного самоуправления вправе принять такой документ для совершения нотариального действия.</w:t>
      </w:r>
    </w:p>
    <w:p w:rsidR="00A85E08" w:rsidRDefault="00A85E08" w:rsidP="00F30129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</w:pPr>
      <w:r w:rsidRPr="00A85E08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>Текст нотариально удостоверяемого документа на бумажном носителе (свидетельство, удостоверяемая доверенность и другие),</w:t>
      </w:r>
      <w:r w:rsidR="00F30129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 xml:space="preserve"> </w:t>
      </w:r>
      <w:r w:rsidRPr="00A85E08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>а также удостоверительная надпись должны быть изготовлены</w:t>
      </w:r>
      <w:r w:rsidR="00F30129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 xml:space="preserve"> с помощью </w:t>
      </w:r>
      <w:r w:rsidRPr="00F30129">
        <w:rPr>
          <w:rFonts w:ascii="PT Astra Serif" w:eastAsia="Times New Roman" w:hAnsi="PT Astra Serif" w:cs="Times New Roman"/>
          <w:iCs/>
          <w:color w:val="000000" w:themeColor="text1"/>
          <w:sz w:val="26"/>
          <w:szCs w:val="26"/>
          <w:lang w:eastAsia="ru-RU"/>
        </w:rPr>
        <w:t>технических средств или написаны</w:t>
      </w:r>
      <w:r w:rsidRPr="00A85E08">
        <w:rPr>
          <w:rFonts w:ascii="PT Astra Serif" w:eastAsia="Times New Roman" w:hAnsi="PT Astra Serif" w:cs="Times New Roman"/>
          <w:i/>
          <w:iCs/>
          <w:color w:val="000000" w:themeColor="text1"/>
          <w:sz w:val="26"/>
          <w:szCs w:val="26"/>
          <w:lang w:eastAsia="ru-RU"/>
        </w:rPr>
        <w:t xml:space="preserve"> </w:t>
      </w:r>
      <w:r w:rsidRPr="00F30129">
        <w:rPr>
          <w:rFonts w:ascii="PT Astra Serif" w:eastAsia="Times New Roman" w:hAnsi="PT Astra Serif" w:cs="Times New Roman"/>
          <w:iCs/>
          <w:color w:val="000000" w:themeColor="text1"/>
          <w:sz w:val="26"/>
          <w:szCs w:val="26"/>
          <w:lang w:eastAsia="ru-RU"/>
        </w:rPr>
        <w:t>от руки.</w:t>
      </w:r>
      <w:r w:rsidR="00F30129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 xml:space="preserve"> </w:t>
      </w:r>
      <w:r w:rsidRPr="00A85E08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>Использование карандаша или легко удаляемых с бумажного носителя красителей, а также наличие подчисток или приписок, зачеркнутых слов и иных неоговоренных исправлений не допускаются.</w:t>
      </w:r>
    </w:p>
    <w:p w:rsidR="005C542E" w:rsidRDefault="005C542E" w:rsidP="00F30129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>Все нотариальные действия, совершаемые должностными лицами местного самоуправления, регистрируются в реестре регистрации нотариальных действий.</w:t>
      </w:r>
    </w:p>
    <w:p w:rsidR="00991359" w:rsidRPr="00A85E08" w:rsidRDefault="00991359" w:rsidP="00A85E08">
      <w:pPr>
        <w:spacing w:after="0" w:line="240" w:lineRule="auto"/>
        <w:jc w:val="both"/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</w:pPr>
    </w:p>
    <w:p w:rsidR="00A85E08" w:rsidRPr="00991359" w:rsidRDefault="00A85E08" w:rsidP="0099135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color w:val="000000" w:themeColor="text1"/>
          <w:sz w:val="26"/>
          <w:szCs w:val="26"/>
          <w:lang w:eastAsia="ru-RU"/>
        </w:rPr>
      </w:pPr>
      <w:r w:rsidRPr="00A85E08">
        <w:rPr>
          <w:rFonts w:ascii="PT Astra Serif" w:eastAsia="Times New Roman" w:hAnsi="PT Astra Serif" w:cs="Times New Roman"/>
          <w:b/>
          <w:color w:val="000000" w:themeColor="text1"/>
          <w:sz w:val="26"/>
          <w:szCs w:val="26"/>
          <w:lang w:eastAsia="ru-RU"/>
        </w:rPr>
        <w:t>Должностн</w:t>
      </w:r>
      <w:r w:rsidR="00991359" w:rsidRPr="00991359">
        <w:rPr>
          <w:rFonts w:ascii="PT Astra Serif" w:eastAsia="Times New Roman" w:hAnsi="PT Astra Serif" w:cs="Times New Roman"/>
          <w:b/>
          <w:color w:val="000000" w:themeColor="text1"/>
          <w:sz w:val="26"/>
          <w:szCs w:val="26"/>
          <w:lang w:eastAsia="ru-RU"/>
        </w:rPr>
        <w:t xml:space="preserve">ые лица </w:t>
      </w:r>
      <w:r w:rsidR="00F30129">
        <w:rPr>
          <w:rFonts w:ascii="PT Astra Serif" w:eastAsia="Times New Roman" w:hAnsi="PT Astra Serif" w:cs="Times New Roman"/>
          <w:b/>
          <w:color w:val="000000" w:themeColor="text1"/>
          <w:sz w:val="26"/>
          <w:szCs w:val="26"/>
          <w:lang w:eastAsia="ru-RU"/>
        </w:rPr>
        <w:t>ОМСУ</w:t>
      </w:r>
      <w:r w:rsidR="00991359" w:rsidRPr="00991359">
        <w:rPr>
          <w:rFonts w:ascii="PT Astra Serif" w:eastAsia="Times New Roman" w:hAnsi="PT Astra Serif" w:cs="Times New Roman"/>
          <w:b/>
          <w:color w:val="000000" w:themeColor="text1"/>
          <w:sz w:val="26"/>
          <w:szCs w:val="26"/>
          <w:lang w:eastAsia="ru-RU"/>
        </w:rPr>
        <w:t xml:space="preserve"> </w:t>
      </w:r>
      <w:r w:rsidRPr="00991359">
        <w:rPr>
          <w:rFonts w:ascii="PT Astra Serif" w:eastAsia="Times New Roman" w:hAnsi="PT Astra Serif" w:cs="Times New Roman"/>
          <w:b/>
          <w:bCs/>
          <w:color w:val="000000" w:themeColor="text1"/>
          <w:sz w:val="26"/>
          <w:szCs w:val="26"/>
          <w:lang w:eastAsia="ru-RU"/>
        </w:rPr>
        <w:t>отказывают</w:t>
      </w:r>
      <w:r w:rsidR="00991359" w:rsidRPr="00991359">
        <w:rPr>
          <w:rFonts w:ascii="PT Astra Serif" w:eastAsia="Times New Roman" w:hAnsi="PT Astra Serif" w:cs="Times New Roman"/>
          <w:b/>
          <w:color w:val="000000" w:themeColor="text1"/>
          <w:sz w:val="26"/>
          <w:szCs w:val="26"/>
          <w:lang w:eastAsia="ru-RU"/>
        </w:rPr>
        <w:t xml:space="preserve"> </w:t>
      </w:r>
      <w:r w:rsidRPr="00A85E08">
        <w:rPr>
          <w:rFonts w:ascii="PT Astra Serif" w:eastAsia="Times New Roman" w:hAnsi="PT Astra Serif" w:cs="Times New Roman"/>
          <w:b/>
          <w:color w:val="000000" w:themeColor="text1"/>
          <w:sz w:val="26"/>
          <w:szCs w:val="26"/>
          <w:lang w:eastAsia="ru-RU"/>
        </w:rPr>
        <w:t>в совершении нотариального действия, если:</w:t>
      </w:r>
    </w:p>
    <w:p w:rsidR="00991359" w:rsidRPr="00A85E08" w:rsidRDefault="00991359" w:rsidP="00991359">
      <w:pPr>
        <w:spacing w:after="0" w:line="240" w:lineRule="auto"/>
        <w:jc w:val="center"/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</w:pPr>
    </w:p>
    <w:p w:rsidR="00A85E08" w:rsidRPr="00A85E08" w:rsidRDefault="00A85E08" w:rsidP="00991359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</w:pPr>
      <w:r w:rsidRPr="00A85E08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>- совершение такого действия противоречит законодательству Российской Федерации;</w:t>
      </w:r>
    </w:p>
    <w:p w:rsidR="00A85E08" w:rsidRPr="00A85E08" w:rsidRDefault="00A85E08" w:rsidP="00991359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</w:pPr>
      <w:r w:rsidRPr="00A85E08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>- действие подлежит совершению должностным лицом местного самоуправления другого поселения, муниципального, городского округа или муниципального района (применительно</w:t>
      </w:r>
      <w:r w:rsidR="00991359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 xml:space="preserve"> </w:t>
      </w:r>
      <w:r w:rsidRPr="00A85E08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>к принятию мер по охране наследственного имущества) или нотариусом;</w:t>
      </w:r>
    </w:p>
    <w:p w:rsidR="00A85E08" w:rsidRPr="00A85E08" w:rsidRDefault="00A85E08" w:rsidP="00991359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</w:pPr>
      <w:r w:rsidRPr="00A85E08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>- с просьбой о совершении нотариального действия обратился недееспособный гражданин либо представитель, не имеющий необходимых полномочий, гражданин, не имеющий регистрации по месту жительства или пребывания;</w:t>
      </w:r>
    </w:p>
    <w:p w:rsidR="00A85E08" w:rsidRPr="00A85E08" w:rsidRDefault="00A85E08" w:rsidP="00991359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</w:pPr>
      <w:r w:rsidRPr="00A85E08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>- доверенность не соответствует требованиям законодательства Российской Федерации;</w:t>
      </w:r>
    </w:p>
    <w:p w:rsidR="00A85E08" w:rsidRPr="00A85E08" w:rsidRDefault="00A85E08" w:rsidP="00991359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</w:pPr>
      <w:r w:rsidRPr="00A85E08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>- документы, представленные для совершения нотариального действия, не соответствуют требованиям законодательства Российской Федерации;</w:t>
      </w:r>
    </w:p>
    <w:p w:rsidR="00A85E08" w:rsidRPr="00A85E08" w:rsidRDefault="00A85E08" w:rsidP="00991359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</w:pPr>
      <w:r w:rsidRPr="00A85E08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>- факты, изложенные в документах, представленных для совершения нотариального действия, не подтверждены</w:t>
      </w:r>
      <w:r w:rsidR="00991359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 xml:space="preserve"> </w:t>
      </w:r>
      <w:r w:rsidRPr="00A85E08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>в установленном законодательством Российской Федерации порядке при условии, что подтверждение требуется в соответствии</w:t>
      </w:r>
      <w:r w:rsidR="00991359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 xml:space="preserve"> </w:t>
      </w:r>
      <w:r w:rsidRPr="00A85E08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>с законодательством Российской Федерации.</w:t>
      </w:r>
    </w:p>
    <w:p w:rsidR="00A85E08" w:rsidRPr="00A85E08" w:rsidRDefault="00A85E08" w:rsidP="00991359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</w:pPr>
      <w:r w:rsidRPr="00A85E08"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>Должностное лицо местного самоуправления по просьбе лица, которому отказано в совершении нотариального действия, должно изложить причины отказа в письменной форме и разъяснить порядок его обжалования.</w:t>
      </w:r>
    </w:p>
    <w:p w:rsidR="00A85E08" w:rsidRDefault="00D035C0" w:rsidP="0091245D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</w:pPr>
      <w:r w:rsidRPr="00FD5E1E">
        <w:rPr>
          <w:rFonts w:ascii="PT Astra Serif" w:hAnsi="PT Astra Serif"/>
          <w:sz w:val="26"/>
          <w:szCs w:val="26"/>
        </w:rPr>
        <w:t xml:space="preserve">Согласно </w:t>
      </w:r>
      <w:r w:rsidR="0091245D" w:rsidRPr="00FD5E1E">
        <w:rPr>
          <w:rFonts w:ascii="PT Astra Serif" w:hAnsi="PT Astra Serif"/>
          <w:sz w:val="26"/>
          <w:szCs w:val="26"/>
        </w:rPr>
        <w:t xml:space="preserve">статье 48 Основ о нотариате </w:t>
      </w:r>
      <w:r w:rsidR="0091245D" w:rsidRPr="00FD5E1E">
        <w:rPr>
          <w:rFonts w:ascii="PT Astra Serif" w:hAnsi="PT Astra Serif"/>
          <w:color w:val="000000" w:themeColor="text1"/>
          <w:sz w:val="26"/>
          <w:szCs w:val="26"/>
        </w:rPr>
        <w:t>з</w:t>
      </w:r>
      <w:r w:rsidR="0091245D" w:rsidRPr="00FD5E1E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 xml:space="preserve">аинтересованное лицо, считающее неправильным совершенное нотариальное действие или отказ в совершении нотариального действия, вправе подать об этом </w:t>
      </w:r>
      <w:hyperlink r:id="rId9" w:anchor="dst101408" w:history="1">
        <w:r w:rsidR="0091245D" w:rsidRPr="00FD5E1E">
          <w:rPr>
            <w:rStyle w:val="ac"/>
            <w:rFonts w:ascii="PT Astra Serif" w:hAnsi="PT Astra Serif"/>
            <w:color w:val="000000" w:themeColor="text1"/>
            <w:sz w:val="26"/>
            <w:szCs w:val="26"/>
            <w:u w:val="none"/>
            <w:shd w:val="clear" w:color="auto" w:fill="FFFFFF"/>
          </w:rPr>
          <w:t>жалобу</w:t>
        </w:r>
      </w:hyperlink>
      <w:r w:rsidR="0091245D" w:rsidRPr="00FD5E1E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 xml:space="preserve"> в районный суд по месту нахождения нотариуса, занимающегося частной практикой.</w:t>
      </w:r>
    </w:p>
    <w:p w:rsidR="00AC407E" w:rsidRDefault="00AC407E" w:rsidP="0091245D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</w:pPr>
    </w:p>
    <w:p w:rsidR="00AC407E" w:rsidRDefault="00AC407E" w:rsidP="0091245D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</w:pPr>
    </w:p>
    <w:sectPr w:rsidR="00AC407E" w:rsidSect="005C542E">
      <w:headerReference w:type="default" r:id="rId10"/>
      <w:pgSz w:w="11906" w:h="16838"/>
      <w:pgMar w:top="1134" w:right="850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0129" w:rsidRDefault="00F30129" w:rsidP="00F30129">
      <w:pPr>
        <w:spacing w:after="0" w:line="240" w:lineRule="auto"/>
      </w:pPr>
      <w:r>
        <w:separator/>
      </w:r>
    </w:p>
  </w:endnote>
  <w:endnote w:type="continuationSeparator" w:id="0">
    <w:p w:rsidR="00F30129" w:rsidRDefault="00F30129" w:rsidP="00F30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0129" w:rsidRDefault="00F30129" w:rsidP="00F30129">
      <w:pPr>
        <w:spacing w:after="0" w:line="240" w:lineRule="auto"/>
      </w:pPr>
      <w:r>
        <w:separator/>
      </w:r>
    </w:p>
  </w:footnote>
  <w:footnote w:type="continuationSeparator" w:id="0">
    <w:p w:rsidR="00F30129" w:rsidRDefault="00F30129" w:rsidP="00F301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62622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F30129" w:rsidRPr="00F30129" w:rsidRDefault="00F30129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F30129">
          <w:rPr>
            <w:rFonts w:ascii="PT Astra Serif" w:hAnsi="PT Astra Serif"/>
            <w:sz w:val="24"/>
            <w:szCs w:val="24"/>
          </w:rPr>
          <w:fldChar w:fldCharType="begin"/>
        </w:r>
        <w:r w:rsidRPr="00F30129">
          <w:rPr>
            <w:rFonts w:ascii="PT Astra Serif" w:hAnsi="PT Astra Serif"/>
            <w:sz w:val="24"/>
            <w:szCs w:val="24"/>
          </w:rPr>
          <w:instrText>PAGE   \* MERGEFORMAT</w:instrText>
        </w:r>
        <w:r w:rsidRPr="00F30129">
          <w:rPr>
            <w:rFonts w:ascii="PT Astra Serif" w:hAnsi="PT Astra Serif"/>
            <w:sz w:val="24"/>
            <w:szCs w:val="24"/>
          </w:rPr>
          <w:fldChar w:fldCharType="separate"/>
        </w:r>
        <w:r w:rsidR="007C363E">
          <w:rPr>
            <w:rFonts w:ascii="PT Astra Serif" w:hAnsi="PT Astra Serif"/>
            <w:noProof/>
            <w:sz w:val="24"/>
            <w:szCs w:val="24"/>
          </w:rPr>
          <w:t>3</w:t>
        </w:r>
        <w:r w:rsidRPr="00F3012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30129" w:rsidRDefault="00F3012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6A74AC"/>
    <w:multiLevelType w:val="multilevel"/>
    <w:tmpl w:val="7B889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1CB"/>
    <w:rsid w:val="0002690E"/>
    <w:rsid w:val="000C00AF"/>
    <w:rsid w:val="005C542E"/>
    <w:rsid w:val="0061567C"/>
    <w:rsid w:val="007C363E"/>
    <w:rsid w:val="008074EC"/>
    <w:rsid w:val="008A6A74"/>
    <w:rsid w:val="0091245D"/>
    <w:rsid w:val="00991359"/>
    <w:rsid w:val="00A85E08"/>
    <w:rsid w:val="00AC407E"/>
    <w:rsid w:val="00BF5756"/>
    <w:rsid w:val="00C023DE"/>
    <w:rsid w:val="00C4481F"/>
    <w:rsid w:val="00D035C0"/>
    <w:rsid w:val="00D94A13"/>
    <w:rsid w:val="00EF61CB"/>
    <w:rsid w:val="00F30129"/>
    <w:rsid w:val="00FD5E1E"/>
    <w:rsid w:val="00FF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1AB62"/>
  <w15:chartTrackingRefBased/>
  <w15:docId w15:val="{1EC20E22-929F-404E-A9B4-01B775B58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4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4481F"/>
    <w:rPr>
      <w:b/>
      <w:bCs/>
    </w:rPr>
  </w:style>
  <w:style w:type="character" w:styleId="a5">
    <w:name w:val="Emphasis"/>
    <w:basedOn w:val="a0"/>
    <w:uiPriority w:val="20"/>
    <w:qFormat/>
    <w:rsid w:val="00A85E08"/>
    <w:rPr>
      <w:i/>
      <w:iCs/>
    </w:rPr>
  </w:style>
  <w:style w:type="paragraph" w:styleId="a6">
    <w:name w:val="header"/>
    <w:basedOn w:val="a"/>
    <w:link w:val="a7"/>
    <w:uiPriority w:val="99"/>
    <w:unhideWhenUsed/>
    <w:rsid w:val="00F301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30129"/>
  </w:style>
  <w:style w:type="paragraph" w:styleId="a8">
    <w:name w:val="footer"/>
    <w:basedOn w:val="a"/>
    <w:link w:val="a9"/>
    <w:uiPriority w:val="99"/>
    <w:unhideWhenUsed/>
    <w:rsid w:val="00F301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30129"/>
  </w:style>
  <w:style w:type="paragraph" w:styleId="aa">
    <w:name w:val="Balloon Text"/>
    <w:basedOn w:val="a"/>
    <w:link w:val="ab"/>
    <w:uiPriority w:val="99"/>
    <w:semiHidden/>
    <w:unhideWhenUsed/>
    <w:rsid w:val="00F301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30129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D94A13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D94A1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2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19.minjust.gov.ru/ru/activity/directions/50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o19.minjust.gov.ru/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541086/a352bb83a3d227f6ea50f20f560b8c66f1a4ff3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1093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Баласова</dc:creator>
  <cp:keywords/>
  <dc:description/>
  <cp:lastModifiedBy>Юлия Баласова</cp:lastModifiedBy>
  <cp:revision>11</cp:revision>
  <cp:lastPrinted>2026-08-28T04:51:00Z</cp:lastPrinted>
  <dcterms:created xsi:type="dcterms:W3CDTF">2026-08-27T04:31:00Z</dcterms:created>
  <dcterms:modified xsi:type="dcterms:W3CDTF">2026-09-03T08:00:00Z</dcterms:modified>
</cp:coreProperties>
</file>