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38" w:rsidRPr="00424A38" w:rsidRDefault="00424A38" w:rsidP="00424A38">
      <w:pPr>
        <w:spacing w:before="240" w:after="240"/>
        <w:ind w:left="-720" w:right="-365"/>
        <w:jc w:val="center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424A38" w:rsidRPr="00424A38" w:rsidRDefault="00424A38" w:rsidP="00424A38">
      <w:pPr>
        <w:pBdr>
          <w:top w:val="single" w:sz="4" w:space="1" w:color="auto"/>
        </w:pBdr>
        <w:spacing w:before="240" w:after="240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</w:pPr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т</w:t>
      </w:r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5" w:history="1">
        <w:r w:rsidRPr="00424A38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ru-RU"/>
          </w:rPr>
          <w:t>wwww.nalog.gov.ru</w:t>
        </w:r>
      </w:hyperlink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424A38">
        <w:rPr>
          <w:rFonts w:ascii="Arial" w:eastAsia="Calibri" w:hAnsi="Arial" w:cs="Arial"/>
          <w:b/>
          <w:bCs/>
          <w:color w:val="000000"/>
          <w:lang w:val="en-US"/>
        </w:rPr>
        <w:t>press-nalog.r1900@tax.gov.ru</w:t>
      </w:r>
      <w:r w:rsidRPr="00424A38">
        <w:rPr>
          <w:rFonts w:ascii="Arial" w:eastAsia="Calibri" w:hAnsi="Arial" w:cs="Arial"/>
          <w:color w:val="000000"/>
          <w:lang w:val="en-US"/>
        </w:rPr>
        <w:t xml:space="preserve">      </w:t>
      </w:r>
    </w:p>
    <w:p w:rsidR="00424A38" w:rsidRDefault="00424A38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A00BE1" w:rsidRPr="00424A38" w:rsidRDefault="00A00BE1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BE1" w:rsidRPr="00A00BE1" w:rsidRDefault="00A00BE1" w:rsidP="00A00BE1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A00BE1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Налоговая служба</w:t>
      </w:r>
      <w:r w:rsidR="00424A38" w:rsidRPr="00A00BE1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модернизировала сервис</w:t>
      </w:r>
      <w:r w:rsidRPr="00A00BE1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«Уплата налогов и пошлин» на сайте ФНС России</w:t>
      </w:r>
    </w:p>
    <w:p w:rsidR="00FC3426" w:rsidRPr="00A00BE1" w:rsidRDefault="00A00BE1" w:rsidP="00A00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   </w:t>
      </w:r>
      <w:r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 у</w:t>
      </w:r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платить фиксированные страховые взносы </w:t>
      </w:r>
      <w:r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можно </w:t>
      </w:r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 заявлений или авансовые платежи без уведомлений через сервис «Уплата налогов и пошлин»</w:t>
      </w:r>
      <w:r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C3426" w:rsidRPr="00A00BE1" w:rsidRDefault="00A00BE1" w:rsidP="00A00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сервисе «</w:t>
      </w:r>
      <w:hyperlink r:id="rId6" w:tgtFrame="_blank" w:history="1">
        <w:r w:rsidR="00FC3426" w:rsidRPr="00A00BE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Уплата налогов и пошлин</w:t>
        </w:r>
      </w:hyperlink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» появились новые жизненные ситуации: «Уплата фиксированных страховых взносов» и «Уплата авансов вместо подачи уведомления».</w:t>
      </w:r>
    </w:p>
    <w:p w:rsidR="00FC3426" w:rsidRPr="00A00BE1" w:rsidRDefault="00A00BE1" w:rsidP="00A00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обновления сервиса можно безошибочно уплатить фиксированные страховые взносы досрочно для уменьшения налога по УСН или ПСН, начиная с 1 квартала 2023 года. Сервис сам заполнит нужные платежные реквизиты.</w:t>
      </w:r>
    </w:p>
    <w:p w:rsidR="00FC3426" w:rsidRPr="00A00BE1" w:rsidRDefault="00A00BE1" w:rsidP="00A00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Такой вид уплаты исключит необходимость подавать заявление по </w:t>
      </w:r>
      <w:hyperlink r:id="rId7" w:tgtFrame="_blank" w:history="1">
        <w:r w:rsidR="00FC3426" w:rsidRPr="00A00BE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ст.78 НК РФ</w:t>
        </w:r>
      </w:hyperlink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 о направлении суммы единого налогового платежа в счет </w:t>
      </w:r>
      <w:hyperlink r:id="rId8" w:tgtFrame="_blank" w:history="1">
        <w:r w:rsidR="00FC3426" w:rsidRPr="00A00BE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будущих платежей</w:t>
        </w:r>
      </w:hyperlink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. Важно, чтобы к моменту наступления срока уплаты страховых взносов сальдо ЕНС было положительным.</w:t>
      </w:r>
    </w:p>
    <w:p w:rsidR="00FC3426" w:rsidRPr="00A00BE1" w:rsidRDefault="00A00BE1" w:rsidP="00A00BE1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C3426" w:rsidRPr="00A00BE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 помощью обновленного сервиса можно внести очередной авансовый платеж, не сдавая уведомление о его начислении. Это предусмотренная законодательством возможность заплатить в 2023 году аванс «как раньше», не заполняя и не направляя больше никаких документов в налоговые органы. Сервис и автоматизированная система ФНС примут платеж, на его основе сформируют начисления и направят суммы в нужный бюджет.</w:t>
      </w:r>
    </w:p>
    <w:p w:rsidR="00B52A23" w:rsidRDefault="00B52A23"/>
    <w:sectPr w:rsidR="00B52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26"/>
    <w:rsid w:val="0002642E"/>
    <w:rsid w:val="00424A38"/>
    <w:rsid w:val="00A00BE1"/>
    <w:rsid w:val="00B52A23"/>
    <w:rsid w:val="00E573BE"/>
    <w:rsid w:val="00F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2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0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72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6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348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news/activities_fts/1308917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log.garant.ru/fns/nk/752e622936b6929dee42bef0dcb0905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rvice.nalog.ru/payment/index.html" TargetMode="External"/><Relationship Id="rId5" Type="http://schemas.openxmlformats.org/officeDocument/2006/relationships/hyperlink" Target="mailto:wwww.nalog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2023-03-20T04:16:00Z</dcterms:created>
  <dcterms:modified xsi:type="dcterms:W3CDTF">2023-03-20T04:16:00Z</dcterms:modified>
</cp:coreProperties>
</file>