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289" w:rsidRDefault="007B1289" w:rsidP="007B1289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</w:pPr>
      <w:r w:rsidRPr="007B1289"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3200400" cy="1314450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1289" w:rsidRDefault="007B1289" w:rsidP="007B1289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</w:pPr>
    </w:p>
    <w:p w:rsidR="007B1289" w:rsidRDefault="007B1289" w:rsidP="007B1289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  <w:t xml:space="preserve">       ПРЕСС-РЕЛИЗ</w:t>
      </w:r>
    </w:p>
    <w:p w:rsidR="00BA48A2" w:rsidRPr="007B1289" w:rsidRDefault="00BA48A2" w:rsidP="007B1289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</w:pPr>
      <w:r w:rsidRPr="007B1289">
        <w:rPr>
          <w:rFonts w:ascii="Montserrat" w:eastAsia="Times New Roman" w:hAnsi="Montserrat" w:cs="Times New Roman"/>
          <w:b/>
          <w:bCs/>
          <w:color w:val="334059"/>
          <w:kern w:val="36"/>
          <w:sz w:val="34"/>
          <w:szCs w:val="54"/>
          <w:lang w:eastAsia="ru-RU"/>
        </w:rPr>
        <w:t>Правительство РФ утвердило государственную программу «Национальная система пространственных данных»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Госпрограмма направлена на создание и развитие системы пространственных данных в стране. 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Ранее Правительство РФ </w:t>
      </w:r>
      <w:hyperlink r:id="rId5" w:history="1">
        <w:r w:rsidRPr="007B1289">
          <w:rPr>
            <w:rFonts w:ascii="Montserrat" w:eastAsia="Times New Roman" w:hAnsi="Montserrat" w:cs="Times New Roman"/>
            <w:color w:val="0000FF"/>
            <w:sz w:val="26"/>
            <w:szCs w:val="24"/>
            <w:u w:val="single"/>
            <w:lang w:eastAsia="ru-RU"/>
          </w:rPr>
          <w:t>включило</w:t>
        </w:r>
      </w:hyperlink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 формирование Национальной системы пространственных данных (НСПД) в перечень инициатив социально-экономического развития до 2030 года по направлению «Стр</w:t>
      </w:r>
      <w:r w:rsidR="007B1289"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оительство» с целью обновления </w:t>
      </w:r>
      <w:proofErr w:type="spellStart"/>
      <w:r w:rsidR="007B1289"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н</w:t>
      </w: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нфраструктуры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 и формирования комфортной среды для граждан.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Программа направлена на достижение четырёх стратегических целей: создание и внедрение цифрового отечественного </w:t>
      </w:r>
      <w:proofErr w:type="spell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геопространственного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 обеспечения, интегрированного с региональными информационными системами, обеспечение полноты и качества сведений Единого государственного реестра недвижимости (ЕГРН), достижение «цифровой зрелости» ведомства, повышение качества </w:t>
      </w:r>
      <w:proofErr w:type="spell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госуслуг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 и сервисов </w:t>
      </w:r>
      <w:proofErr w:type="spell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Росреестра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 в интересах социально-экономического развития страны и людей.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Как отметил вице-премьер РФ </w:t>
      </w:r>
      <w:r w:rsidRPr="007B1289">
        <w:rPr>
          <w:rFonts w:ascii="Montserrat" w:eastAsia="Times New Roman" w:hAnsi="Montserrat" w:cs="Times New Roman"/>
          <w:b/>
          <w:bCs/>
          <w:color w:val="334059"/>
          <w:sz w:val="26"/>
          <w:szCs w:val="24"/>
          <w:lang w:eastAsia="ru-RU"/>
        </w:rPr>
        <w:t xml:space="preserve">Марат </w:t>
      </w:r>
      <w:proofErr w:type="spellStart"/>
      <w:r w:rsidRPr="007B1289">
        <w:rPr>
          <w:rFonts w:ascii="Montserrat" w:eastAsia="Times New Roman" w:hAnsi="Montserrat" w:cs="Times New Roman"/>
          <w:b/>
          <w:bCs/>
          <w:color w:val="334059"/>
          <w:sz w:val="26"/>
          <w:szCs w:val="24"/>
          <w:lang w:eastAsia="ru-RU"/>
        </w:rPr>
        <w:t>Хуснуллин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, создание и развитие НСПД является неотъемлемой частью и инструментом пространственного развития.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«</w:t>
      </w:r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Программа впервые за многие годы предлагает комплексный подход. Будут созданы единая федеральная сеть геодезических станций, </w:t>
      </w:r>
      <w:proofErr w:type="spellStart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>мультимасштабная</w:t>
      </w:r>
      <w:proofErr w:type="spellEnd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 карта страны, полный и точный реестр недвижимости, цифровая платформа пространственных данных, вовлечены в оборот новые земли для жилищного строительства. На этой базе появятся новые сервисы для поиска и предоставления земли, сократятся сроки кадастрового учёта и регистрации прав. Без этого невозможно прорывное развитие территорий, реализация общенациональных проектов в сфере строительства и недвижимости, улучшение жилищных условий каждого россиянина</w:t>
      </w: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», - сказал Марат </w:t>
      </w:r>
      <w:proofErr w:type="spell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Хуснуллин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По словам руководителя </w:t>
      </w:r>
      <w:proofErr w:type="spell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Росреестра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 </w:t>
      </w:r>
      <w:r w:rsidRPr="007B1289">
        <w:rPr>
          <w:rFonts w:ascii="Montserrat" w:eastAsia="Times New Roman" w:hAnsi="Montserrat" w:cs="Times New Roman"/>
          <w:b/>
          <w:bCs/>
          <w:color w:val="334059"/>
          <w:sz w:val="26"/>
          <w:szCs w:val="24"/>
          <w:lang w:eastAsia="ru-RU"/>
        </w:rPr>
        <w:t xml:space="preserve">Олега </w:t>
      </w:r>
      <w:proofErr w:type="spellStart"/>
      <w:r w:rsidRPr="007B1289">
        <w:rPr>
          <w:rFonts w:ascii="Montserrat" w:eastAsia="Times New Roman" w:hAnsi="Montserrat" w:cs="Times New Roman"/>
          <w:b/>
          <w:bCs/>
          <w:color w:val="334059"/>
          <w:sz w:val="26"/>
          <w:szCs w:val="24"/>
          <w:lang w:eastAsia="ru-RU"/>
        </w:rPr>
        <w:t>Скуфинского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, НСПД должна стать эффективным механизмом решения проблем отрасли, драйвером ее развития.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«</w:t>
      </w:r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До сих пор не решены проблемы разрозненности пространственных данных, </w:t>
      </w:r>
      <w:proofErr w:type="spellStart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>импортозамещения</w:t>
      </w:r>
      <w:proofErr w:type="spellEnd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 и создания юридически значимой картографической основы. Нет инструментов оперативного получения комплексных сведений о земле и недвижимости в режиме одного окна. Создание НСПД позволит объединить и </w:t>
      </w:r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lastRenderedPageBreak/>
        <w:t xml:space="preserve">структурировать пространственные данные, обеспечить их доступность для граждан, бизнеса и государственных органов, проявить экономический потенциал территорий. По </w:t>
      </w:r>
      <w:proofErr w:type="gramStart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>сути</w:t>
      </w:r>
      <w:proofErr w:type="gramEnd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 мы создадим платформу для принятия эффективных управленческих решений по развитию территорий и оказанию государственных услуг для людей на новом качественном уровне</w:t>
      </w: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», - отметил глава ведомства.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В частности, к концу 2030 года планируется увеличить долю электронных услуг по кадастровому учету и регистрации прав до 95%, сократить срок осуществления кадастрового учета и регистрации прав до одного дня, обеспечить полноту и качество сведений в Едином государственном реестре недвижимости в объеме 95%.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Как, в свою очередь, заявил Президент Российской академии наук, академик РАН </w:t>
      </w:r>
      <w:r w:rsidRPr="007B1289">
        <w:rPr>
          <w:rFonts w:ascii="Montserrat" w:eastAsia="Times New Roman" w:hAnsi="Montserrat" w:cs="Times New Roman"/>
          <w:b/>
          <w:bCs/>
          <w:color w:val="334059"/>
          <w:sz w:val="26"/>
          <w:szCs w:val="24"/>
          <w:lang w:eastAsia="ru-RU"/>
        </w:rPr>
        <w:t>Александр Сергеев</w:t>
      </w: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, Национальная система пространственных данных» выведет отрасль геодезии и картографии на принципиально новый этап развития.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«</w:t>
      </w:r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Мы констатируем, что пространственные данные сейчас разрознены. Не существует полной и точной базы, что негативно сказывается на отрасли геодезии и картографии и на смежных отраслях. Остро стоит проблема деградации государственной геодезической сети, которая является фундаментом для производства топографических съемок, геодезического обеспечения различных инженерных работ и так далее. России нужна единая платформа </w:t>
      </w:r>
      <w:proofErr w:type="spellStart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>геопространственных</w:t>
      </w:r>
      <w:proofErr w:type="spellEnd"/>
      <w:r w:rsidRPr="007B1289">
        <w:rPr>
          <w:rFonts w:ascii="Montserrat" w:eastAsia="Times New Roman" w:hAnsi="Montserrat" w:cs="Times New Roman"/>
          <w:i/>
          <w:iCs/>
          <w:color w:val="334059"/>
          <w:sz w:val="26"/>
          <w:szCs w:val="24"/>
          <w:lang w:eastAsia="ru-RU"/>
        </w:rPr>
        <w:t xml:space="preserve"> данных, которая станет «глотком свежего воздуха» для отрасли, поможет делать качественную аналитику пространственных данных с использованием новых технологий. Это запрос и науки, и бизнеса, и органов власти</w:t>
      </w: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», - подчеркнул он.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Первым шагом к созданию НСПД стала реализация эксперимента по созданию Единого информационного ресурса о земле и недвижимости. </w:t>
      </w:r>
      <w:proofErr w:type="gram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Он проводится в 2021 году по поручению Правительства РФ в четырех </w:t>
      </w:r>
      <w:proofErr w:type="spellStart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пилотных</w:t>
      </w:r>
      <w:proofErr w:type="spell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 регионах – в Республике Татарстан, Иркутской области, в Пермском и Краснодарском краях.</w:t>
      </w:r>
      <w:proofErr w:type="gramEnd"/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 xml:space="preserve"> Проект призван объединить разрозненные ресурсы, содержащиеся в информационных системах государственных и муниципальных органов власти, систематизировать и исключить их дублирование. За счет этого поиск актуальной информации о земле и недвижимости станет проще и доступнее для людей, повысится эффективность управленческих решений, полнота и точность данных.</w:t>
      </w:r>
    </w:p>
    <w:p w:rsidR="00BA48A2" w:rsidRPr="007B1289" w:rsidRDefault="00BA48A2" w:rsidP="007B1289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</w:pPr>
      <w:r w:rsidRPr="007B1289">
        <w:rPr>
          <w:rFonts w:ascii="Montserrat" w:eastAsia="Times New Roman" w:hAnsi="Montserrat" w:cs="Times New Roman"/>
          <w:color w:val="334059"/>
          <w:sz w:val="26"/>
          <w:szCs w:val="24"/>
          <w:lang w:eastAsia="ru-RU"/>
        </w:rPr>
        <w:t>В рамках эксперимента разработаны новые удобные сервисы по упрощенному оформлению земельных участков для граждан и бизнеса, массовому выявлению незарегистрированных объектов недвижимости, а также аналитический сервис для анализа использования и состояния земель.</w:t>
      </w:r>
    </w:p>
    <w:p w:rsidR="007B1289" w:rsidRPr="007B1289" w:rsidRDefault="007B1289" w:rsidP="007B1289">
      <w:pPr>
        <w:rPr>
          <w:rFonts w:ascii="Montserrat" w:hAnsi="Montserrat"/>
          <w:sz w:val="26"/>
        </w:rPr>
      </w:pPr>
      <w:r w:rsidRPr="007B1289">
        <w:rPr>
          <w:rFonts w:ascii="Montserrat" w:hAnsi="Montserrat"/>
          <w:sz w:val="26"/>
        </w:rPr>
        <w:t xml:space="preserve">«Кадастровая палата Хакасии со своей стороны обеспечивает полноту и качество сведений ЕГРН. На постоянной основе осуществляется верификация, внесение актуальных данных, исправление реестровых и технических ошибок, ведется работа с органами местного самоуправления по наполнению ЕГРН недостающими </w:t>
      </w:r>
      <w:r w:rsidRPr="007B1289">
        <w:rPr>
          <w:rFonts w:ascii="Montserrat" w:hAnsi="Montserrat"/>
          <w:sz w:val="26"/>
        </w:rPr>
        <w:lastRenderedPageBreak/>
        <w:t xml:space="preserve">данными» - отмечает заместитель </w:t>
      </w:r>
      <w:proofErr w:type="spellStart"/>
      <w:proofErr w:type="gramStart"/>
      <w:r w:rsidRPr="007B1289">
        <w:rPr>
          <w:rFonts w:ascii="Montserrat" w:hAnsi="Montserrat"/>
          <w:sz w:val="26"/>
        </w:rPr>
        <w:t>директора-главный</w:t>
      </w:r>
      <w:proofErr w:type="spellEnd"/>
      <w:proofErr w:type="gramEnd"/>
      <w:r w:rsidRPr="007B1289">
        <w:rPr>
          <w:rFonts w:ascii="Montserrat" w:hAnsi="Montserrat"/>
          <w:sz w:val="26"/>
        </w:rPr>
        <w:t xml:space="preserve"> технолог Кадастровой палаты Хакасии Лехте Наумова</w:t>
      </w:r>
    </w:p>
    <w:p w:rsidR="00FC04F4" w:rsidRPr="007B1289" w:rsidRDefault="00FC04F4">
      <w:pPr>
        <w:rPr>
          <w:sz w:val="24"/>
        </w:rPr>
      </w:pPr>
    </w:p>
    <w:sectPr w:rsidR="00FC04F4" w:rsidRPr="007B1289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8A2"/>
    <w:rsid w:val="002B31B9"/>
    <w:rsid w:val="007B1289"/>
    <w:rsid w:val="00BA48A2"/>
    <w:rsid w:val="00F427E9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BA48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8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A48A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A4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5201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636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25654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vernment.ru/news/43451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752</Words>
  <Characters>4291</Characters>
  <Application>Microsoft Office Word</Application>
  <DocSecurity>0</DocSecurity>
  <Lines>35</Lines>
  <Paragraphs>10</Paragraphs>
  <ScaleCrop>false</ScaleCrop>
  <Company/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3</cp:revision>
  <dcterms:created xsi:type="dcterms:W3CDTF">2021-12-09T06:30:00Z</dcterms:created>
  <dcterms:modified xsi:type="dcterms:W3CDTF">2021-12-10T04:13:00Z</dcterms:modified>
</cp:coreProperties>
</file>