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2B29" w:rsidRPr="001C4BF3" w:rsidRDefault="00332B29" w:rsidP="007C46AE">
      <w:pPr>
        <w:spacing w:after="0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Theme="minorEastAsia" w:hAnsi="Times New Roman"/>
          <w:iCs/>
          <w:sz w:val="26"/>
          <w:szCs w:val="26"/>
          <w:lang w:eastAsia="ru-RU"/>
        </w:rPr>
        <w:t xml:space="preserve">                                                             </w:t>
      </w:r>
      <w:r w:rsidR="007C46AE">
        <w:rPr>
          <w:rFonts w:ascii="Times New Roman" w:eastAsiaTheme="minorEastAsia" w:hAnsi="Times New Roman"/>
          <w:iCs/>
          <w:sz w:val="26"/>
          <w:szCs w:val="26"/>
          <w:lang w:eastAsia="ru-RU"/>
        </w:rPr>
        <w:t xml:space="preserve">                               </w:t>
      </w:r>
    </w:p>
    <w:p w:rsidR="00332B29" w:rsidRPr="001C4BF3" w:rsidRDefault="00332B29" w:rsidP="00332B2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41610" w:rsidRPr="00741610" w:rsidRDefault="00741610" w:rsidP="007C46AE">
      <w:pPr>
        <w:spacing w:after="0" w:line="240" w:lineRule="auto"/>
        <w:ind w:firstLine="709"/>
        <w:jc w:val="center"/>
        <w:rPr>
          <w:rFonts w:ascii="Times New Roman" w:eastAsiaTheme="minorEastAsia" w:hAnsi="Times New Roman"/>
          <w:b/>
          <w:i/>
          <w:iCs/>
          <w:sz w:val="26"/>
          <w:szCs w:val="26"/>
          <w:lang w:eastAsia="ru-RU"/>
        </w:rPr>
      </w:pPr>
    </w:p>
    <w:p w:rsidR="00332B29" w:rsidRDefault="00332B29" w:rsidP="007C46AE">
      <w:pPr>
        <w:spacing w:after="0" w:line="240" w:lineRule="auto"/>
        <w:jc w:val="center"/>
        <w:rPr>
          <w:rFonts w:ascii="Times New Roman" w:eastAsiaTheme="minorEastAsia" w:hAnsi="Times New Roman"/>
          <w:b/>
          <w:iCs/>
          <w:sz w:val="26"/>
          <w:szCs w:val="26"/>
          <w:lang w:eastAsia="ru-RU"/>
        </w:rPr>
      </w:pPr>
      <w:r>
        <w:rPr>
          <w:rFonts w:ascii="Times New Roman" w:eastAsiaTheme="minorEastAsia" w:hAnsi="Times New Roman"/>
          <w:b/>
          <w:iCs/>
          <w:sz w:val="26"/>
          <w:szCs w:val="26"/>
          <w:lang w:eastAsia="ru-RU"/>
        </w:rPr>
        <w:t>Основные правила пожарной безопасности</w:t>
      </w:r>
    </w:p>
    <w:p w:rsidR="00741610" w:rsidRDefault="00332B29" w:rsidP="007C46AE">
      <w:pPr>
        <w:spacing w:after="0" w:line="240" w:lineRule="auto"/>
        <w:jc w:val="center"/>
        <w:rPr>
          <w:rFonts w:ascii="Times New Roman" w:eastAsiaTheme="minorEastAsia" w:hAnsi="Times New Roman"/>
          <w:b/>
          <w:iCs/>
          <w:sz w:val="26"/>
          <w:szCs w:val="26"/>
          <w:lang w:eastAsia="ru-RU"/>
        </w:rPr>
      </w:pPr>
      <w:r>
        <w:rPr>
          <w:rFonts w:ascii="Times New Roman" w:eastAsiaTheme="minorEastAsia" w:hAnsi="Times New Roman"/>
          <w:b/>
          <w:iCs/>
          <w:sz w:val="26"/>
          <w:szCs w:val="26"/>
          <w:lang w:eastAsia="ru-RU"/>
        </w:rPr>
        <w:t>в осенне-зимний пожароопасный период</w:t>
      </w:r>
    </w:p>
    <w:p w:rsidR="00332B29" w:rsidRDefault="00332B29" w:rsidP="007C46AE">
      <w:pPr>
        <w:spacing w:after="0" w:line="240" w:lineRule="auto"/>
        <w:jc w:val="center"/>
        <w:rPr>
          <w:rFonts w:ascii="Times New Roman" w:eastAsiaTheme="minorEastAsia" w:hAnsi="Times New Roman"/>
          <w:b/>
          <w:iCs/>
          <w:sz w:val="26"/>
          <w:szCs w:val="26"/>
          <w:lang w:eastAsia="ru-RU"/>
        </w:rPr>
      </w:pPr>
    </w:p>
    <w:p w:rsidR="00332B29" w:rsidRPr="00332B29" w:rsidRDefault="00332B29" w:rsidP="00332B29">
      <w:pPr>
        <w:spacing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32B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Осенне-зимний период связан с резким ростом числа пожаров из-за активного использования печей, обогревателей и повышенной нагрузки на электросеть. </w:t>
      </w:r>
    </w:p>
    <w:p w:rsidR="00332B29" w:rsidRPr="00332B29" w:rsidRDefault="00332B29" w:rsidP="00332B29">
      <w:pPr>
        <w:spacing w:after="18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332B2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Основные правила пожарной безопасности</w:t>
      </w:r>
    </w:p>
    <w:p w:rsidR="00332B29" w:rsidRPr="00332B29" w:rsidRDefault="00332B29" w:rsidP="00332B2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332B2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Печное отопление</w:t>
      </w:r>
    </w:p>
    <w:p w:rsidR="00332B29" w:rsidRPr="00332B29" w:rsidRDefault="00332B29" w:rsidP="00332B29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32B2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Очистка и ремонт:</w:t>
      </w:r>
      <w:r w:rsidRPr="00332B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Регулярно очищайте дымоходы от сажи и заделывайте трещины в печах глиняно-песчаны</w:t>
      </w:r>
      <w:bookmarkStart w:id="0" w:name="_GoBack"/>
      <w:r w:rsidRPr="00332B29"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bookmarkEnd w:id="0"/>
      <w:r w:rsidRPr="00332B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раствором.</w:t>
      </w:r>
    </w:p>
    <w:p w:rsidR="00332B29" w:rsidRPr="00332B29" w:rsidRDefault="00332B29" w:rsidP="00332B29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332B2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Предтопочный</w:t>
      </w:r>
      <w:proofErr w:type="spellEnd"/>
      <w:r w:rsidRPr="00332B2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лист:</w:t>
      </w:r>
      <w:r w:rsidRPr="00332B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Перед топкой обязательно установите металлический лист размером не менее 50×70 см.</w:t>
      </w:r>
    </w:p>
    <w:p w:rsidR="00332B29" w:rsidRPr="00332B29" w:rsidRDefault="00332B29" w:rsidP="00332B29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32B2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Контроль:</w:t>
      </w:r>
      <w:r w:rsidRPr="00332B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 оставляйте топящиеся печи без присмотра и не поручайте следить за ними детям. Прекращайте топку печи за 3 часа до отхода ко сну.</w:t>
      </w:r>
    </w:p>
    <w:p w:rsidR="00332B29" w:rsidRDefault="00332B29" w:rsidP="00332B29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32B2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Запреты:</w:t>
      </w:r>
      <w:r w:rsidRPr="00332B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 используйте для розжига легковоспламеняющиеся жидкости (ЛВЖ) и не перекаливайте печь.</w:t>
      </w:r>
    </w:p>
    <w:p w:rsidR="00332B29" w:rsidRPr="00332B29" w:rsidRDefault="00332B29" w:rsidP="00332B29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32B29" w:rsidRPr="00332B29" w:rsidRDefault="00332B29" w:rsidP="00332B2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332B2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Электроприборы и 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электропроводка </w:t>
      </w:r>
    </w:p>
    <w:p w:rsidR="00332B29" w:rsidRPr="00332B29" w:rsidRDefault="00332B29" w:rsidP="00332B29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32B2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Проверка:</w:t>
      </w:r>
      <w:r w:rsidRPr="00332B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Отремонтируйте старую электропроводку, поврежденные розетки и выключатели.</w:t>
      </w:r>
    </w:p>
    <w:p w:rsidR="00332B29" w:rsidRPr="00332B29" w:rsidRDefault="00332B29" w:rsidP="00332B29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32B2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Безопасность приборов:</w:t>
      </w:r>
      <w:r w:rsidRPr="00332B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Ставьте обогреватели только на несгораемые подставки и держите их подальше от штор, мебели и постельного белья.</w:t>
      </w:r>
    </w:p>
    <w:p w:rsidR="00332B29" w:rsidRPr="00332B29" w:rsidRDefault="00332B29" w:rsidP="00332B29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32B2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Нагрузка:</w:t>
      </w:r>
      <w:r w:rsidRPr="00332B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 перегружайте электросеть и откажитесь от использования самодельных или кустарных нагревательных приборов.</w:t>
      </w:r>
    </w:p>
    <w:p w:rsidR="00332B29" w:rsidRPr="00332B29" w:rsidRDefault="00332B29" w:rsidP="00332B29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32B2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Уход из дома:</w:t>
      </w:r>
      <w:r w:rsidRPr="00332B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Всегда выключайте из розетки электроприборы, уходя из квартиры или дома. </w:t>
      </w:r>
    </w:p>
    <w:p w:rsidR="00332B29" w:rsidRPr="00332B29" w:rsidRDefault="00332B29" w:rsidP="00332B2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32B29" w:rsidRPr="00332B29" w:rsidRDefault="00332B29" w:rsidP="00332B2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332B2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Общие меры предосторожности</w:t>
      </w:r>
    </w:p>
    <w:p w:rsidR="00332B29" w:rsidRPr="00332B29" w:rsidRDefault="00332B29" w:rsidP="00332B29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32B2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Дети:</w:t>
      </w:r>
      <w:r w:rsidRPr="00332B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Ни в коем случае не оставляйте детей без присмотра и держите спички и зажигалки в недоступном месте.</w:t>
      </w:r>
    </w:p>
    <w:p w:rsidR="00332B29" w:rsidRPr="00332B29" w:rsidRDefault="00332B29" w:rsidP="00332B29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32B2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Курение:</w:t>
      </w:r>
      <w:r w:rsidRPr="00332B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Курите только в специально отведенных местах; никогда не делайте этого в постели.</w:t>
      </w:r>
    </w:p>
    <w:p w:rsidR="00332B29" w:rsidRPr="00332B29" w:rsidRDefault="00332B29" w:rsidP="00332B2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32B29" w:rsidRPr="00332B29" w:rsidRDefault="00332B29" w:rsidP="00332B2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32B2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Пожарная сигнализация:</w:t>
      </w:r>
      <w:r w:rsidRPr="00332B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332B29" w:rsidRDefault="00332B29" w:rsidP="00332B29">
      <w:pPr>
        <w:pStyle w:val="a5"/>
        <w:numPr>
          <w:ilvl w:val="0"/>
          <w:numId w:val="4"/>
        </w:numPr>
        <w:spacing w:after="0" w:line="240" w:lineRule="auto"/>
        <w:ind w:left="142" w:hanging="42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32B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Установите </w:t>
      </w:r>
      <w:r w:rsidRPr="00332B2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автономные дымовые пожарные </w:t>
      </w:r>
      <w:proofErr w:type="spellStart"/>
      <w:r w:rsidRPr="00332B2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извещатели</w:t>
      </w:r>
      <w:proofErr w:type="spellEnd"/>
      <w:r w:rsidRPr="00332B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каждой жилой комнате — они громким звуком разбудят вас даже ночью при малейшем задымлении.</w:t>
      </w:r>
    </w:p>
    <w:p w:rsidR="00332B29" w:rsidRPr="00332B29" w:rsidRDefault="00332B29" w:rsidP="00332B29">
      <w:pPr>
        <w:pStyle w:val="a5"/>
        <w:spacing w:after="0" w:line="240" w:lineRule="auto"/>
        <w:ind w:left="14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32B29" w:rsidRPr="00332B29" w:rsidRDefault="00332B29" w:rsidP="00332B29">
      <w:pPr>
        <w:spacing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32B29">
        <w:rPr>
          <w:rFonts w:ascii="Times New Roman" w:eastAsia="Times New Roman" w:hAnsi="Times New Roman" w:cs="Times New Roman"/>
          <w:b/>
          <w:iCs/>
          <w:sz w:val="26"/>
          <w:szCs w:val="26"/>
          <w:lang w:eastAsia="ru-RU"/>
        </w:rPr>
        <w:t xml:space="preserve">При возникновении пожара немедленно звоните по телефонам </w:t>
      </w:r>
      <w:r w:rsidRPr="00332B29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>101 или 112</w:t>
      </w:r>
      <w:r w:rsidRPr="00332B29">
        <w:rPr>
          <w:rFonts w:ascii="Times New Roman" w:eastAsia="Times New Roman" w:hAnsi="Times New Roman" w:cs="Times New Roman"/>
          <w:b/>
          <w:iCs/>
          <w:sz w:val="26"/>
          <w:szCs w:val="26"/>
          <w:lang w:eastAsia="ru-RU"/>
        </w:rPr>
        <w:t>.</w:t>
      </w:r>
    </w:p>
    <w:p w:rsidR="001A4B49" w:rsidRPr="00332B29" w:rsidRDefault="007C46AE" w:rsidP="00741610">
      <w:pPr>
        <w:spacing w:after="0"/>
        <w:ind w:firstLine="709"/>
        <w:jc w:val="both"/>
        <w:rPr>
          <w:rFonts w:ascii="Times New Roman" w:eastAsiaTheme="minorEastAsia" w:hAnsi="Times New Roman"/>
          <w:iCs/>
          <w:sz w:val="26"/>
          <w:szCs w:val="26"/>
          <w:lang w:eastAsia="ru-RU"/>
        </w:rPr>
      </w:pPr>
    </w:p>
    <w:p w:rsidR="00332B29" w:rsidRPr="00332B29" w:rsidRDefault="00332B29" w:rsidP="00332B29">
      <w:pPr>
        <w:spacing w:after="0"/>
        <w:ind w:firstLine="709"/>
        <w:jc w:val="right"/>
        <w:rPr>
          <w:rFonts w:ascii="Times New Roman" w:eastAsiaTheme="minorEastAsia" w:hAnsi="Times New Roman"/>
          <w:iCs/>
          <w:sz w:val="26"/>
          <w:szCs w:val="26"/>
          <w:lang w:eastAsia="ru-RU"/>
        </w:rPr>
      </w:pPr>
      <w:r>
        <w:rPr>
          <w:rFonts w:ascii="Times New Roman" w:eastAsiaTheme="minorEastAsia" w:hAnsi="Times New Roman"/>
          <w:iCs/>
          <w:sz w:val="26"/>
          <w:szCs w:val="26"/>
          <w:lang w:eastAsia="ru-RU"/>
        </w:rPr>
        <w:t>Отряд противопожарной службы РХ № 7</w:t>
      </w:r>
    </w:p>
    <w:sectPr w:rsidR="00332B29" w:rsidRPr="00332B29" w:rsidSect="007C46AE">
      <w:pgSz w:w="11906" w:h="16838"/>
      <w:pgMar w:top="28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1E3587"/>
    <w:multiLevelType w:val="hybridMultilevel"/>
    <w:tmpl w:val="5CB4D0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0C73B6"/>
    <w:multiLevelType w:val="multilevel"/>
    <w:tmpl w:val="B7FA7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16571F"/>
    <w:multiLevelType w:val="multilevel"/>
    <w:tmpl w:val="11AA0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55669F"/>
    <w:multiLevelType w:val="multilevel"/>
    <w:tmpl w:val="3E885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5D5D"/>
    <w:rsid w:val="00332B29"/>
    <w:rsid w:val="004A066C"/>
    <w:rsid w:val="00580161"/>
    <w:rsid w:val="00741610"/>
    <w:rsid w:val="007C46AE"/>
    <w:rsid w:val="00A16FE4"/>
    <w:rsid w:val="00A55D5D"/>
    <w:rsid w:val="00B86296"/>
    <w:rsid w:val="00E43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7DA90"/>
  <w15:docId w15:val="{4E9FF024-5641-4F1C-93B1-56C871E72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416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41610"/>
    <w:rPr>
      <w:b/>
      <w:bCs/>
    </w:rPr>
  </w:style>
  <w:style w:type="paragraph" w:styleId="a5">
    <w:name w:val="List Paragraph"/>
    <w:basedOn w:val="a"/>
    <w:uiPriority w:val="34"/>
    <w:qFormat/>
    <w:rsid w:val="00332B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99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74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58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915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181291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9358121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2026-03-25T06:28:00Z</dcterms:created>
  <dcterms:modified xsi:type="dcterms:W3CDTF">2026-10-12T02:58:00Z</dcterms:modified>
</cp:coreProperties>
</file>