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2A23" w:rsidRPr="00AE7C44" w:rsidRDefault="00CD2A23" w:rsidP="00CD2A23">
      <w:pPr>
        <w:spacing w:after="200" w:line="276" w:lineRule="auto"/>
        <w:ind w:left="1416" w:firstLine="708"/>
      </w:pPr>
      <w:r w:rsidRPr="00AE7C44">
        <w:t xml:space="preserve">               РОССИЙСКАЯ ФЕДЕРАЦИЯ                     </w:t>
      </w:r>
    </w:p>
    <w:p w:rsidR="00CD2A23" w:rsidRPr="00AE7C44" w:rsidRDefault="00CD2A23" w:rsidP="00CD2A23">
      <w:pPr>
        <w:jc w:val="center"/>
      </w:pPr>
      <w:r w:rsidRPr="00AE7C44">
        <w:t>РЕСПУБЛИКА ХАКАСИЯ</w:t>
      </w:r>
    </w:p>
    <w:p w:rsidR="00CD2A23" w:rsidRPr="00AE7C44" w:rsidRDefault="00CD2A23" w:rsidP="00CD2A23">
      <w:pPr>
        <w:jc w:val="center"/>
      </w:pPr>
    </w:p>
    <w:p w:rsidR="00CD2A23" w:rsidRPr="00AE7C44" w:rsidRDefault="00CD2A23" w:rsidP="00CD2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</w:rPr>
      </w:pPr>
      <w:r w:rsidRPr="00AE7C44">
        <w:rPr>
          <w:bCs/>
          <w:color w:val="000000"/>
        </w:rPr>
        <w:t>АДМИНИСТРАЦИЯ СОЛЕНООЗЕРНОГО  СЕЛЬСОВЕТА</w:t>
      </w:r>
    </w:p>
    <w:p w:rsidR="00CD2A23" w:rsidRPr="00AE7C44" w:rsidRDefault="00CD2A23" w:rsidP="00CD2A23">
      <w:pPr>
        <w:tabs>
          <w:tab w:val="left" w:pos="8100"/>
        </w:tabs>
        <w:spacing w:after="200" w:line="276" w:lineRule="auto"/>
        <w:jc w:val="center"/>
      </w:pPr>
      <w:r w:rsidRPr="00AE7C44">
        <w:t>ШИРИНСКОГО РАЙОНА</w:t>
      </w:r>
    </w:p>
    <w:p w:rsidR="00CD2A23" w:rsidRPr="00AE7C44" w:rsidRDefault="00CD2A23" w:rsidP="00CD2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bCs/>
          <w:color w:val="000000"/>
        </w:rPr>
      </w:pPr>
      <w:r w:rsidRPr="00AE7C44">
        <w:rPr>
          <w:bCs/>
          <w:color w:val="000000"/>
        </w:rPr>
        <w:t>ПОСТАНОВЛЕНИЕ</w:t>
      </w:r>
    </w:p>
    <w:p w:rsidR="00CD2A23" w:rsidRPr="00AE7C44" w:rsidRDefault="00CD2A23" w:rsidP="00CD2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Cs/>
          <w:color w:val="000000"/>
        </w:rPr>
      </w:pPr>
      <w:r w:rsidRPr="00AE7C44">
        <w:rPr>
          <w:bCs/>
          <w:color w:val="000000"/>
        </w:rPr>
        <w:t xml:space="preserve"> </w:t>
      </w:r>
    </w:p>
    <w:p w:rsidR="00CD2A23" w:rsidRPr="00AE7C44" w:rsidRDefault="00211B43" w:rsidP="00CD2A2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000000"/>
        </w:rPr>
      </w:pPr>
      <w:r>
        <w:rPr>
          <w:color w:val="000000"/>
        </w:rPr>
        <w:t>о</w:t>
      </w:r>
      <w:r w:rsidR="00CD2A23" w:rsidRPr="00AE7C44">
        <w:rPr>
          <w:color w:val="000000"/>
        </w:rPr>
        <w:t xml:space="preserve">т </w:t>
      </w:r>
      <w:r w:rsidR="006A1475">
        <w:rPr>
          <w:color w:val="000000"/>
        </w:rPr>
        <w:t>13</w:t>
      </w:r>
      <w:r w:rsidR="00E24CD6">
        <w:rPr>
          <w:color w:val="000000"/>
        </w:rPr>
        <w:t>.11.2024</w:t>
      </w:r>
      <w:r w:rsidR="00CD2A23" w:rsidRPr="00AE7C44">
        <w:rPr>
          <w:color w:val="000000"/>
        </w:rPr>
        <w:t xml:space="preserve"> г.                                    с.Соленоозерное                     </w:t>
      </w:r>
      <w:r w:rsidR="00837BE8">
        <w:rPr>
          <w:color w:val="000000"/>
        </w:rPr>
        <w:t xml:space="preserve">                       </w:t>
      </w:r>
      <w:r w:rsidR="006A1475">
        <w:rPr>
          <w:color w:val="000000"/>
        </w:rPr>
        <w:t xml:space="preserve">  </w:t>
      </w:r>
      <w:r w:rsidR="00837BE8">
        <w:rPr>
          <w:color w:val="000000"/>
        </w:rPr>
        <w:t xml:space="preserve">    </w:t>
      </w:r>
      <w:r w:rsidR="00CD2A23" w:rsidRPr="00AE7C44">
        <w:rPr>
          <w:color w:val="000000"/>
        </w:rPr>
        <w:t xml:space="preserve">   № </w:t>
      </w:r>
      <w:r w:rsidR="006A1475">
        <w:rPr>
          <w:color w:val="000000"/>
        </w:rPr>
        <w:t>81</w:t>
      </w:r>
    </w:p>
    <w:p w:rsidR="00D32EC2" w:rsidRPr="00AE7C44" w:rsidRDefault="00D32EC2" w:rsidP="00040AA9">
      <w:pPr>
        <w:jc w:val="both"/>
      </w:pPr>
    </w:p>
    <w:p w:rsidR="00023382" w:rsidRDefault="00023382" w:rsidP="00040AA9">
      <w:pPr>
        <w:jc w:val="both"/>
        <w:rPr>
          <w:bCs/>
          <w:color w:val="000000"/>
        </w:rPr>
      </w:pPr>
    </w:p>
    <w:p w:rsidR="00023382" w:rsidRDefault="00023382" w:rsidP="00040AA9">
      <w:pPr>
        <w:jc w:val="both"/>
        <w:rPr>
          <w:bCs/>
          <w:color w:val="000000"/>
        </w:rPr>
      </w:pPr>
      <w:r>
        <w:rPr>
          <w:bCs/>
          <w:color w:val="000000"/>
        </w:rPr>
        <w:t>Об утверждении муниципальной программы</w:t>
      </w:r>
    </w:p>
    <w:p w:rsidR="00023382" w:rsidRDefault="00023382" w:rsidP="00040AA9">
      <w:pPr>
        <w:jc w:val="both"/>
        <w:rPr>
          <w:bCs/>
          <w:color w:val="000000"/>
        </w:rPr>
      </w:pPr>
      <w:r>
        <w:rPr>
          <w:bCs/>
          <w:color w:val="000000"/>
        </w:rPr>
        <w:t>«</w:t>
      </w:r>
      <w:r w:rsidRPr="00AE7C44">
        <w:rPr>
          <w:bCs/>
          <w:color w:val="000000"/>
        </w:rPr>
        <w:t xml:space="preserve">Профилактика правонарушений и борьба </w:t>
      </w:r>
    </w:p>
    <w:p w:rsidR="00023382" w:rsidRDefault="00023382" w:rsidP="00040AA9">
      <w:pPr>
        <w:jc w:val="both"/>
        <w:rPr>
          <w:bCs/>
          <w:color w:val="000000"/>
        </w:rPr>
      </w:pPr>
      <w:r w:rsidRPr="00AE7C44">
        <w:rPr>
          <w:bCs/>
          <w:color w:val="000000"/>
        </w:rPr>
        <w:t xml:space="preserve">с преступностью на территории </w:t>
      </w:r>
    </w:p>
    <w:p w:rsidR="00D32EC2" w:rsidRPr="00AE7C44" w:rsidRDefault="00023382" w:rsidP="00040AA9">
      <w:pPr>
        <w:jc w:val="both"/>
      </w:pPr>
      <w:r w:rsidRPr="00AE7C44">
        <w:rPr>
          <w:bCs/>
          <w:color w:val="000000"/>
        </w:rPr>
        <w:t>Соленоозерного сельсовета</w:t>
      </w:r>
      <w:r>
        <w:rPr>
          <w:bCs/>
          <w:color w:val="000000"/>
        </w:rPr>
        <w:t xml:space="preserve"> на 202</w:t>
      </w:r>
      <w:r w:rsidR="00E24CD6">
        <w:rPr>
          <w:bCs/>
          <w:color w:val="000000"/>
        </w:rPr>
        <w:t>5</w:t>
      </w:r>
      <w:r w:rsidRPr="00AE7C44">
        <w:rPr>
          <w:bCs/>
          <w:color w:val="000000"/>
        </w:rPr>
        <w:t>-20</w:t>
      </w:r>
      <w:r w:rsidR="00BF2EC7">
        <w:rPr>
          <w:bCs/>
          <w:color w:val="000000"/>
        </w:rPr>
        <w:t>29г.</w:t>
      </w:r>
      <w:r w:rsidRPr="00AE7C44">
        <w:rPr>
          <w:bCs/>
          <w:color w:val="000000"/>
        </w:rPr>
        <w:t>г</w:t>
      </w:r>
      <w:r>
        <w:rPr>
          <w:bCs/>
          <w:color w:val="000000"/>
        </w:rPr>
        <w:t>»</w:t>
      </w:r>
    </w:p>
    <w:p w:rsidR="00040AA9" w:rsidRPr="00AE7C44" w:rsidRDefault="00040AA9" w:rsidP="00D901D3">
      <w:pPr>
        <w:rPr>
          <w:bCs/>
          <w:color w:val="000000"/>
        </w:rPr>
      </w:pPr>
    </w:p>
    <w:p w:rsidR="00CD2A23" w:rsidRPr="00AE7C44" w:rsidRDefault="00CD2A23" w:rsidP="00CD2A23">
      <w:pPr>
        <w:ind w:firstLine="708"/>
        <w:jc w:val="both"/>
      </w:pPr>
      <w:r w:rsidRPr="00A9721E">
        <w:rPr>
          <w:color w:val="000000"/>
        </w:rPr>
        <w:t>В соответствии с Законами Республики Хакасия от 17.12.2008 № 91-ЗРХ «Об административных правонарушениях» (с последующими изменениями),</w:t>
      </w:r>
      <w:r w:rsidRPr="00AE7C44">
        <w:rPr>
          <w:color w:val="000000"/>
        </w:rPr>
        <w:t xml:space="preserve"> </w:t>
      </w:r>
      <w:r w:rsidR="00040AA9" w:rsidRPr="00AE7C44">
        <w:t>Федеральным</w:t>
      </w:r>
      <w:r w:rsidRPr="00AE7C44">
        <w:t xml:space="preserve"> законо</w:t>
      </w:r>
      <w:r w:rsidR="00040AA9" w:rsidRPr="00AE7C44">
        <w:t>м от 06.10.2003г. №131-ФЗ «Об общих  принципах организации местного самоуправления в Российск</w:t>
      </w:r>
      <w:r w:rsidRPr="00AE7C44">
        <w:t xml:space="preserve">ой Федерации», Уставом муниципального образования Соленоозерный сельсовет,  администрация Соленоозерного сельсовета </w:t>
      </w:r>
    </w:p>
    <w:p w:rsidR="00CD2A23" w:rsidRPr="00AE7C44" w:rsidRDefault="00CD2A23" w:rsidP="00CD2A23"/>
    <w:p w:rsidR="00CD2A23" w:rsidRPr="00AE7C44" w:rsidRDefault="00CD2A23" w:rsidP="00CD2A23">
      <w:pPr>
        <w:jc w:val="center"/>
        <w:rPr>
          <w:bCs/>
        </w:rPr>
      </w:pPr>
      <w:r w:rsidRPr="00AE7C44">
        <w:rPr>
          <w:bCs/>
        </w:rPr>
        <w:t>ПОСТАНОВЯЕТ:</w:t>
      </w:r>
    </w:p>
    <w:p w:rsidR="00CD2A23" w:rsidRPr="00AE7C44" w:rsidRDefault="00CD2A23" w:rsidP="00B82A74">
      <w:pPr>
        <w:tabs>
          <w:tab w:val="left" w:pos="851"/>
        </w:tabs>
        <w:ind w:firstLine="567"/>
        <w:rPr>
          <w:b/>
          <w:bCs/>
        </w:rPr>
      </w:pPr>
    </w:p>
    <w:p w:rsidR="00040AA9" w:rsidRPr="00B82A74" w:rsidRDefault="00D901D3" w:rsidP="00B82A74">
      <w:pPr>
        <w:pStyle w:val="ac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82A74">
        <w:rPr>
          <w:rFonts w:ascii="Times New Roman" w:hAnsi="Times New Roman" w:cs="Times New Roman"/>
          <w:sz w:val="24"/>
          <w:szCs w:val="24"/>
        </w:rPr>
        <w:t xml:space="preserve">Утвердить муниципальную программу </w:t>
      </w:r>
      <w:r w:rsidR="00AA694A" w:rsidRPr="00B82A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«Профилактика правонарушений и борьба с преступностью на территории </w:t>
      </w:r>
      <w:r w:rsidR="00CD2A23" w:rsidRPr="00B82A74">
        <w:rPr>
          <w:rFonts w:ascii="Times New Roman" w:hAnsi="Times New Roman" w:cs="Times New Roman"/>
          <w:bCs/>
          <w:color w:val="000000"/>
          <w:sz w:val="24"/>
          <w:szCs w:val="24"/>
        </w:rPr>
        <w:t>Соленоозерного сельсовета</w:t>
      </w:r>
      <w:r w:rsidR="007D4348" w:rsidRPr="00B82A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на 202</w:t>
      </w:r>
      <w:r w:rsidR="00E24CD6" w:rsidRPr="00B82A74">
        <w:rPr>
          <w:rFonts w:ascii="Times New Roman" w:hAnsi="Times New Roman" w:cs="Times New Roman"/>
          <w:bCs/>
          <w:color w:val="000000"/>
          <w:sz w:val="24"/>
          <w:szCs w:val="24"/>
        </w:rPr>
        <w:t>5-20</w:t>
      </w:r>
      <w:r w:rsidR="00BF2EC7" w:rsidRPr="00B82A74">
        <w:rPr>
          <w:rFonts w:ascii="Times New Roman" w:hAnsi="Times New Roman" w:cs="Times New Roman"/>
          <w:bCs/>
          <w:color w:val="000000"/>
          <w:sz w:val="24"/>
          <w:szCs w:val="24"/>
        </w:rPr>
        <w:t>29г.</w:t>
      </w:r>
      <w:r w:rsidR="00AA694A" w:rsidRPr="00B82A74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г.» </w:t>
      </w:r>
      <w:r w:rsidR="00040AA9" w:rsidRPr="00B82A74">
        <w:rPr>
          <w:rFonts w:ascii="Times New Roman" w:hAnsi="Times New Roman" w:cs="Times New Roman"/>
          <w:sz w:val="24"/>
          <w:szCs w:val="24"/>
        </w:rPr>
        <w:t>согласно приложению.</w:t>
      </w:r>
    </w:p>
    <w:p w:rsidR="00B82A74" w:rsidRPr="00B82A74" w:rsidRDefault="00B82A74" w:rsidP="00B82A74">
      <w:pPr>
        <w:tabs>
          <w:tab w:val="left" w:pos="851"/>
        </w:tabs>
        <w:ind w:firstLine="567"/>
        <w:jc w:val="both"/>
      </w:pPr>
      <w:r>
        <w:t>2. Постановление администрации Соленоозерного сельсовета № 119 от 11.11.2019</w:t>
      </w:r>
      <w:r w:rsidRPr="00B82A74">
        <w:rPr>
          <w:bCs/>
          <w:color w:val="000000"/>
        </w:rPr>
        <w:t xml:space="preserve"> </w:t>
      </w:r>
      <w:r>
        <w:rPr>
          <w:bCs/>
          <w:color w:val="000000"/>
        </w:rPr>
        <w:t>«Об утверждении муниципальной программы «</w:t>
      </w:r>
      <w:r w:rsidRPr="00AE7C44">
        <w:rPr>
          <w:bCs/>
          <w:color w:val="000000"/>
        </w:rPr>
        <w:t>Профилактика правонарушений и борьба с преступностью на территории Соленоозерного сельсовета</w:t>
      </w:r>
      <w:r>
        <w:rPr>
          <w:bCs/>
          <w:color w:val="000000"/>
        </w:rPr>
        <w:t xml:space="preserve"> на 2020</w:t>
      </w:r>
      <w:r w:rsidRPr="00AE7C44">
        <w:rPr>
          <w:bCs/>
          <w:color w:val="000000"/>
        </w:rPr>
        <w:t>-202</w:t>
      </w:r>
      <w:r>
        <w:rPr>
          <w:bCs/>
          <w:color w:val="000000"/>
        </w:rPr>
        <w:t>4</w:t>
      </w:r>
      <w:r w:rsidRPr="00AE7C44">
        <w:rPr>
          <w:bCs/>
          <w:color w:val="000000"/>
        </w:rPr>
        <w:t>г</w:t>
      </w:r>
      <w:r>
        <w:rPr>
          <w:bCs/>
          <w:color w:val="000000"/>
        </w:rPr>
        <w:t>» считать утратившим силу.</w:t>
      </w:r>
    </w:p>
    <w:p w:rsidR="00CD2A23" w:rsidRPr="00AE7C44" w:rsidRDefault="00B82A74" w:rsidP="00B82A74">
      <w:pPr>
        <w:pStyle w:val="a5"/>
        <w:shd w:val="clear" w:color="auto" w:fill="FFFFFF"/>
        <w:tabs>
          <w:tab w:val="left" w:pos="851"/>
          <w:tab w:val="left" w:pos="993"/>
        </w:tabs>
        <w:ind w:firstLine="567"/>
        <w:jc w:val="both"/>
        <w:rPr>
          <w:color w:val="1F282C"/>
        </w:rPr>
      </w:pPr>
      <w:r>
        <w:rPr>
          <w:bdr w:val="none" w:sz="0" w:space="0" w:color="auto" w:frame="1"/>
        </w:rPr>
        <w:t>3.</w:t>
      </w:r>
      <w:r w:rsidR="006B3CAF" w:rsidRPr="00B82A74">
        <w:rPr>
          <w:bdr w:val="none" w:sz="0" w:space="0" w:color="auto" w:frame="1"/>
        </w:rPr>
        <w:t xml:space="preserve"> </w:t>
      </w:r>
      <w:r w:rsidR="00CD2A23" w:rsidRPr="00B82A74">
        <w:t xml:space="preserve">Постановление </w:t>
      </w:r>
      <w:r>
        <w:t xml:space="preserve">вступает в силу с 01.01.2025г. и </w:t>
      </w:r>
      <w:r w:rsidR="00CD2A23" w:rsidRPr="00B82A74">
        <w:t>подлежит опубликованию (обнародованию), размещению на официальном сайте Соленоозерного</w:t>
      </w:r>
      <w:r w:rsidR="00CD2A23" w:rsidRPr="00AE7C44">
        <w:t xml:space="preserve"> сельсовета.</w:t>
      </w:r>
    </w:p>
    <w:p w:rsidR="00CD2A23" w:rsidRPr="00AE7C44" w:rsidRDefault="00B82A74" w:rsidP="00B82A74">
      <w:pPr>
        <w:ind w:firstLine="567"/>
        <w:jc w:val="both"/>
      </w:pPr>
      <w:r>
        <w:t>4.</w:t>
      </w:r>
      <w:r w:rsidR="00CD2A23" w:rsidRPr="00AE7C44">
        <w:t xml:space="preserve">    Контроль за исполнением настоящего постановления оставляю за собой.</w:t>
      </w:r>
    </w:p>
    <w:p w:rsidR="00CD2A23" w:rsidRPr="00AE7C44" w:rsidRDefault="00CD2A23" w:rsidP="00CD2A23">
      <w:pPr>
        <w:ind w:left="360"/>
      </w:pPr>
    </w:p>
    <w:p w:rsidR="00CD2A23" w:rsidRPr="00AE7C44" w:rsidRDefault="00CD2A23" w:rsidP="00CD2A23">
      <w:pPr>
        <w:ind w:left="360"/>
      </w:pPr>
    </w:p>
    <w:p w:rsidR="00CD2A23" w:rsidRPr="00AE7C44" w:rsidRDefault="00CD2A23" w:rsidP="00CD2A23"/>
    <w:p w:rsidR="00CD2A23" w:rsidRPr="00AE7C44" w:rsidRDefault="00CD2A23" w:rsidP="00CD2A23">
      <w:r w:rsidRPr="00AE7C44">
        <w:t xml:space="preserve"> Глава</w:t>
      </w:r>
    </w:p>
    <w:p w:rsidR="00CD2A23" w:rsidRPr="00AE7C44" w:rsidRDefault="00CD2A23" w:rsidP="00CD2A23">
      <w:r w:rsidRPr="00AE7C44">
        <w:t xml:space="preserve"> Соленоозерного </w:t>
      </w:r>
      <w:proofErr w:type="gramStart"/>
      <w:r w:rsidRPr="00AE7C44">
        <w:t xml:space="preserve">сельсовета:   </w:t>
      </w:r>
      <w:proofErr w:type="gramEnd"/>
      <w:r w:rsidRPr="00AE7C44">
        <w:t xml:space="preserve">                                                                   </w:t>
      </w:r>
      <w:r w:rsidR="00E24CD6">
        <w:t>А.П.Никитин</w:t>
      </w:r>
    </w:p>
    <w:p w:rsidR="00040AA9" w:rsidRPr="00AE7C44" w:rsidRDefault="00040AA9" w:rsidP="00CD2A23">
      <w:pPr>
        <w:pStyle w:val="a5"/>
        <w:spacing w:line="320" w:lineRule="atLeast"/>
        <w:jc w:val="both"/>
        <w:textAlignment w:val="baseline"/>
      </w:pPr>
    </w:p>
    <w:p w:rsidR="00040AA9" w:rsidRPr="00AE7C44" w:rsidRDefault="00040AA9" w:rsidP="00040AA9"/>
    <w:p w:rsidR="00040AA9" w:rsidRPr="00AE7C44" w:rsidRDefault="00040AA9" w:rsidP="00040AA9"/>
    <w:p w:rsidR="00040AA9" w:rsidRPr="00AE7C44" w:rsidRDefault="00040AA9" w:rsidP="00040AA9"/>
    <w:p w:rsidR="00857317" w:rsidRPr="00AE7C44" w:rsidRDefault="00857317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1B1163" w:rsidRPr="00AE7C44" w:rsidRDefault="001B1163"/>
    <w:p w:rsidR="00DB45D4" w:rsidRPr="00AE7C44" w:rsidRDefault="00DB45D4"/>
    <w:p w:rsidR="00CD2A23" w:rsidRPr="00AE7C44" w:rsidRDefault="00CD2A23" w:rsidP="001B1163">
      <w:pPr>
        <w:ind w:left="5400"/>
        <w:jc w:val="both"/>
        <w:rPr>
          <w:sz w:val="25"/>
        </w:rPr>
      </w:pPr>
    </w:p>
    <w:p w:rsidR="00CD2A23" w:rsidRPr="00AE7C44" w:rsidRDefault="00CD2A23" w:rsidP="001B1163">
      <w:pPr>
        <w:ind w:left="5400"/>
        <w:jc w:val="both"/>
        <w:rPr>
          <w:sz w:val="25"/>
        </w:rPr>
      </w:pPr>
    </w:p>
    <w:p w:rsidR="00CD2A23" w:rsidRPr="00AE7C44" w:rsidRDefault="00CD2A23" w:rsidP="001B1163">
      <w:pPr>
        <w:ind w:left="5400"/>
        <w:jc w:val="both"/>
        <w:rPr>
          <w:sz w:val="25"/>
        </w:rPr>
      </w:pPr>
    </w:p>
    <w:p w:rsidR="00CD2A23" w:rsidRDefault="00CD2A23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Default="007D4348" w:rsidP="001B1163">
      <w:pPr>
        <w:ind w:left="5400"/>
        <w:jc w:val="both"/>
        <w:rPr>
          <w:sz w:val="25"/>
        </w:rPr>
      </w:pPr>
    </w:p>
    <w:p w:rsidR="007D4348" w:rsidRPr="00AE7C44" w:rsidRDefault="007D4348" w:rsidP="001B1163">
      <w:pPr>
        <w:ind w:left="5400"/>
        <w:jc w:val="both"/>
        <w:rPr>
          <w:sz w:val="25"/>
        </w:rPr>
      </w:pPr>
    </w:p>
    <w:p w:rsidR="001B1163" w:rsidRPr="00AE7C44" w:rsidRDefault="001B1163" w:rsidP="001B1163">
      <w:pPr>
        <w:ind w:left="5400"/>
        <w:jc w:val="both"/>
        <w:rPr>
          <w:sz w:val="25"/>
        </w:rPr>
      </w:pPr>
      <w:r w:rsidRPr="00AE7C44">
        <w:rPr>
          <w:sz w:val="25"/>
        </w:rPr>
        <w:t xml:space="preserve">                                                                                      </w:t>
      </w:r>
    </w:p>
    <w:p w:rsidR="001B1163" w:rsidRDefault="001B1163" w:rsidP="001B1163">
      <w:pPr>
        <w:jc w:val="both"/>
        <w:rPr>
          <w:sz w:val="25"/>
        </w:rPr>
      </w:pPr>
    </w:p>
    <w:p w:rsidR="007D4348" w:rsidRDefault="007D4348" w:rsidP="001B1163">
      <w:pPr>
        <w:jc w:val="both"/>
        <w:rPr>
          <w:sz w:val="25"/>
        </w:rPr>
      </w:pPr>
    </w:p>
    <w:p w:rsidR="007D4348" w:rsidRPr="00AE7C44" w:rsidRDefault="007D4348" w:rsidP="001B1163">
      <w:pPr>
        <w:jc w:val="both"/>
        <w:rPr>
          <w:sz w:val="25"/>
        </w:rPr>
      </w:pPr>
    </w:p>
    <w:p w:rsidR="001B1163" w:rsidRPr="00AE7C44" w:rsidRDefault="001B1163" w:rsidP="001B1163">
      <w:pPr>
        <w:jc w:val="both"/>
        <w:rPr>
          <w:sz w:val="25"/>
        </w:rPr>
      </w:pPr>
    </w:p>
    <w:p w:rsidR="001B1163" w:rsidRPr="00AE7C44" w:rsidRDefault="001B1163" w:rsidP="001B1163">
      <w:pPr>
        <w:jc w:val="both"/>
        <w:rPr>
          <w:sz w:val="25"/>
        </w:rPr>
      </w:pPr>
    </w:p>
    <w:p w:rsidR="001B1163" w:rsidRPr="00AE7C44" w:rsidRDefault="001B1163" w:rsidP="001B1163">
      <w:pPr>
        <w:jc w:val="center"/>
        <w:rPr>
          <w:sz w:val="25"/>
        </w:rPr>
      </w:pPr>
    </w:p>
    <w:p w:rsidR="00CD2A23" w:rsidRPr="00AE7C44" w:rsidRDefault="00CD2A23" w:rsidP="00CD2A23">
      <w:pPr>
        <w:jc w:val="center"/>
        <w:rPr>
          <w:b/>
        </w:rPr>
      </w:pPr>
      <w:r w:rsidRPr="00AE7C44">
        <w:rPr>
          <w:b/>
        </w:rPr>
        <w:t>МУНИЦИПАЛЬНАЯ  ПРОГРАММА</w:t>
      </w:r>
    </w:p>
    <w:p w:rsidR="00CD2A23" w:rsidRPr="00AE7C44" w:rsidRDefault="00CD2A23" w:rsidP="00CD2A23">
      <w:pPr>
        <w:jc w:val="center"/>
        <w:rPr>
          <w:b/>
        </w:rPr>
      </w:pPr>
      <w:r w:rsidRPr="00AE7C44">
        <w:rPr>
          <w:b/>
        </w:rPr>
        <w:t xml:space="preserve"> «ПРОФИЛАКТИКА ПРАВОНАРУШЕНИЙ И БОРЬБА С ПРЕСТУПНОСТЬЮ НА ТЕРРИТОРИИ </w:t>
      </w:r>
      <w:r w:rsidR="007D4348">
        <w:rPr>
          <w:b/>
        </w:rPr>
        <w:t>СОЛЕНООЗЕРНОГО СЕЛЬСОВЕТА НА 202</w:t>
      </w:r>
      <w:r w:rsidR="00E24CD6">
        <w:rPr>
          <w:b/>
        </w:rPr>
        <w:t>5-20</w:t>
      </w:r>
      <w:r w:rsidR="00BF2EC7">
        <w:rPr>
          <w:b/>
        </w:rPr>
        <w:t>29</w:t>
      </w:r>
      <w:r w:rsidRPr="00AE7C44">
        <w:rPr>
          <w:b/>
        </w:rPr>
        <w:t xml:space="preserve"> ГОДЫ»</w:t>
      </w:r>
    </w:p>
    <w:p w:rsidR="00CD2A23" w:rsidRPr="00AE7C44" w:rsidRDefault="00CD2A23" w:rsidP="00CD2A23">
      <w:pPr>
        <w:jc w:val="center"/>
        <w:rPr>
          <w:b/>
        </w:rPr>
      </w:pPr>
    </w:p>
    <w:p w:rsidR="001B1163" w:rsidRPr="00AE7C44" w:rsidRDefault="001B1163" w:rsidP="001B1163">
      <w:pPr>
        <w:jc w:val="both"/>
        <w:rPr>
          <w:b/>
          <w:sz w:val="40"/>
          <w:szCs w:val="40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Default="001B1163" w:rsidP="001B1163">
      <w:pPr>
        <w:jc w:val="both"/>
        <w:rPr>
          <w:b/>
          <w:sz w:val="25"/>
        </w:rPr>
      </w:pPr>
    </w:p>
    <w:p w:rsidR="00BC6B84" w:rsidRDefault="00BC6B84" w:rsidP="001B1163">
      <w:pPr>
        <w:jc w:val="both"/>
        <w:rPr>
          <w:b/>
          <w:sz w:val="25"/>
        </w:rPr>
      </w:pPr>
    </w:p>
    <w:p w:rsidR="00BC6B84" w:rsidRPr="00AE7C44" w:rsidRDefault="00BC6B84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1B1163" w:rsidRPr="00AE7C44" w:rsidRDefault="001B1163" w:rsidP="001B1163">
      <w:pPr>
        <w:jc w:val="both"/>
        <w:rPr>
          <w:b/>
          <w:sz w:val="25"/>
        </w:rPr>
      </w:pPr>
    </w:p>
    <w:p w:rsidR="00DB45D4" w:rsidRPr="00AE7C44" w:rsidRDefault="00DB45D4" w:rsidP="001B1163">
      <w:pPr>
        <w:jc w:val="both"/>
        <w:rPr>
          <w:b/>
          <w:sz w:val="25"/>
        </w:rPr>
      </w:pPr>
    </w:p>
    <w:p w:rsidR="00CD2A23" w:rsidRPr="00AE7C44" w:rsidRDefault="00E24CD6" w:rsidP="001B1163">
      <w:pPr>
        <w:suppressAutoHyphens/>
        <w:jc w:val="center"/>
      </w:pPr>
      <w:r>
        <w:t>с.Соленоозерное 2024</w:t>
      </w:r>
      <w:r w:rsidR="00CD2A23" w:rsidRPr="00AE7C44">
        <w:t>г.</w:t>
      </w:r>
    </w:p>
    <w:p w:rsidR="006A1475" w:rsidRPr="006A1475" w:rsidRDefault="006A1475" w:rsidP="006A1475">
      <w:pPr>
        <w:framePr w:hSpace="45" w:wrap="around" w:vAnchor="text" w:hAnchor="text"/>
        <w:shd w:val="clear" w:color="auto" w:fill="FFFFFF"/>
        <w:jc w:val="right"/>
        <w:rPr>
          <w:color w:val="000000"/>
        </w:rPr>
      </w:pPr>
      <w:r w:rsidRPr="006A1475">
        <w:rPr>
          <w:color w:val="000000"/>
        </w:rPr>
        <w:lastRenderedPageBreak/>
        <w:t>Приложение к</w:t>
      </w:r>
    </w:p>
    <w:p w:rsidR="006A1475" w:rsidRPr="006A1475" w:rsidRDefault="006A1475" w:rsidP="006A1475">
      <w:pPr>
        <w:framePr w:hSpace="45" w:wrap="around" w:vAnchor="text" w:hAnchor="text"/>
        <w:shd w:val="clear" w:color="auto" w:fill="FFFFFF"/>
        <w:jc w:val="right"/>
        <w:rPr>
          <w:color w:val="000000"/>
        </w:rPr>
      </w:pPr>
      <w:r w:rsidRPr="006A1475">
        <w:rPr>
          <w:color w:val="000000"/>
        </w:rPr>
        <w:t>Постановлению Администрации</w:t>
      </w:r>
    </w:p>
    <w:p w:rsidR="006A1475" w:rsidRPr="006A1475" w:rsidRDefault="006A1475" w:rsidP="006A1475">
      <w:pPr>
        <w:framePr w:hSpace="45" w:wrap="around" w:vAnchor="text" w:hAnchor="text"/>
        <w:shd w:val="clear" w:color="auto" w:fill="FFFFFF"/>
        <w:jc w:val="right"/>
        <w:rPr>
          <w:color w:val="000000"/>
        </w:rPr>
      </w:pPr>
      <w:r w:rsidRPr="006A1475">
        <w:rPr>
          <w:color w:val="000000"/>
        </w:rPr>
        <w:t>Соленоозерного сельсовета Ширинского</w:t>
      </w:r>
    </w:p>
    <w:p w:rsidR="006A1475" w:rsidRPr="006A1475" w:rsidRDefault="006A1475" w:rsidP="006A1475">
      <w:pPr>
        <w:framePr w:hSpace="45" w:wrap="around" w:vAnchor="text" w:hAnchor="text"/>
        <w:shd w:val="clear" w:color="auto" w:fill="FFFFFF"/>
        <w:jc w:val="right"/>
        <w:rPr>
          <w:color w:val="000000"/>
        </w:rPr>
      </w:pPr>
      <w:r w:rsidRPr="006A1475">
        <w:rPr>
          <w:color w:val="000000"/>
        </w:rPr>
        <w:t xml:space="preserve">Района Республики Хакасия </w:t>
      </w:r>
    </w:p>
    <w:p w:rsidR="006A1475" w:rsidRPr="006A1475" w:rsidRDefault="006A1475" w:rsidP="006A1475">
      <w:pPr>
        <w:jc w:val="right"/>
        <w:rPr>
          <w:color w:val="000000"/>
        </w:rPr>
      </w:pPr>
      <w:r w:rsidRPr="006A1475">
        <w:rPr>
          <w:color w:val="000000"/>
        </w:rPr>
        <w:t>№ 8</w:t>
      </w:r>
      <w:r>
        <w:rPr>
          <w:color w:val="000000"/>
        </w:rPr>
        <w:t>1</w:t>
      </w:r>
      <w:bookmarkStart w:id="0" w:name="_GoBack"/>
      <w:bookmarkEnd w:id="0"/>
      <w:r w:rsidRPr="006A1475">
        <w:rPr>
          <w:color w:val="000000"/>
        </w:rPr>
        <w:t xml:space="preserve"> от 13.11.2024г.</w:t>
      </w:r>
    </w:p>
    <w:p w:rsidR="001B1163" w:rsidRPr="00AE7C44" w:rsidRDefault="001B1163" w:rsidP="001B1163">
      <w:pPr>
        <w:suppressAutoHyphens/>
        <w:jc w:val="center"/>
        <w:rPr>
          <w:b/>
          <w:sz w:val="27"/>
        </w:rPr>
      </w:pPr>
      <w:r w:rsidRPr="00AE7C44">
        <w:rPr>
          <w:b/>
          <w:sz w:val="27"/>
        </w:rPr>
        <w:t>Паспорт</w:t>
      </w:r>
    </w:p>
    <w:p w:rsidR="001B1163" w:rsidRPr="00AE7C44" w:rsidRDefault="001B1163" w:rsidP="00AA694A">
      <w:pPr>
        <w:suppressAutoHyphens/>
        <w:jc w:val="center"/>
        <w:rPr>
          <w:b/>
          <w:bCs/>
          <w:color w:val="000000"/>
        </w:rPr>
      </w:pPr>
      <w:r w:rsidRPr="00AE7C44">
        <w:rPr>
          <w:b/>
          <w:sz w:val="27"/>
        </w:rPr>
        <w:t xml:space="preserve"> программы </w:t>
      </w:r>
      <w:r w:rsidR="00AA694A" w:rsidRPr="00AE7C44">
        <w:rPr>
          <w:b/>
          <w:bCs/>
          <w:color w:val="000000"/>
        </w:rPr>
        <w:t>«Проф</w:t>
      </w:r>
      <w:r w:rsidR="00524B60" w:rsidRPr="00AE7C44">
        <w:rPr>
          <w:b/>
          <w:bCs/>
          <w:color w:val="000000"/>
        </w:rPr>
        <w:t>илактика правонарушений и борьбы</w:t>
      </w:r>
      <w:r w:rsidR="00AA694A" w:rsidRPr="00AE7C44">
        <w:rPr>
          <w:b/>
          <w:bCs/>
          <w:color w:val="000000"/>
        </w:rPr>
        <w:t xml:space="preserve"> с преступностью на территории </w:t>
      </w:r>
      <w:r w:rsidR="00CD2A23" w:rsidRPr="00AE7C44">
        <w:rPr>
          <w:b/>
          <w:bCs/>
          <w:color w:val="000000"/>
        </w:rPr>
        <w:t>Соленоозерного сельсовета</w:t>
      </w:r>
      <w:r w:rsidR="007D4348">
        <w:rPr>
          <w:b/>
          <w:bCs/>
          <w:color w:val="000000"/>
        </w:rPr>
        <w:t xml:space="preserve"> на 202</w:t>
      </w:r>
      <w:r w:rsidR="00E24CD6">
        <w:rPr>
          <w:b/>
          <w:bCs/>
          <w:color w:val="000000"/>
        </w:rPr>
        <w:t>5</w:t>
      </w:r>
      <w:r w:rsidR="007D4348">
        <w:rPr>
          <w:b/>
          <w:bCs/>
          <w:color w:val="000000"/>
        </w:rPr>
        <w:t>-20</w:t>
      </w:r>
      <w:r w:rsidR="00BF2EC7">
        <w:rPr>
          <w:b/>
          <w:bCs/>
          <w:color w:val="000000"/>
        </w:rPr>
        <w:t>29г.</w:t>
      </w:r>
      <w:r w:rsidR="00AA694A" w:rsidRPr="00AE7C44">
        <w:rPr>
          <w:b/>
          <w:bCs/>
          <w:color w:val="000000"/>
        </w:rPr>
        <w:t>г.»</w:t>
      </w:r>
    </w:p>
    <w:p w:rsidR="00AA694A" w:rsidRPr="00AE7C44" w:rsidRDefault="00AA694A" w:rsidP="00AA694A">
      <w:pPr>
        <w:suppressAutoHyphens/>
        <w:jc w:val="center"/>
        <w:rPr>
          <w:b/>
          <w:sz w:val="27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02"/>
        <w:gridCol w:w="6482"/>
      </w:tblGrid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Основание разработки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Поручение Президента Российской Федерации о создании государственной системы профилактики правонарушений и борьба с преступностью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Наименование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E24CD6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Профилактика правонарушений и борьбы с преступностью на территории </w:t>
            </w:r>
            <w:r w:rsidRPr="00AE7C44">
              <w:rPr>
                <w:color w:val="000000"/>
              </w:rPr>
              <w:t>Соленоозерного сельсовета</w:t>
            </w:r>
            <w:r w:rsidR="007D4348">
              <w:rPr>
                <w:color w:val="000000"/>
              </w:rPr>
              <w:t xml:space="preserve"> на 202</w:t>
            </w:r>
            <w:r w:rsidR="00E24CD6">
              <w:rPr>
                <w:color w:val="000000"/>
              </w:rPr>
              <w:t>5</w:t>
            </w:r>
            <w:r w:rsidRPr="00A9721E">
              <w:rPr>
                <w:color w:val="000000"/>
              </w:rPr>
              <w:t>-20</w:t>
            </w:r>
            <w:r w:rsidR="00BF2EC7">
              <w:rPr>
                <w:color w:val="000000"/>
              </w:rPr>
              <w:t>29</w:t>
            </w:r>
            <w:r w:rsidRPr="00A9721E">
              <w:rPr>
                <w:color w:val="000000"/>
              </w:rPr>
              <w:t xml:space="preserve"> годы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Заказчик координатор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E7C44">
              <w:rPr>
                <w:color w:val="000000"/>
              </w:rPr>
              <w:t>Администрация Соленоозерного</w:t>
            </w:r>
            <w:r w:rsidRPr="00A9721E">
              <w:rPr>
                <w:color w:val="000000"/>
              </w:rPr>
              <w:t xml:space="preserve"> сельсовета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Основные исполнители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E7C44">
              <w:rPr>
                <w:color w:val="000000"/>
              </w:rPr>
              <w:t>Администрация Соленоозерног</w:t>
            </w:r>
            <w:r w:rsidRPr="00A9721E">
              <w:rPr>
                <w:color w:val="000000"/>
              </w:rPr>
              <w:t>о сельсовета</w:t>
            </w:r>
          </w:p>
          <w:p w:rsidR="00FE3AFB" w:rsidRPr="00A9721E" w:rsidRDefault="00524B60" w:rsidP="00FE3AFB">
            <w:pPr>
              <w:suppressAutoHyphens/>
              <w:jc w:val="both"/>
              <w:rPr>
                <w:color w:val="000000"/>
              </w:rPr>
            </w:pPr>
            <w:r w:rsidRPr="00AE7C44">
              <w:t xml:space="preserve">Отдел Министерства внутренних дел </w:t>
            </w:r>
            <w:r w:rsidR="00FE3AFB">
              <w:t>России</w:t>
            </w:r>
            <w:r w:rsidRPr="00AE7C44">
              <w:t xml:space="preserve"> по Ширинскому району (по согласованию</w:t>
            </w:r>
            <w:r w:rsidRPr="00AE7C44">
              <w:rPr>
                <w:b/>
                <w:i/>
              </w:rPr>
              <w:t>)</w:t>
            </w:r>
            <w:r w:rsidRPr="00AE7C44">
              <w:rPr>
                <w:b/>
                <w:i/>
                <w:color w:val="000000"/>
              </w:rPr>
              <w:t>, (далее ОМВД</w:t>
            </w:r>
            <w:r w:rsidRPr="00AE7C44">
              <w:rPr>
                <w:b/>
                <w:color w:val="000000"/>
              </w:rPr>
              <w:t>)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Объём и источники финансирования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77427" w:rsidRPr="00AE7C44" w:rsidRDefault="007D4348" w:rsidP="00211B43">
            <w:pPr>
              <w:pStyle w:val="Default"/>
              <w:jc w:val="both"/>
            </w:pPr>
            <w:r>
              <w:t>Средства местного бюджета на 202</w:t>
            </w:r>
            <w:r w:rsidR="00E24CD6">
              <w:t>5</w:t>
            </w:r>
            <w:r w:rsidR="00977427" w:rsidRPr="00AE7C44">
              <w:t>-20</w:t>
            </w:r>
            <w:r w:rsidR="00BF2EC7">
              <w:t>29</w:t>
            </w:r>
            <w:r w:rsidR="00977427" w:rsidRPr="00AE7C44">
              <w:t xml:space="preserve"> годы уточняются при формировании бюджета на очередной финансовый год.</w:t>
            </w:r>
          </w:p>
          <w:p w:rsidR="00FE3AFB" w:rsidRPr="00A9721E" w:rsidRDefault="00977427" w:rsidP="00E24CD6">
            <w:pPr>
              <w:jc w:val="both"/>
              <w:rPr>
                <w:color w:val="000000"/>
              </w:rPr>
            </w:pPr>
            <w:r w:rsidRPr="00AE7C44">
              <w:t xml:space="preserve">Общие затраты на </w:t>
            </w:r>
            <w:r w:rsidR="007D4348">
              <w:t>реализацию программы в 202</w:t>
            </w:r>
            <w:r w:rsidR="00E24CD6">
              <w:t>5-20</w:t>
            </w:r>
            <w:r w:rsidR="00BF2EC7">
              <w:t>29</w:t>
            </w:r>
            <w:r w:rsidRPr="00AE7C44">
              <w:t xml:space="preserve"> гг. за счет финансирования из </w:t>
            </w:r>
            <w:r w:rsidR="00E24CD6" w:rsidRPr="00AE7C44">
              <w:t>местного бюджета</w:t>
            </w:r>
            <w:r w:rsidRPr="00AE7C44">
              <w:t xml:space="preserve"> —2500,00 рублей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Правовая основа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Правовую основу комплексной программы деятельности органов власти администрации </w:t>
            </w:r>
            <w:r w:rsidRPr="00AE7C44">
              <w:rPr>
                <w:color w:val="000000"/>
              </w:rPr>
              <w:t>Соленоозерного</w:t>
            </w:r>
            <w:r w:rsidRPr="00A9721E">
              <w:rPr>
                <w:color w:val="000000"/>
              </w:rPr>
              <w:t xml:space="preserve"> сельсовета по профилактике правонарушений и борьбы с преступностью (далее – Программа) составляют Конституция Российской Федерации, федеральные законы, указы Президента Российской Федерации, Уголовный кодекс Российской Федерации, Кодекс Российской Федерации об административных правонарушениях, иные федеральные нормативные правовые акты, а также принимаемые в соответствии с ними нормативные правовые акты органов государственной власти Республики Хакасия и органов местного самоуправления.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Цель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Обеспечение безопасности граждан на территории </w:t>
            </w:r>
            <w:r w:rsidRPr="00AE7C44">
              <w:rPr>
                <w:color w:val="000000"/>
              </w:rPr>
              <w:t>Соленоозерного</w:t>
            </w:r>
            <w:r w:rsidRPr="00A9721E">
              <w:rPr>
                <w:color w:val="000000"/>
              </w:rPr>
              <w:t xml:space="preserve"> сельсовета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Задачи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обеспечение законных прав и интересов граждан;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- снижение уровня преступности на территории  </w:t>
            </w:r>
            <w:r w:rsidRPr="00AE7C44">
              <w:rPr>
                <w:color w:val="000000"/>
              </w:rPr>
              <w:t xml:space="preserve">Соленоозерного </w:t>
            </w:r>
            <w:r w:rsidRPr="00A9721E">
              <w:rPr>
                <w:color w:val="000000"/>
              </w:rPr>
              <w:t>сельсовета;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оптимизация работы по предупреждению и профилактике правонарушений, совершаемых на улицах и в общественных местах;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выявление и устранение причин и условий, способствующих совершению правонарушений;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переориентирование населения на ведение трезвого и здорового образа жизни.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воссоздание системы социальной профилактики правонарушений, направленной, прежде всего, на активизацию борьбы с пьянством, алкоголизмом, наркоманией; преступностью, безнадзорностью, беспризорностью несовершеннолетних; незаконной миграцией; реабилитацию и социальную адаптацию лиц, освободившихся из мест лишения свободы, условно осужденных и лиц с отсрочкой приговора;</w:t>
            </w:r>
          </w:p>
          <w:p w:rsidR="00524B60" w:rsidRPr="00A9721E" w:rsidRDefault="00524B60" w:rsidP="00211B43">
            <w:pPr>
              <w:tabs>
                <w:tab w:val="left" w:pos="540"/>
              </w:tabs>
              <w:suppressAutoHyphens/>
              <w:jc w:val="both"/>
              <w:rPr>
                <w:rFonts w:eastAsiaTheme="minorHAnsi"/>
                <w:lang w:eastAsia="en-US"/>
              </w:rPr>
            </w:pPr>
            <w:r w:rsidRPr="00A9721E">
              <w:rPr>
                <w:color w:val="000000"/>
              </w:rPr>
              <w:lastRenderedPageBreak/>
              <w:t xml:space="preserve">- </w:t>
            </w:r>
            <w:r w:rsidRPr="00AE7C44">
              <w:t>активизация участия и улучшение органов власти местного самоуправления в предупреждении правонарушений;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вовлечение в предупреждение правонарушений предприятий, учреждений, организаций всех форм собственности, а также общественных организаций;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привлечение населения к занятиям физической культурой, туризмом и спортом с ориентацией на формирование ценностей здорового образа жизни, обеспечение культурного досуга населения, исключающих традицию употребления алкогольной продукции;</w:t>
            </w:r>
          </w:p>
          <w:p w:rsidR="00FE3AFB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снижение «правового нигилизма» населения, создание системы стимулов для ведения законопослушного образа жизни</w:t>
            </w:r>
          </w:p>
        </w:tc>
      </w:tr>
      <w:tr w:rsidR="00524B60" w:rsidRPr="00AE7C44" w:rsidTr="004203D5">
        <w:trPr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lastRenderedPageBreak/>
              <w:t>Срок реализации        Программы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7D4348" w:rsidP="00E24CD6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202</w:t>
            </w:r>
            <w:r w:rsidR="00E24CD6">
              <w:rPr>
                <w:color w:val="000000"/>
              </w:rPr>
              <w:t>5</w:t>
            </w:r>
            <w:r w:rsidR="00524B60" w:rsidRPr="00AE7C44">
              <w:rPr>
                <w:color w:val="000000"/>
              </w:rPr>
              <w:t>-20</w:t>
            </w:r>
            <w:r w:rsidR="00BF2EC7">
              <w:rPr>
                <w:color w:val="000000"/>
              </w:rPr>
              <w:t>29</w:t>
            </w:r>
            <w:r w:rsidR="00524B60" w:rsidRPr="00A9721E">
              <w:rPr>
                <w:color w:val="000000"/>
              </w:rPr>
              <w:t xml:space="preserve"> годы</w:t>
            </w:r>
          </w:p>
        </w:tc>
      </w:tr>
      <w:tr w:rsidR="00524B60" w:rsidRPr="00AE7C44" w:rsidTr="004203D5">
        <w:trPr>
          <w:trHeight w:val="6735"/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FE3AFB" w:rsidRPr="00A9721E" w:rsidRDefault="00524B60" w:rsidP="00FE3AFB">
            <w:pPr>
              <w:rPr>
                <w:color w:val="000000"/>
              </w:rPr>
            </w:pPr>
            <w:r w:rsidRPr="00A9721E">
              <w:rPr>
                <w:color w:val="000000"/>
              </w:rPr>
              <w:t>Ожидаемые результаты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Реализация Программы позволит: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повысить эффективность государственной системы социальной профилактики правонарушений;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 xml:space="preserve">- улучшить информационное обеспечение деятельности государственных органов и общественных организаций по охране общественного порядка на территории </w:t>
            </w:r>
            <w:r w:rsidRPr="00AE7C44">
              <w:rPr>
                <w:color w:val="000000"/>
              </w:rPr>
              <w:t>Соленоозерного</w:t>
            </w:r>
            <w:r w:rsidRPr="00A9721E">
              <w:rPr>
                <w:color w:val="000000"/>
              </w:rPr>
              <w:t xml:space="preserve"> сельсовета;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уменьшить общее число совершаемых преступлений;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оздоровить обстановку на улицах и в других  общественных местах;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снизить уровень рецидивной и «бытовой» преступности;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улучшить профилактику правонарушений в среде  несовершеннолетних и молодежи;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снизить количество дорожно-транспортных происшествий и тяжесть их последствий; 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снизить количество преступлений, связанных с незаконным оборотом наркотических и психотропных веществ;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повысить уровень доверия населения к правоохранительным органам;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снижение масштабов злоупотребления алкогольной продукцией;</w:t>
            </w:r>
          </w:p>
          <w:p w:rsidR="00524B60" w:rsidRPr="00A9721E" w:rsidRDefault="00524B60" w:rsidP="00211B43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формирование ценностей здорового образа жизни населения;</w:t>
            </w:r>
          </w:p>
          <w:p w:rsidR="00120667" w:rsidRPr="00A9721E" w:rsidRDefault="00524B60" w:rsidP="004203D5">
            <w:pPr>
              <w:jc w:val="both"/>
              <w:rPr>
                <w:color w:val="000000"/>
              </w:rPr>
            </w:pPr>
            <w:r w:rsidRPr="00A9721E">
              <w:rPr>
                <w:color w:val="000000"/>
              </w:rPr>
              <w:t>- обеспечение культурного досуга населения, исключающих традицию употребления алкогольной продукции.</w:t>
            </w:r>
          </w:p>
        </w:tc>
      </w:tr>
      <w:tr w:rsidR="004203D5" w:rsidRPr="00AE7C44" w:rsidTr="004203D5">
        <w:trPr>
          <w:trHeight w:val="425"/>
          <w:tblCellSpacing w:w="0" w:type="dxa"/>
        </w:trPr>
        <w:tc>
          <w:tcPr>
            <w:tcW w:w="2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3D5" w:rsidRPr="00945FD2" w:rsidRDefault="004203D5" w:rsidP="00577D97">
            <w:r w:rsidRPr="00945FD2">
              <w:t xml:space="preserve">Целевые индикаторы и показатели муниципальной программы, их значения на последний год реализации </w:t>
            </w:r>
          </w:p>
        </w:tc>
        <w:tc>
          <w:tcPr>
            <w:tcW w:w="64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203D5" w:rsidRDefault="004203D5" w:rsidP="00577D97">
            <w:r w:rsidRPr="00945FD2">
              <w:t xml:space="preserve"> </w:t>
            </w:r>
            <w:r>
              <w:t xml:space="preserve">- сокращение количества зарегистрированных сообщений о преступлениях на 100%; </w:t>
            </w:r>
          </w:p>
          <w:p w:rsidR="004203D5" w:rsidRDefault="004203D5" w:rsidP="00577D97">
            <w:r>
              <w:t xml:space="preserve">- сокращение количества преступлений, относящихся к категории тяжких и особо тяжких на 100%; </w:t>
            </w:r>
          </w:p>
          <w:p w:rsidR="004203D5" w:rsidRDefault="004203D5" w:rsidP="00577D97">
            <w:r>
              <w:t>- поэтапное сокращение уровня правонарушений в общественных местах ежегодно на 50%;</w:t>
            </w:r>
          </w:p>
          <w:p w:rsidR="004203D5" w:rsidRPr="00945FD2" w:rsidRDefault="004203D5" w:rsidP="00577D97">
            <w:r>
              <w:t xml:space="preserve"> - снижение уровня рецидивной преступности на 100%</w:t>
            </w:r>
          </w:p>
        </w:tc>
      </w:tr>
    </w:tbl>
    <w:p w:rsidR="001B1163" w:rsidRPr="00AE7C44" w:rsidRDefault="001B1163" w:rsidP="001B1163">
      <w:pPr>
        <w:suppressAutoHyphens/>
        <w:jc w:val="both"/>
      </w:pPr>
    </w:p>
    <w:p w:rsidR="001B1163" w:rsidRPr="00211B43" w:rsidRDefault="00AE7C44" w:rsidP="00211B43">
      <w:pPr>
        <w:pStyle w:val="1"/>
        <w:suppressAutoHyphens/>
        <w:ind w:right="71"/>
        <w:rPr>
          <w:spacing w:val="-6"/>
          <w:kern w:val="32"/>
          <w:sz w:val="24"/>
        </w:rPr>
      </w:pPr>
      <w:r>
        <w:rPr>
          <w:color w:val="000000"/>
          <w:sz w:val="24"/>
        </w:rPr>
        <w:t>1</w:t>
      </w:r>
      <w:r w:rsidR="004A1AA4" w:rsidRPr="00AE7C44">
        <w:rPr>
          <w:color w:val="000000"/>
          <w:sz w:val="24"/>
        </w:rPr>
        <w:t xml:space="preserve">.  </w:t>
      </w:r>
      <w:r w:rsidR="001B1163" w:rsidRPr="00211B43">
        <w:rPr>
          <w:spacing w:val="-6"/>
          <w:kern w:val="32"/>
          <w:sz w:val="24"/>
        </w:rPr>
        <w:t>Основные функции субъектов</w:t>
      </w:r>
      <w:r w:rsidR="001B1163" w:rsidRPr="00211B43">
        <w:rPr>
          <w:b w:val="0"/>
          <w:spacing w:val="-6"/>
          <w:kern w:val="32"/>
          <w:sz w:val="24"/>
        </w:rPr>
        <w:t xml:space="preserve"> </w:t>
      </w:r>
      <w:r w:rsidR="001B1163" w:rsidRPr="00211B43">
        <w:rPr>
          <w:spacing w:val="-6"/>
          <w:kern w:val="32"/>
          <w:sz w:val="24"/>
        </w:rPr>
        <w:t>профилактики правонарушений и борьбы с преступностью:</w:t>
      </w:r>
      <w:r w:rsidR="001B1163" w:rsidRPr="00211B43">
        <w:rPr>
          <w:b w:val="0"/>
          <w:sz w:val="24"/>
        </w:rPr>
        <w:t xml:space="preserve">   (в рамках своей компетенции)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 xml:space="preserve">определение (конкретизация) приоритетных направлений, целей и задач профилактики правонарушений с учетом складывающейся криминологической ситуации, особенностей </w:t>
      </w:r>
      <w:r w:rsidR="00977427" w:rsidRPr="00AE7C44">
        <w:t>Соленоозерного сельсовета</w:t>
      </w:r>
      <w:r w:rsidRPr="00AE7C44">
        <w:t>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планирование в сфере профилактики правонарушений;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разработка, принятие и реализация программ профилактики правонарушений;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непосредственное осуществление профилактической работы;</w:t>
      </w:r>
    </w:p>
    <w:p w:rsidR="001B1163" w:rsidRPr="00AE7C44" w:rsidRDefault="001B1163" w:rsidP="001B1163">
      <w:pPr>
        <w:suppressAutoHyphens/>
        <w:jc w:val="both"/>
      </w:pPr>
      <w:r w:rsidRPr="00AE7C44">
        <w:lastRenderedPageBreak/>
        <w:t>-</w:t>
      </w:r>
      <w:r w:rsidRPr="00AE7C44">
        <w:tab/>
        <w:t>материальное, финансовое, кадровое обеспечение деятельности по профилактике правонарушений;</w:t>
      </w:r>
    </w:p>
    <w:p w:rsidR="001B1163" w:rsidRPr="00AE7C44" w:rsidRDefault="001B1163" w:rsidP="001B1163">
      <w:pPr>
        <w:suppressAutoHyphens/>
        <w:jc w:val="both"/>
      </w:pPr>
      <w:r w:rsidRPr="00AE7C44">
        <w:t>-</w:t>
      </w:r>
      <w:r w:rsidRPr="00AE7C44">
        <w:tab/>
        <w:t>организация обмена опытом профилактической работы.</w:t>
      </w:r>
    </w:p>
    <w:p w:rsidR="00AE7C44" w:rsidRDefault="00AE7C44" w:rsidP="001B1163">
      <w:pPr>
        <w:suppressAutoHyphens/>
        <w:ind w:firstLine="720"/>
        <w:jc w:val="both"/>
      </w:pPr>
    </w:p>
    <w:p w:rsidR="001B1163" w:rsidRPr="00AE7C44" w:rsidRDefault="00977427" w:rsidP="001B1163">
      <w:pPr>
        <w:suppressAutoHyphens/>
        <w:ind w:firstLine="720"/>
        <w:jc w:val="both"/>
      </w:pPr>
      <w:r w:rsidRPr="00AE7C44">
        <w:t>Администрация Соленоозерного сельсовета поддерживает и поощряе</w:t>
      </w:r>
      <w:r w:rsidR="001B1163" w:rsidRPr="00AE7C44">
        <w:t>т деятельность организаций, учреждений и предприятий всех форм собственности по возрождению традиционных и созданию новых общественных структур профилактической направленности, участию в профилактике правонарушений, стимулируют формирование системы общественных объединений, создаваемых на добровольной основе для: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непосредственного участия в профилактике правонарушений;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охраны людей и защиты их жизни, здоровья, чести и достоинства;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охраны помещений и защиты собственности;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охраны правопорядка;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разработки рекомендаций, консультирования граждан, оказания им иной помощи, позволяющей избежать опасности стать жертвой правонарушения;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оказания поддержки лицам, пострадавшим от правонарушений;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распространения знаний о приемах и способах самозащиты, обучения граждан этим приемам, а также правилам и навыкам взаимодействия с правоохранительными органами;</w:t>
      </w:r>
    </w:p>
    <w:p w:rsidR="001B1163" w:rsidRPr="00AE7C44" w:rsidRDefault="001B1163" w:rsidP="001B1163">
      <w:pPr>
        <w:suppressAutoHyphens/>
        <w:ind w:firstLine="720"/>
        <w:jc w:val="both"/>
      </w:pPr>
      <w:r w:rsidRPr="00AE7C44">
        <w:t>-</w:t>
      </w:r>
      <w:r w:rsidRPr="00AE7C44">
        <w:tab/>
        <w:t>осуществления общественного контроля за деятельностью государственных органов по обеспечению безопасности населения, защиты прав и интересов лиц, пострадавших от правонарушений.</w:t>
      </w:r>
    </w:p>
    <w:p w:rsidR="001B1163" w:rsidRPr="00AE7C44" w:rsidRDefault="001B1163" w:rsidP="00D901D3">
      <w:pPr>
        <w:pStyle w:val="ConsNormal"/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AE7C44">
        <w:rPr>
          <w:rFonts w:ascii="Times New Roman" w:hAnsi="Times New Roman" w:cs="Times New Roman"/>
          <w:sz w:val="24"/>
          <w:szCs w:val="24"/>
        </w:rPr>
        <w:t>Организации, предприятия, учреждения, основанные на разных формах собственности, политические партии и движения, религиозные конфессии, различные ассоциации и фонды участвуют в профилактической деятельности, либо по собственной инициативе в пределах и формах, определяемых законодательством Российской Федерации.</w:t>
      </w:r>
    </w:p>
    <w:p w:rsidR="00AA694A" w:rsidRPr="00AE7C44" w:rsidRDefault="00AA694A" w:rsidP="001B1163">
      <w:pPr>
        <w:jc w:val="center"/>
        <w:rPr>
          <w:b/>
        </w:rPr>
      </w:pPr>
    </w:p>
    <w:p w:rsidR="001B1163" w:rsidRDefault="00AE7C44" w:rsidP="001B1163">
      <w:pPr>
        <w:jc w:val="center"/>
        <w:rPr>
          <w:b/>
        </w:rPr>
      </w:pPr>
      <w:r>
        <w:rPr>
          <w:b/>
        </w:rPr>
        <w:t>2</w:t>
      </w:r>
      <w:r w:rsidR="001B1163" w:rsidRPr="00AE7C44">
        <w:rPr>
          <w:b/>
        </w:rPr>
        <w:t>. Основные программные мероприятия</w:t>
      </w:r>
    </w:p>
    <w:tbl>
      <w:tblPr>
        <w:tblW w:w="1049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4990"/>
        <w:gridCol w:w="2127"/>
        <w:gridCol w:w="1275"/>
        <w:gridCol w:w="1564"/>
      </w:tblGrid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jc w:val="center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№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jc w:val="center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Раздел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jc w:val="center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Исполнители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jc w:val="center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Срок исполнения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jc w:val="center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Источник, объем финансирования </w:t>
            </w:r>
          </w:p>
          <w:p w:rsidR="00E24CD6" w:rsidRPr="000C0737" w:rsidRDefault="00E24CD6" w:rsidP="008105E7">
            <w:pPr>
              <w:jc w:val="center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(в тыс. руб.)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jc w:val="both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  <w:lang w:val="en-US"/>
              </w:rPr>
              <w:t>I</w:t>
            </w:r>
          </w:p>
        </w:tc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firstLine="252"/>
              <w:jc w:val="both"/>
              <w:rPr>
                <w:b/>
                <w:sz w:val="18"/>
                <w:szCs w:val="18"/>
              </w:rPr>
            </w:pPr>
            <w:r w:rsidRPr="000C0737">
              <w:rPr>
                <w:b/>
                <w:sz w:val="18"/>
                <w:szCs w:val="18"/>
              </w:rPr>
              <w:t xml:space="preserve">Организационные мероприятия </w:t>
            </w:r>
          </w:p>
        </w:tc>
      </w:tr>
      <w:tr w:rsidR="00E24CD6" w:rsidRPr="000C0737" w:rsidTr="008105E7">
        <w:trPr>
          <w:trHeight w:val="47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1.1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79"/>
              <w:rPr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Организация профилактики правонарушений на территории Соленоозерного сельсовета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Глава Соленоозерного сельсовета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постоянно 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rPr>
          <w:trHeight w:val="112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1.2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Изучить состояние общественного порядка на закрепленной территории, направить предложения по вопросам укрепления общественного порядка и безопасности, в Межведомственную комиссию муниципального образования Ширинский район по профилактике правонарушений.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B2493E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6"/>
                <w:szCs w:val="16"/>
              </w:rPr>
            </w:pPr>
            <w:r w:rsidRPr="00B2493E"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rPr>
          <w:trHeight w:val="98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1.3.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Реализовать меры по стимулированию(поощрению) участия населения в деятельности общественных организаций правоохранительной направленности в форме добровольных</w:t>
            </w:r>
          </w:p>
          <w:p w:rsidR="00E24CD6" w:rsidRPr="000C0737" w:rsidRDefault="00E24CD6" w:rsidP="008105E7">
            <w:pPr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народных дружин.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E24CD6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5-20</w:t>
            </w:r>
            <w:r w:rsidR="00BF2EC7">
              <w:rPr>
                <w:sz w:val="18"/>
                <w:szCs w:val="18"/>
              </w:rPr>
              <w:t>29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</w:t>
            </w:r>
            <w:r>
              <w:rPr>
                <w:b w:val="0"/>
                <w:color w:val="000000"/>
                <w:sz w:val="18"/>
                <w:szCs w:val="18"/>
              </w:rPr>
              <w:t>5</w:t>
            </w:r>
            <w:r w:rsidRPr="000C0737">
              <w:rPr>
                <w:b w:val="0"/>
                <w:color w:val="000000"/>
                <w:sz w:val="18"/>
                <w:szCs w:val="18"/>
              </w:rPr>
              <w:t>-500р.</w:t>
            </w:r>
          </w:p>
          <w:p w:rsidR="00E24CD6" w:rsidRPr="000C0737" w:rsidRDefault="00E24CD6" w:rsidP="008105E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</w:t>
            </w:r>
            <w:r>
              <w:rPr>
                <w:b w:val="0"/>
                <w:color w:val="000000"/>
                <w:sz w:val="18"/>
                <w:szCs w:val="18"/>
              </w:rPr>
              <w:t>6</w:t>
            </w:r>
            <w:r w:rsidRPr="000C0737">
              <w:rPr>
                <w:b w:val="0"/>
                <w:color w:val="000000"/>
                <w:sz w:val="18"/>
                <w:szCs w:val="18"/>
              </w:rPr>
              <w:t>-500р.</w:t>
            </w:r>
          </w:p>
          <w:p w:rsidR="00E24CD6" w:rsidRPr="000C0737" w:rsidRDefault="00E24CD6" w:rsidP="008105E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</w:t>
            </w:r>
            <w:r>
              <w:rPr>
                <w:b w:val="0"/>
                <w:color w:val="000000"/>
                <w:sz w:val="18"/>
                <w:szCs w:val="18"/>
              </w:rPr>
              <w:t>7</w:t>
            </w:r>
            <w:r w:rsidRPr="000C0737">
              <w:rPr>
                <w:b w:val="0"/>
                <w:color w:val="000000"/>
                <w:sz w:val="18"/>
                <w:szCs w:val="18"/>
              </w:rPr>
              <w:t>- 500р.</w:t>
            </w:r>
          </w:p>
          <w:p w:rsidR="00E24CD6" w:rsidRPr="000C0737" w:rsidRDefault="00E24CD6" w:rsidP="008105E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color w:val="000000"/>
                <w:sz w:val="18"/>
                <w:szCs w:val="18"/>
              </w:rPr>
              <w:t>202</w:t>
            </w:r>
            <w:r w:rsidR="00BF2EC7">
              <w:rPr>
                <w:b w:val="0"/>
                <w:color w:val="000000"/>
                <w:sz w:val="18"/>
                <w:szCs w:val="18"/>
              </w:rPr>
              <w:t>8</w:t>
            </w:r>
            <w:r w:rsidRPr="000C0737">
              <w:rPr>
                <w:b w:val="0"/>
                <w:color w:val="000000"/>
                <w:sz w:val="18"/>
                <w:szCs w:val="18"/>
              </w:rPr>
              <w:t xml:space="preserve"> - 500р.</w:t>
            </w:r>
          </w:p>
          <w:p w:rsidR="00E24CD6" w:rsidRPr="000C0737" w:rsidRDefault="00BF2EC7" w:rsidP="00BF2EC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2029</w:t>
            </w:r>
            <w:r w:rsidR="00E24CD6" w:rsidRPr="000C0737">
              <w:rPr>
                <w:b w:val="0"/>
                <w:color w:val="000000"/>
                <w:sz w:val="18"/>
                <w:szCs w:val="18"/>
              </w:rPr>
              <w:t xml:space="preserve"> – 500р.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  <w:lang w:val="en-US"/>
              </w:rPr>
              <w:t>II</w:t>
            </w:r>
            <w:r w:rsidRPr="000C0737">
              <w:rPr>
                <w:sz w:val="18"/>
                <w:szCs w:val="18"/>
              </w:rPr>
              <w:t>.</w:t>
            </w:r>
          </w:p>
        </w:tc>
        <w:tc>
          <w:tcPr>
            <w:tcW w:w="99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b/>
                <w:sz w:val="18"/>
                <w:szCs w:val="18"/>
              </w:rPr>
            </w:pPr>
            <w:r w:rsidRPr="000C0737">
              <w:rPr>
                <w:b/>
                <w:sz w:val="18"/>
                <w:szCs w:val="18"/>
              </w:rPr>
              <w:t>Профилактика правонарушений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Организовать участие в проводимых в рамках района   оздоровительных, физкультурно-спортивных и агитационно-пропагандистских мероприятий (фестивалей, летних и зимних игр, походов и слетов, спортивных праздников и вечеров, олимпиад, экскурсий, дней здоровья и спорта, соревнований по профессионально-прикладной подготовке и т.д.).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сельсовета, МКУ Соленоозерный СДК, МБОУ Соленоозерная СШ №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по отдельному плану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2024 – 500р.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Проверка по месту жительства лиц ранее судимых, осужденных к мерам, не связанным с лишением свободы, освобожденными из мест лишения свободы.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по отдельному графику.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18"/>
                <w:szCs w:val="18"/>
              </w:rPr>
            </w:pP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2.3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Осуществление охраны общественного порядка в местах проведения культурно-массовых мероприятий.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B2493E" w:rsidRDefault="00E24CD6" w:rsidP="008105E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16"/>
                <w:szCs w:val="16"/>
              </w:rPr>
            </w:pPr>
            <w:r w:rsidRPr="00B2493E">
              <w:rPr>
                <w:sz w:val="16"/>
                <w:szCs w:val="16"/>
              </w:rPr>
              <w:t>по мере необходимости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2.4.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Доведение требования законодательства о добровольной сдачи оружия и боеприпасов, незаконно хранящихся у населения.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sz w:val="18"/>
                <w:szCs w:val="18"/>
              </w:rPr>
              <w:t xml:space="preserve"> району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B2493E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16"/>
                <w:szCs w:val="16"/>
              </w:rPr>
            </w:pPr>
            <w:r w:rsidRPr="00B2493E">
              <w:rPr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2.5.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color w:val="000000"/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 xml:space="preserve">Инициировать заключение соглашений частных охранных предприятий и служб безопасности органами местного </w:t>
            </w:r>
            <w:r w:rsidRPr="000C0737">
              <w:rPr>
                <w:color w:val="000000"/>
                <w:sz w:val="18"/>
                <w:szCs w:val="18"/>
              </w:rPr>
              <w:lastRenderedPageBreak/>
              <w:t>самоуправления для участия в охране общественного порядка.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lastRenderedPageBreak/>
              <w:t xml:space="preserve">Администрация Соленоозерного </w:t>
            </w:r>
            <w:r w:rsidRPr="000C0737">
              <w:rPr>
                <w:sz w:val="18"/>
                <w:szCs w:val="18"/>
              </w:rPr>
              <w:lastRenderedPageBreak/>
              <w:t>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B2493E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16"/>
                <w:szCs w:val="16"/>
              </w:rPr>
            </w:pPr>
            <w:r w:rsidRPr="00B2493E">
              <w:rPr>
                <w:color w:val="000000"/>
                <w:sz w:val="16"/>
                <w:szCs w:val="16"/>
              </w:rPr>
              <w:lastRenderedPageBreak/>
              <w:t>по мере необходимости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lastRenderedPageBreak/>
              <w:t>2.6.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color w:val="000000"/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Проводить разъяснительную работы с руководителями предприятий, организаций, частными предпринимателями о необходимости сохранности имущества, путем заключения договоров и установлением тревожных кнопок, установкой систем видео наблюдения.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сельсовета, 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постоянно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color w:val="000000"/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rPr>
          <w:trHeight w:val="6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2.7.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Предложить оборудовать собственникам зданий с массовым пребыванием граждан средствами видеонаблюдения,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E24CD6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0C0737">
              <w:rPr>
                <w:sz w:val="18"/>
                <w:szCs w:val="18"/>
              </w:rPr>
              <w:t>-20</w:t>
            </w:r>
            <w:r w:rsidR="00BF2EC7">
              <w:rPr>
                <w:sz w:val="18"/>
                <w:szCs w:val="18"/>
              </w:rPr>
              <w:t>29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pacing w:val="-6"/>
                <w:sz w:val="18"/>
                <w:szCs w:val="18"/>
              </w:rPr>
              <w:t>средства предприятий и учреждений</w:t>
            </w:r>
          </w:p>
        </w:tc>
      </w:tr>
      <w:tr w:rsidR="00E24CD6" w:rsidRPr="000C0737" w:rsidTr="008105E7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2.8.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Производить освещение оживленных улиц, </w:t>
            </w:r>
            <w:r w:rsidRPr="000C0737">
              <w:rPr>
                <w:color w:val="000000"/>
                <w:sz w:val="18"/>
                <w:szCs w:val="18"/>
              </w:rPr>
              <w:t>мест массового пребывания граждан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E24CD6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0C0737">
              <w:rPr>
                <w:sz w:val="18"/>
                <w:szCs w:val="18"/>
              </w:rPr>
              <w:t>-20</w:t>
            </w:r>
            <w:r w:rsidR="00BF2EC7">
              <w:rPr>
                <w:sz w:val="18"/>
                <w:szCs w:val="18"/>
              </w:rPr>
              <w:t>29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pacing w:val="-6"/>
                <w:sz w:val="18"/>
                <w:szCs w:val="18"/>
              </w:rPr>
            </w:pPr>
            <w:r w:rsidRPr="000C0737">
              <w:rPr>
                <w:spacing w:val="-6"/>
                <w:sz w:val="18"/>
                <w:szCs w:val="18"/>
              </w:rPr>
              <w:t xml:space="preserve">средства муниципального образования </w:t>
            </w:r>
          </w:p>
        </w:tc>
      </w:tr>
      <w:tr w:rsidR="00E94A4F" w:rsidRPr="000C0737" w:rsidTr="008105E7">
        <w:trPr>
          <w:trHeight w:val="528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A4F" w:rsidRPr="00E94A4F" w:rsidRDefault="00E94A4F" w:rsidP="00E94A4F">
            <w:pPr>
              <w:rPr>
                <w:sz w:val="18"/>
                <w:szCs w:val="18"/>
              </w:rPr>
            </w:pPr>
            <w:r w:rsidRPr="00E94A4F">
              <w:rPr>
                <w:sz w:val="18"/>
                <w:szCs w:val="18"/>
              </w:rPr>
              <w:t>2.9.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A4F" w:rsidRPr="00E94A4F" w:rsidRDefault="00E94A4F" w:rsidP="00E94A4F">
            <w:pPr>
              <w:rPr>
                <w:sz w:val="18"/>
                <w:szCs w:val="18"/>
              </w:rPr>
            </w:pPr>
            <w:r w:rsidRPr="00E94A4F">
              <w:rPr>
                <w:sz w:val="18"/>
                <w:szCs w:val="18"/>
              </w:rPr>
              <w:t xml:space="preserve">Правовое просвещение и правовое информирование, социальная адаптация, </w:t>
            </w:r>
            <w:proofErr w:type="spellStart"/>
            <w:r w:rsidRPr="00E94A4F">
              <w:rPr>
                <w:sz w:val="18"/>
                <w:szCs w:val="18"/>
              </w:rPr>
              <w:t>ресоциализация</w:t>
            </w:r>
            <w:proofErr w:type="spellEnd"/>
            <w:r w:rsidRPr="00E94A4F">
              <w:rPr>
                <w:sz w:val="18"/>
                <w:szCs w:val="18"/>
              </w:rPr>
              <w:t>, социальная реабилитация, помощь лицам, пострадавшим от правонарушений или подверженным риску стать таковыми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A4F" w:rsidRPr="00E94A4F" w:rsidRDefault="00E94A4F" w:rsidP="00E94A4F">
            <w:pPr>
              <w:rPr>
                <w:sz w:val="18"/>
                <w:szCs w:val="18"/>
              </w:rPr>
            </w:pPr>
            <w:r w:rsidRPr="00E94A4F">
              <w:rPr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A4F" w:rsidRPr="00E94A4F" w:rsidRDefault="00E94A4F" w:rsidP="00E94A4F">
            <w:pPr>
              <w:rPr>
                <w:sz w:val="18"/>
                <w:szCs w:val="18"/>
              </w:rPr>
            </w:pPr>
            <w:r w:rsidRPr="00E94A4F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E94A4F">
              <w:rPr>
                <w:sz w:val="18"/>
                <w:szCs w:val="18"/>
              </w:rPr>
              <w:t>-202</w:t>
            </w:r>
            <w:r>
              <w:rPr>
                <w:sz w:val="18"/>
                <w:szCs w:val="18"/>
              </w:rPr>
              <w:t>9</w:t>
            </w:r>
            <w:r w:rsidRPr="00E94A4F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4A4F" w:rsidRPr="00E94A4F" w:rsidRDefault="00E94A4F" w:rsidP="00E94A4F">
            <w:pPr>
              <w:rPr>
                <w:sz w:val="18"/>
                <w:szCs w:val="18"/>
              </w:rPr>
            </w:pPr>
            <w:proofErr w:type="gramStart"/>
            <w:r w:rsidRPr="00E94A4F">
              <w:rPr>
                <w:sz w:val="18"/>
                <w:szCs w:val="18"/>
              </w:rPr>
              <w:t>текущее  финансирование</w:t>
            </w:r>
            <w:proofErr w:type="gramEnd"/>
          </w:p>
        </w:tc>
      </w:tr>
      <w:tr w:rsidR="00E24CD6" w:rsidRPr="000C0737" w:rsidTr="008105E7">
        <w:trPr>
          <w:trHeight w:val="182"/>
        </w:trPr>
        <w:tc>
          <w:tcPr>
            <w:tcW w:w="104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b/>
                <w:sz w:val="18"/>
                <w:szCs w:val="18"/>
              </w:rPr>
            </w:pPr>
            <w:r w:rsidRPr="000C0737">
              <w:rPr>
                <w:b/>
                <w:sz w:val="18"/>
                <w:szCs w:val="18"/>
                <w:lang w:val="en-US"/>
              </w:rPr>
              <w:t>III</w:t>
            </w:r>
            <w:r w:rsidRPr="000C0737">
              <w:rPr>
                <w:b/>
                <w:sz w:val="18"/>
                <w:szCs w:val="18"/>
              </w:rPr>
              <w:t>. Профилактика правонарушений среди несовершеннолетних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3.1.</w:t>
            </w:r>
          </w:p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</w:p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</w:p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</w:p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</w:p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widowControl w:val="0"/>
              <w:tabs>
                <w:tab w:val="left" w:pos="579"/>
                <w:tab w:val="left" w:pos="650"/>
                <w:tab w:val="left" w:pos="881"/>
              </w:tabs>
              <w:autoSpaceDE w:val="0"/>
              <w:autoSpaceDN w:val="0"/>
              <w:adjustRightInd w:val="0"/>
              <w:ind w:left="-79"/>
              <w:rPr>
                <w:color w:val="000000"/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Способствовать возрождению путем проведения викторин, тематических вечеров (</w:t>
            </w:r>
            <w:proofErr w:type="spellStart"/>
            <w:r w:rsidRPr="000C0737">
              <w:rPr>
                <w:color w:val="000000"/>
                <w:sz w:val="18"/>
                <w:szCs w:val="18"/>
              </w:rPr>
              <w:t>и.т.д</w:t>
            </w:r>
            <w:proofErr w:type="spellEnd"/>
            <w:r w:rsidRPr="000C0737">
              <w:rPr>
                <w:color w:val="000000"/>
                <w:sz w:val="18"/>
                <w:szCs w:val="18"/>
              </w:rPr>
              <w:t>.) движения юных помощников милиции, юных инспекторов безопасности дорожного движения, а также организация секций и кружков по изучению уголовного и административного законодательства, правил дорожного движения, противопожарной безопасности.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sz w:val="18"/>
                <w:szCs w:val="18"/>
              </w:rPr>
              <w:t xml:space="preserve"> району, МКУ Соленоозерный СДК, МБОУ Соленоозерная СШ № 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E24CD6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0C0737">
              <w:rPr>
                <w:sz w:val="18"/>
                <w:szCs w:val="18"/>
              </w:rPr>
              <w:t>-20</w:t>
            </w:r>
            <w:r w:rsidR="00BF2EC7">
              <w:rPr>
                <w:sz w:val="18"/>
                <w:szCs w:val="18"/>
              </w:rPr>
              <w:t>29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3.2.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pStyle w:val="a6"/>
              <w:tabs>
                <w:tab w:val="left" w:pos="708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Организовать проведение мероприятий с несовершеннолетними, состоящими на учетах в правоохранительных органах (праздники, спортивные соревнования, фестивали и т.д.) в каникулярное время.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sz w:val="18"/>
                <w:szCs w:val="18"/>
              </w:rPr>
              <w:t xml:space="preserve"> району, МКУ Соленоозерный СДК, МБО</w:t>
            </w:r>
            <w:r>
              <w:rPr>
                <w:sz w:val="18"/>
                <w:szCs w:val="18"/>
              </w:rPr>
              <w:t>У Соленоозерная СШ№</w:t>
            </w:r>
            <w:r w:rsidRPr="000C0737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E24CD6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  <w:r w:rsidRPr="000C0737">
              <w:rPr>
                <w:sz w:val="18"/>
                <w:szCs w:val="18"/>
              </w:rPr>
              <w:t>-20</w:t>
            </w:r>
            <w:r w:rsidR="00BF2EC7">
              <w:rPr>
                <w:sz w:val="18"/>
                <w:szCs w:val="18"/>
              </w:rPr>
              <w:t>29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3.3.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Проверить законность нахождения коммерческих организаций на территории учреждений социальной сферы, в </w:t>
            </w:r>
            <w:proofErr w:type="spellStart"/>
            <w:r w:rsidRPr="000C0737">
              <w:rPr>
                <w:sz w:val="18"/>
                <w:szCs w:val="18"/>
              </w:rPr>
              <w:t>т.ч</w:t>
            </w:r>
            <w:proofErr w:type="spellEnd"/>
            <w:r w:rsidRPr="000C0737">
              <w:rPr>
                <w:sz w:val="18"/>
                <w:szCs w:val="18"/>
              </w:rPr>
              <w:t>. детских клубов, домов творчества.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сельсовета, 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BF2EC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202</w:t>
            </w:r>
            <w:r w:rsidR="00BF2EC7">
              <w:rPr>
                <w:sz w:val="18"/>
                <w:szCs w:val="18"/>
              </w:rPr>
              <w:t>5</w:t>
            </w:r>
            <w:r w:rsidRPr="000C0737">
              <w:rPr>
                <w:sz w:val="18"/>
                <w:szCs w:val="18"/>
              </w:rPr>
              <w:t>-202</w:t>
            </w:r>
            <w:r w:rsidR="00BF2EC7">
              <w:rPr>
                <w:sz w:val="18"/>
                <w:szCs w:val="18"/>
              </w:rPr>
              <w:t>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rPr>
          <w:trHeight w:val="80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3.4.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 Организовать проведение семинаров, лекций для обучающихся в школе, о профилактике и борьбе с незаконным оборотом и употреблением наркотиков, пьянством и алкоголизмом.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сельсовета, МБОУ</w:t>
            </w:r>
            <w:r>
              <w:rPr>
                <w:sz w:val="18"/>
                <w:szCs w:val="18"/>
              </w:rPr>
              <w:t xml:space="preserve"> Соленоозерная СШ№</w:t>
            </w:r>
            <w:r w:rsidRPr="000C0737">
              <w:rPr>
                <w:sz w:val="18"/>
                <w:szCs w:val="18"/>
              </w:rPr>
              <w:t>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BF2EC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202</w:t>
            </w:r>
            <w:r w:rsidR="00BF2EC7">
              <w:rPr>
                <w:sz w:val="18"/>
                <w:szCs w:val="18"/>
              </w:rPr>
              <w:t>5</w:t>
            </w:r>
            <w:r w:rsidRPr="000C0737">
              <w:rPr>
                <w:sz w:val="18"/>
                <w:szCs w:val="18"/>
              </w:rPr>
              <w:t>-202</w:t>
            </w:r>
            <w:r w:rsidR="00BF2EC7">
              <w:rPr>
                <w:sz w:val="18"/>
                <w:szCs w:val="18"/>
              </w:rPr>
              <w:t>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3.5.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Осуществление рейдовых мероприятий в общественных местах с целью выявления несовершеннолетних употребляющих алкогольные напитки и наркотические средства.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УУП, члены ДНД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ежемесячно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3.6.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Осуществлять проверку по месту жительства неблагополучных семей в которых проживают несовершеннолетние дети.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E24CD6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0C0737">
              <w:rPr>
                <w:sz w:val="18"/>
                <w:szCs w:val="18"/>
              </w:rPr>
              <w:t>-20</w:t>
            </w:r>
            <w:r w:rsidR="00BF2EC7">
              <w:rPr>
                <w:sz w:val="18"/>
                <w:szCs w:val="18"/>
              </w:rPr>
              <w:t>29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rPr>
          <w:trHeight w:val="34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3.7.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Выходить с ходатайством для обеспечения занятости подростков через центр занятости населения, трудоустройства школьников во внешкольный период.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о</w:t>
            </w:r>
            <w:r w:rsidRPr="000C0737">
              <w:rPr>
                <w:sz w:val="18"/>
                <w:szCs w:val="18"/>
              </w:rPr>
              <w:t>тдельному плану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средства работодателей</w:t>
            </w:r>
          </w:p>
        </w:tc>
      </w:tr>
      <w:tr w:rsidR="00E24CD6" w:rsidRPr="000C0737" w:rsidTr="008105E7">
        <w:tc>
          <w:tcPr>
            <w:tcW w:w="10496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left="-79"/>
              <w:rPr>
                <w:b/>
                <w:sz w:val="18"/>
                <w:szCs w:val="18"/>
              </w:rPr>
            </w:pPr>
            <w:r w:rsidRPr="000C0737">
              <w:rPr>
                <w:b/>
                <w:sz w:val="18"/>
                <w:szCs w:val="18"/>
              </w:rPr>
              <w:t>1</w:t>
            </w:r>
            <w:r w:rsidRPr="000C0737">
              <w:rPr>
                <w:b/>
                <w:sz w:val="18"/>
                <w:szCs w:val="18"/>
                <w:lang w:val="en-US"/>
              </w:rPr>
              <w:t>V</w:t>
            </w:r>
            <w:r w:rsidRPr="000C0737">
              <w:rPr>
                <w:b/>
                <w:sz w:val="18"/>
                <w:szCs w:val="18"/>
              </w:rPr>
              <w:t>.Мероприятия по улучшению социально-бытовых условий материально-технической оснащенности УУП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4.1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79"/>
              <w:rPr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Предоставление помещения УУП, обеспечение телефонной связью, электричеством и отоплением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Администрация Соленоозерного сельсовета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E24CD6">
            <w:pPr>
              <w:tabs>
                <w:tab w:val="left" w:pos="579"/>
                <w:tab w:val="left" w:pos="650"/>
                <w:tab w:val="left" w:pos="881"/>
              </w:tabs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202</w:t>
            </w:r>
            <w:r>
              <w:rPr>
                <w:sz w:val="18"/>
                <w:szCs w:val="18"/>
              </w:rPr>
              <w:t>5</w:t>
            </w:r>
            <w:r w:rsidRPr="000C0737">
              <w:rPr>
                <w:sz w:val="18"/>
                <w:szCs w:val="18"/>
              </w:rPr>
              <w:t>-20</w:t>
            </w:r>
            <w:r w:rsidR="00BF2EC7">
              <w:rPr>
                <w:sz w:val="18"/>
                <w:szCs w:val="18"/>
              </w:rPr>
              <w:t>29</w:t>
            </w:r>
            <w:r w:rsidRPr="000C0737">
              <w:rPr>
                <w:sz w:val="18"/>
                <w:szCs w:val="18"/>
              </w:rPr>
              <w:t>г.г.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righ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4.2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widowControl w:val="0"/>
              <w:tabs>
                <w:tab w:val="center" w:pos="4536"/>
              </w:tabs>
              <w:ind w:left="-79"/>
              <w:rPr>
                <w:snapToGrid w:val="0"/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Отчетность участковых уполномоченных полиции перед населением Соленоозерного сельсовета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color w:val="000000"/>
                <w:sz w:val="18"/>
                <w:szCs w:val="18"/>
              </w:rPr>
              <w:t>УУП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B2493E" w:rsidRDefault="00E24CD6" w:rsidP="008105E7">
            <w:pPr>
              <w:pStyle w:val="a8"/>
              <w:tabs>
                <w:tab w:val="left" w:pos="579"/>
                <w:tab w:val="left" w:pos="650"/>
                <w:tab w:val="left" w:pos="881"/>
              </w:tabs>
              <w:rPr>
                <w:rFonts w:ascii="Times New Roman" w:hAnsi="Times New Roman" w:cs="Times New Roman"/>
              </w:rPr>
            </w:pPr>
            <w:r w:rsidRPr="00B2493E">
              <w:rPr>
                <w:rFonts w:ascii="Times New Roman" w:hAnsi="Times New Roman" w:cs="Times New Roman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pStyle w:val="a3"/>
              <w:tabs>
                <w:tab w:val="left" w:pos="579"/>
                <w:tab w:val="left" w:pos="650"/>
                <w:tab w:val="left" w:pos="881"/>
              </w:tabs>
              <w:jc w:val="left"/>
              <w:rPr>
                <w:b w:val="0"/>
                <w:color w:val="000000"/>
                <w:sz w:val="18"/>
                <w:szCs w:val="18"/>
              </w:rPr>
            </w:pPr>
            <w:r w:rsidRPr="000C0737">
              <w:rPr>
                <w:b w:val="0"/>
                <w:sz w:val="18"/>
                <w:szCs w:val="18"/>
              </w:rPr>
              <w:t>текущее финансирование</w:t>
            </w:r>
          </w:p>
        </w:tc>
      </w:tr>
      <w:tr w:rsidR="00E24CD6" w:rsidRPr="000C0737" w:rsidTr="008105E7">
        <w:trPr>
          <w:trHeight w:val="651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4.3</w:t>
            </w:r>
          </w:p>
        </w:tc>
        <w:tc>
          <w:tcPr>
            <w:tcW w:w="4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79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Осуществлять рейдовые мероприятия по незаконной продажи спирта на дому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ind w:lef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 xml:space="preserve">Администрация Соленоозерного сельсовета, ОМВД по </w:t>
            </w:r>
            <w:proofErr w:type="spellStart"/>
            <w:r w:rsidRPr="000C0737">
              <w:rPr>
                <w:sz w:val="18"/>
                <w:szCs w:val="18"/>
              </w:rPr>
              <w:t>Ширинскому</w:t>
            </w:r>
            <w:proofErr w:type="spellEnd"/>
            <w:r w:rsidRPr="000C0737">
              <w:rPr>
                <w:sz w:val="18"/>
                <w:szCs w:val="18"/>
              </w:rPr>
              <w:t xml:space="preserve"> району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B2493E" w:rsidRDefault="00E24CD6" w:rsidP="008105E7">
            <w:pPr>
              <w:tabs>
                <w:tab w:val="left" w:pos="579"/>
                <w:tab w:val="left" w:pos="650"/>
                <w:tab w:val="left" w:pos="881"/>
                <w:tab w:val="num" w:pos="1728"/>
              </w:tabs>
              <w:rPr>
                <w:color w:val="000000"/>
                <w:sz w:val="16"/>
                <w:szCs w:val="16"/>
              </w:rPr>
            </w:pPr>
            <w:r w:rsidRPr="00B2493E">
              <w:rPr>
                <w:color w:val="000000"/>
                <w:sz w:val="16"/>
                <w:szCs w:val="16"/>
              </w:rPr>
              <w:t>ежеквартально</w:t>
            </w:r>
          </w:p>
        </w:tc>
        <w:tc>
          <w:tcPr>
            <w:tcW w:w="1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CD6" w:rsidRPr="000C0737" w:rsidRDefault="00E24CD6" w:rsidP="008105E7">
            <w:pPr>
              <w:tabs>
                <w:tab w:val="left" w:pos="579"/>
                <w:tab w:val="left" w:pos="650"/>
                <w:tab w:val="left" w:pos="881"/>
              </w:tabs>
              <w:ind w:right="-108"/>
              <w:rPr>
                <w:sz w:val="18"/>
                <w:szCs w:val="18"/>
              </w:rPr>
            </w:pPr>
            <w:r w:rsidRPr="000C0737">
              <w:rPr>
                <w:sz w:val="18"/>
                <w:szCs w:val="18"/>
              </w:rPr>
              <w:t>текущее финансирование</w:t>
            </w:r>
          </w:p>
        </w:tc>
      </w:tr>
    </w:tbl>
    <w:p w:rsidR="00E24CD6" w:rsidRPr="00AE7C44" w:rsidRDefault="00E24CD6" w:rsidP="001B1163">
      <w:pPr>
        <w:jc w:val="center"/>
        <w:rPr>
          <w:b/>
        </w:rPr>
      </w:pPr>
    </w:p>
    <w:p w:rsidR="001B1163" w:rsidRPr="00AE7C44" w:rsidRDefault="001B1163" w:rsidP="001B1163">
      <w:pPr>
        <w:jc w:val="center"/>
      </w:pPr>
    </w:p>
    <w:p w:rsidR="004203D5" w:rsidRDefault="00D35ABD" w:rsidP="00120667">
      <w:pPr>
        <w:pStyle w:val="Default"/>
        <w:jc w:val="center"/>
      </w:pPr>
      <w:r>
        <w:rPr>
          <w:b/>
        </w:rPr>
        <w:t>3.</w:t>
      </w:r>
      <w:r w:rsidR="004203D5" w:rsidRPr="004203D5">
        <w:rPr>
          <w:b/>
        </w:rPr>
        <w:t xml:space="preserve">Перечень показателей (индикаторов) достижения целей и решения задач, основные ожидаемые конечные результаты муниципальной программы «Профилактика правонарушений и борьба с преступностью на территории </w:t>
      </w:r>
      <w:r w:rsidR="00E03C26">
        <w:rPr>
          <w:b/>
        </w:rPr>
        <w:t>Соленоозерного сельсовета на 202</w:t>
      </w:r>
      <w:r w:rsidR="00E24CD6">
        <w:rPr>
          <w:b/>
        </w:rPr>
        <w:t>5</w:t>
      </w:r>
      <w:r w:rsidR="004203D5" w:rsidRPr="004203D5">
        <w:rPr>
          <w:b/>
        </w:rPr>
        <w:t xml:space="preserve"> – 20</w:t>
      </w:r>
      <w:r w:rsidR="00BF2EC7">
        <w:rPr>
          <w:b/>
        </w:rPr>
        <w:t>29</w:t>
      </w:r>
      <w:r w:rsidR="004203D5" w:rsidRPr="004203D5">
        <w:rPr>
          <w:b/>
        </w:rPr>
        <w:t xml:space="preserve"> годы»</w:t>
      </w:r>
      <w:r w:rsidR="004203D5">
        <w:t xml:space="preserve"> </w:t>
      </w:r>
    </w:p>
    <w:p w:rsidR="00D35ABD" w:rsidRDefault="00D35ABD" w:rsidP="00120667">
      <w:pPr>
        <w:pStyle w:val="Default"/>
        <w:jc w:val="center"/>
      </w:pPr>
    </w:p>
    <w:tbl>
      <w:tblPr>
        <w:tblStyle w:val="aa"/>
        <w:tblW w:w="9889" w:type="dxa"/>
        <w:tblLayout w:type="fixed"/>
        <w:tblLook w:val="04A0" w:firstRow="1" w:lastRow="0" w:firstColumn="1" w:lastColumn="0" w:noHBand="0" w:noVBand="1"/>
      </w:tblPr>
      <w:tblGrid>
        <w:gridCol w:w="540"/>
        <w:gridCol w:w="2829"/>
        <w:gridCol w:w="850"/>
        <w:gridCol w:w="851"/>
        <w:gridCol w:w="850"/>
        <w:gridCol w:w="992"/>
        <w:gridCol w:w="993"/>
        <w:gridCol w:w="992"/>
        <w:gridCol w:w="992"/>
      </w:tblGrid>
      <w:tr w:rsidR="00D35ABD" w:rsidTr="00D35ABD">
        <w:tc>
          <w:tcPr>
            <w:tcW w:w="540" w:type="dxa"/>
            <w:vMerge w:val="restart"/>
          </w:tcPr>
          <w:p w:rsidR="00D35ABD" w:rsidRDefault="00D35ABD" w:rsidP="004203D5">
            <w:r w:rsidRPr="006E2C50">
              <w:t xml:space="preserve">№ п/п </w:t>
            </w:r>
          </w:p>
        </w:tc>
        <w:tc>
          <w:tcPr>
            <w:tcW w:w="2829" w:type="dxa"/>
            <w:vMerge w:val="restart"/>
          </w:tcPr>
          <w:p w:rsidR="00D35ABD" w:rsidRDefault="00D35ABD" w:rsidP="004203D5">
            <w:pPr>
              <w:jc w:val="center"/>
            </w:pPr>
            <w:r w:rsidRPr="006E2C50">
              <w:t>Показатель (индикатор) (наименование)</w:t>
            </w:r>
          </w:p>
        </w:tc>
        <w:tc>
          <w:tcPr>
            <w:tcW w:w="850" w:type="dxa"/>
            <w:vMerge w:val="restart"/>
          </w:tcPr>
          <w:p w:rsidR="00D35ABD" w:rsidRDefault="00D35ABD" w:rsidP="004203D5">
            <w:pPr>
              <w:jc w:val="center"/>
            </w:pPr>
            <w:r w:rsidRPr="006E2C50">
              <w:t>Единица измерения</w:t>
            </w:r>
          </w:p>
        </w:tc>
        <w:tc>
          <w:tcPr>
            <w:tcW w:w="5670" w:type="dxa"/>
            <w:gridSpan w:val="6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t>Значения показателей по годам</w:t>
            </w:r>
          </w:p>
        </w:tc>
      </w:tr>
      <w:tr w:rsidR="00D35ABD" w:rsidTr="00D35ABD">
        <w:tc>
          <w:tcPr>
            <w:tcW w:w="540" w:type="dxa"/>
            <w:vMerge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2829" w:type="dxa"/>
            <w:vMerge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850" w:type="dxa"/>
            <w:vMerge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</w:p>
        </w:tc>
        <w:tc>
          <w:tcPr>
            <w:tcW w:w="851" w:type="dxa"/>
          </w:tcPr>
          <w:p w:rsidR="00D35ABD" w:rsidRDefault="00D35ABD" w:rsidP="00E24CD6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</w:t>
            </w:r>
            <w:r w:rsidR="00E24CD6">
              <w:rPr>
                <w:b/>
                <w:bCs/>
              </w:rPr>
              <w:t>2</w:t>
            </w:r>
            <w:r w:rsidR="00BF2EC7">
              <w:rPr>
                <w:b/>
                <w:bCs/>
              </w:rPr>
              <w:t>4</w:t>
            </w:r>
          </w:p>
        </w:tc>
        <w:tc>
          <w:tcPr>
            <w:tcW w:w="850" w:type="dxa"/>
          </w:tcPr>
          <w:p w:rsidR="00D35ABD" w:rsidRDefault="00D35ABD" w:rsidP="00E24CD6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BF2EC7">
              <w:rPr>
                <w:b/>
                <w:bCs/>
              </w:rPr>
              <w:t>5</w:t>
            </w:r>
          </w:p>
        </w:tc>
        <w:tc>
          <w:tcPr>
            <w:tcW w:w="992" w:type="dxa"/>
          </w:tcPr>
          <w:p w:rsidR="00D35ABD" w:rsidRDefault="00D35ABD" w:rsidP="00E24CD6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BF2EC7">
              <w:rPr>
                <w:b/>
                <w:bCs/>
              </w:rPr>
              <w:t>6</w:t>
            </w:r>
          </w:p>
        </w:tc>
        <w:tc>
          <w:tcPr>
            <w:tcW w:w="993" w:type="dxa"/>
          </w:tcPr>
          <w:p w:rsidR="00D35ABD" w:rsidRDefault="00D35ABD" w:rsidP="00E24CD6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BF2EC7">
              <w:rPr>
                <w:b/>
                <w:bCs/>
              </w:rPr>
              <w:t>7</w:t>
            </w:r>
          </w:p>
        </w:tc>
        <w:tc>
          <w:tcPr>
            <w:tcW w:w="992" w:type="dxa"/>
          </w:tcPr>
          <w:p w:rsidR="00D35ABD" w:rsidRDefault="00D35ABD" w:rsidP="00E24CD6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BF2EC7">
              <w:rPr>
                <w:b/>
                <w:bCs/>
              </w:rPr>
              <w:t>8</w:t>
            </w:r>
          </w:p>
        </w:tc>
        <w:tc>
          <w:tcPr>
            <w:tcW w:w="992" w:type="dxa"/>
          </w:tcPr>
          <w:p w:rsidR="00D35ABD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E24CD6">
              <w:rPr>
                <w:b/>
                <w:bCs/>
              </w:rPr>
              <w:t>0</w:t>
            </w:r>
            <w:r w:rsidR="00BF2EC7">
              <w:rPr>
                <w:b/>
                <w:bCs/>
              </w:rPr>
              <w:t>29</w:t>
            </w:r>
          </w:p>
        </w:tc>
      </w:tr>
      <w:tr w:rsidR="004203D5" w:rsidTr="00D35ABD">
        <w:tc>
          <w:tcPr>
            <w:tcW w:w="540" w:type="dxa"/>
          </w:tcPr>
          <w:p w:rsidR="004203D5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2829" w:type="dxa"/>
          </w:tcPr>
          <w:p w:rsidR="004203D5" w:rsidRDefault="00D35ABD" w:rsidP="00D35ABD">
            <w:pPr>
              <w:pStyle w:val="Default"/>
              <w:rPr>
                <w:b/>
                <w:bCs/>
              </w:rPr>
            </w:pPr>
            <w:r>
              <w:t xml:space="preserve">Сокращение количества </w:t>
            </w:r>
            <w:r>
              <w:lastRenderedPageBreak/>
              <w:t>зарегистрированных сообщений о преступлениях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%</w:t>
            </w:r>
          </w:p>
        </w:tc>
        <w:tc>
          <w:tcPr>
            <w:tcW w:w="851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3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4203D5" w:rsidTr="00D35ABD">
        <w:tc>
          <w:tcPr>
            <w:tcW w:w="540" w:type="dxa"/>
          </w:tcPr>
          <w:p w:rsidR="004203D5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2</w:t>
            </w:r>
          </w:p>
        </w:tc>
        <w:tc>
          <w:tcPr>
            <w:tcW w:w="2829" w:type="dxa"/>
          </w:tcPr>
          <w:p w:rsidR="004203D5" w:rsidRDefault="00D35ABD" w:rsidP="00D35ABD">
            <w:pPr>
              <w:pStyle w:val="Default"/>
              <w:rPr>
                <w:b/>
                <w:bCs/>
              </w:rPr>
            </w:pPr>
            <w:r>
              <w:t>Сокращение количества преступлений, относящихся к категории тяжких и особо тяжких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851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3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  <w:tr w:rsidR="004203D5" w:rsidTr="00D35ABD">
        <w:tc>
          <w:tcPr>
            <w:tcW w:w="540" w:type="dxa"/>
          </w:tcPr>
          <w:p w:rsidR="004203D5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2829" w:type="dxa"/>
          </w:tcPr>
          <w:p w:rsidR="004203D5" w:rsidRDefault="00D35ABD" w:rsidP="00D35ABD">
            <w:pPr>
              <w:pStyle w:val="Default"/>
              <w:rPr>
                <w:b/>
                <w:bCs/>
              </w:rPr>
            </w:pPr>
            <w:r>
              <w:t>Поэтапное сокращение уровня правонарушений в общественных местах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851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93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</w:tr>
      <w:tr w:rsidR="004203D5" w:rsidTr="00D35ABD">
        <w:tc>
          <w:tcPr>
            <w:tcW w:w="540" w:type="dxa"/>
          </w:tcPr>
          <w:p w:rsidR="004203D5" w:rsidRDefault="00D35ABD" w:rsidP="00120667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2829" w:type="dxa"/>
          </w:tcPr>
          <w:p w:rsidR="004203D5" w:rsidRDefault="00D35ABD" w:rsidP="00D35ABD">
            <w:pPr>
              <w:pStyle w:val="Default"/>
              <w:rPr>
                <w:b/>
                <w:bCs/>
              </w:rPr>
            </w:pPr>
            <w:r>
              <w:t>Снижение уровня рецидивной преступности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%</w:t>
            </w:r>
          </w:p>
        </w:tc>
        <w:tc>
          <w:tcPr>
            <w:tcW w:w="851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850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3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  <w:tc>
          <w:tcPr>
            <w:tcW w:w="992" w:type="dxa"/>
          </w:tcPr>
          <w:p w:rsidR="004203D5" w:rsidRDefault="00D35ABD" w:rsidP="00D35ABD">
            <w:pPr>
              <w:pStyle w:val="Defaul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120667" w:rsidRDefault="00120667" w:rsidP="00120667">
      <w:pPr>
        <w:pStyle w:val="Default"/>
        <w:jc w:val="center"/>
        <w:rPr>
          <w:b/>
          <w:bCs/>
        </w:rPr>
      </w:pPr>
    </w:p>
    <w:p w:rsidR="00120667" w:rsidRPr="0056705D" w:rsidRDefault="00D35ABD" w:rsidP="00120667">
      <w:pPr>
        <w:pStyle w:val="Default"/>
        <w:jc w:val="center"/>
      </w:pPr>
      <w:r>
        <w:rPr>
          <w:b/>
          <w:bCs/>
        </w:rPr>
        <w:t>4</w:t>
      </w:r>
      <w:r w:rsidR="00120667" w:rsidRPr="0056705D">
        <w:rPr>
          <w:b/>
          <w:bCs/>
        </w:rPr>
        <w:t>. Порядок проведения оценки эффективности реализации Программы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1. Порядок проведения оценки эффективности реализации муниципальной программы (далее - Порядок) определяет правила оценки эффективности реализации муниципальной программы (далее - муниципальная программа), позволяющей установить степень достижения целей и задач муниципальной программы в зависимости от конечных результатов, согласно </w:t>
      </w:r>
      <w:r w:rsidR="00E03C26">
        <w:t>раздела 3</w:t>
      </w:r>
      <w:r w:rsidRPr="0056705D">
        <w:t xml:space="preserve">.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2. Для оценки эффективности реализации муниципальной программы применяются целевые показатели, указанные в паспорте муниципальной программы.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3. Оценка достижения плановых значений целевых показателей осуществляется путем присвоения каждому целевому показателю (далее - показатель) соответствующего балла: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при достижении планового значения показателя либо при его превышении - плюс 1 балл;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при </w:t>
      </w:r>
      <w:proofErr w:type="spellStart"/>
      <w:r w:rsidRPr="0056705D">
        <w:t>недостижении</w:t>
      </w:r>
      <w:proofErr w:type="spellEnd"/>
      <w:r w:rsidRPr="0056705D">
        <w:t xml:space="preserve"> планового значения показателя - минус 1 балл.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отрицательное значение - эффективность снизилась по сравнению с предыдущим годом;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0 баллов - эффективность находится на уровне предыдущего года;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положительное значение - эффективность повысилась по сравнению с предыдущим годом.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4. Оценка эффективности реализации муниципальной программы устанавливается по итогам сводной оценки достижения плановых значений по следующим критериям: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если менее 50 процентов показателей имеют положительное значение, то реализация муниципальной программы (подпрограммы) считается неэффективной;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если 50-90 процентов показателей имеют положительной значение, то реализация муниципальной программы (подпрограммы) имеет средний уровень эффективности; </w:t>
      </w:r>
    </w:p>
    <w:p w:rsidR="00120667" w:rsidRPr="0056705D" w:rsidRDefault="00120667" w:rsidP="00120667">
      <w:pPr>
        <w:pStyle w:val="Default"/>
        <w:jc w:val="both"/>
      </w:pPr>
      <w:r w:rsidRPr="0056705D">
        <w:t xml:space="preserve">если 90-100 процентов показателей имеют положительной значение, то реализация муниципальной программы (подпрограммы) считается эффективной. </w:t>
      </w:r>
    </w:p>
    <w:p w:rsidR="00120667" w:rsidRPr="00120667" w:rsidRDefault="00120667" w:rsidP="00120667">
      <w:pPr>
        <w:pStyle w:val="ac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120667">
        <w:rPr>
          <w:rFonts w:ascii="Times New Roman" w:hAnsi="Times New Roman" w:cs="Times New Roman"/>
          <w:sz w:val="24"/>
          <w:szCs w:val="24"/>
        </w:rPr>
        <w:t>Оценка эффективности муниципальной программы осуществляется ответственным исполнителем по итогам ее исполнения за отчетный финансовый год и в целом после завершения реализации муниципальной программ</w:t>
      </w:r>
    </w:p>
    <w:p w:rsidR="00120667" w:rsidRDefault="00120667" w:rsidP="00120667">
      <w:pPr>
        <w:jc w:val="both"/>
      </w:pPr>
    </w:p>
    <w:p w:rsidR="00120667" w:rsidRDefault="00120667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E24CD6" w:rsidRDefault="00E24CD6" w:rsidP="00120667">
      <w:pPr>
        <w:jc w:val="both"/>
      </w:pPr>
    </w:p>
    <w:p w:rsidR="00120667" w:rsidRDefault="00120667" w:rsidP="00120667">
      <w:pPr>
        <w:pStyle w:val="Default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Приложение </w:t>
      </w:r>
      <w:r w:rsidR="006A1475">
        <w:rPr>
          <w:sz w:val="26"/>
          <w:szCs w:val="26"/>
        </w:rPr>
        <w:t>1</w:t>
      </w:r>
    </w:p>
    <w:p w:rsidR="00120667" w:rsidRDefault="00120667" w:rsidP="00120667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ОТЧЕТ</w:t>
      </w:r>
    </w:p>
    <w:p w:rsidR="00120667" w:rsidRDefault="00120667" w:rsidP="00120667">
      <w:pPr>
        <w:pStyle w:val="Default"/>
        <w:jc w:val="center"/>
        <w:rPr>
          <w:sz w:val="26"/>
          <w:szCs w:val="26"/>
        </w:rPr>
      </w:pPr>
      <w:r>
        <w:rPr>
          <w:b/>
          <w:bCs/>
          <w:sz w:val="26"/>
          <w:szCs w:val="26"/>
        </w:rPr>
        <w:t>об оценке эффективности реализации муниципальной программы</w:t>
      </w:r>
    </w:p>
    <w:p w:rsidR="00120667" w:rsidRDefault="00120667" w:rsidP="00120667">
      <w:pPr>
        <w:pStyle w:val="Default"/>
        <w:rPr>
          <w:b/>
          <w:bCs/>
          <w:sz w:val="26"/>
          <w:szCs w:val="26"/>
        </w:rPr>
      </w:pPr>
    </w:p>
    <w:p w:rsidR="00120667" w:rsidRDefault="00120667" w:rsidP="00120667">
      <w:pPr>
        <w:pStyle w:val="Default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за ______ год </w:t>
      </w:r>
    </w:p>
    <w:p w:rsidR="00120667" w:rsidRDefault="00120667" w:rsidP="0012066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__________________________________________________________________________________ </w:t>
      </w:r>
    </w:p>
    <w:p w:rsidR="00120667" w:rsidRDefault="00120667" w:rsidP="00120667"/>
    <w:p w:rsidR="00120667" w:rsidRDefault="00120667" w:rsidP="00120667">
      <w:pPr>
        <w:jc w:val="both"/>
        <w:rPr>
          <w:sz w:val="23"/>
          <w:szCs w:val="23"/>
        </w:rPr>
      </w:pPr>
      <w:r>
        <w:rPr>
          <w:sz w:val="23"/>
          <w:szCs w:val="23"/>
        </w:rPr>
        <w:t>(наименование муниципальной программы, годы ее реализации, исполнитель)</w:t>
      </w:r>
    </w:p>
    <w:p w:rsidR="00120667" w:rsidRDefault="00120667" w:rsidP="00120667">
      <w:pPr>
        <w:jc w:val="both"/>
        <w:rPr>
          <w:sz w:val="23"/>
          <w:szCs w:val="23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843"/>
        <w:gridCol w:w="1283"/>
        <w:gridCol w:w="2876"/>
        <w:gridCol w:w="1825"/>
        <w:gridCol w:w="1743"/>
      </w:tblGrid>
      <w:tr w:rsidR="00120667" w:rsidTr="00531EF9">
        <w:trPr>
          <w:trHeight w:val="495"/>
        </w:trPr>
        <w:tc>
          <w:tcPr>
            <w:tcW w:w="1723" w:type="dxa"/>
            <w:vMerge w:val="restart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Наименование </w:t>
            </w:r>
          </w:p>
          <w:p w:rsidR="00120667" w:rsidRDefault="00120667" w:rsidP="00531EF9">
            <w:pPr>
              <w:jc w:val="both"/>
            </w:pPr>
            <w:r>
              <w:rPr>
                <w:sz w:val="23"/>
                <w:szCs w:val="23"/>
              </w:rPr>
              <w:t xml:space="preserve">показателя </w:t>
            </w:r>
          </w:p>
        </w:tc>
        <w:tc>
          <w:tcPr>
            <w:tcW w:w="1285" w:type="dxa"/>
            <w:vMerge w:val="restart"/>
          </w:tcPr>
          <w:p w:rsidR="00120667" w:rsidRPr="000F7633" w:rsidRDefault="00120667" w:rsidP="00531E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Единица измерения </w:t>
            </w:r>
          </w:p>
        </w:tc>
        <w:tc>
          <w:tcPr>
            <w:tcW w:w="6563" w:type="dxa"/>
            <w:gridSpan w:val="3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Значение целевого показателя </w:t>
            </w:r>
          </w:p>
          <w:p w:rsidR="00120667" w:rsidRDefault="00120667" w:rsidP="00531EF9">
            <w:pPr>
              <w:jc w:val="both"/>
            </w:pPr>
          </w:p>
        </w:tc>
      </w:tr>
      <w:tr w:rsidR="00120667" w:rsidTr="00531EF9">
        <w:trPr>
          <w:trHeight w:val="1155"/>
        </w:trPr>
        <w:tc>
          <w:tcPr>
            <w:tcW w:w="1723" w:type="dxa"/>
            <w:vMerge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</w:p>
        </w:tc>
        <w:tc>
          <w:tcPr>
            <w:tcW w:w="1285" w:type="dxa"/>
            <w:vMerge/>
          </w:tcPr>
          <w:p w:rsidR="00120667" w:rsidRDefault="00120667" w:rsidP="00531EF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2930" w:type="dxa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утверждено в муниципальной программе </w:t>
            </w:r>
          </w:p>
          <w:p w:rsidR="00120667" w:rsidRDefault="00120667" w:rsidP="00531EF9">
            <w:pPr>
              <w:spacing w:after="200" w:line="276" w:lineRule="auto"/>
            </w:pPr>
          </w:p>
          <w:p w:rsidR="00120667" w:rsidRDefault="00120667" w:rsidP="00531EF9">
            <w:pPr>
              <w:spacing w:after="200" w:line="276" w:lineRule="auto"/>
            </w:pPr>
          </w:p>
          <w:p w:rsidR="00120667" w:rsidRDefault="00120667" w:rsidP="00531EF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849" w:type="dxa"/>
          </w:tcPr>
          <w:p w:rsidR="00120667" w:rsidRDefault="00120667" w:rsidP="00531EF9">
            <w:pPr>
              <w:spacing w:after="200" w:line="276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достигнуто</w:t>
            </w:r>
          </w:p>
          <w:p w:rsidR="00120667" w:rsidRDefault="00120667" w:rsidP="00531EF9">
            <w:pPr>
              <w:spacing w:after="200" w:line="276" w:lineRule="auto"/>
              <w:rPr>
                <w:sz w:val="23"/>
                <w:szCs w:val="23"/>
              </w:rPr>
            </w:pPr>
          </w:p>
          <w:p w:rsidR="00120667" w:rsidRDefault="00120667" w:rsidP="00531EF9">
            <w:pPr>
              <w:jc w:val="both"/>
              <w:rPr>
                <w:sz w:val="23"/>
                <w:szCs w:val="23"/>
              </w:rPr>
            </w:pPr>
          </w:p>
        </w:tc>
        <w:tc>
          <w:tcPr>
            <w:tcW w:w="1784" w:type="dxa"/>
          </w:tcPr>
          <w:p w:rsidR="00120667" w:rsidRDefault="00120667" w:rsidP="00531EF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оценка в баллах </w:t>
            </w:r>
          </w:p>
          <w:p w:rsidR="00120667" w:rsidRDefault="00120667" w:rsidP="00531EF9">
            <w:pPr>
              <w:spacing w:after="200" w:line="276" w:lineRule="auto"/>
              <w:rPr>
                <w:sz w:val="23"/>
                <w:szCs w:val="23"/>
              </w:rPr>
            </w:pPr>
          </w:p>
          <w:p w:rsidR="00120667" w:rsidRDefault="00120667" w:rsidP="00531EF9">
            <w:pPr>
              <w:spacing w:after="200" w:line="276" w:lineRule="auto"/>
              <w:rPr>
                <w:sz w:val="23"/>
                <w:szCs w:val="23"/>
              </w:rPr>
            </w:pPr>
          </w:p>
          <w:p w:rsidR="00120667" w:rsidRDefault="00120667" w:rsidP="00531EF9">
            <w:pPr>
              <w:jc w:val="both"/>
              <w:rPr>
                <w:sz w:val="23"/>
                <w:szCs w:val="23"/>
              </w:rPr>
            </w:pPr>
          </w:p>
        </w:tc>
      </w:tr>
      <w:tr w:rsidR="00120667" w:rsidTr="00531EF9">
        <w:tc>
          <w:tcPr>
            <w:tcW w:w="1723" w:type="dxa"/>
          </w:tcPr>
          <w:p w:rsidR="00120667" w:rsidRDefault="00120667" w:rsidP="00531EF9">
            <w:pPr>
              <w:jc w:val="both"/>
            </w:pPr>
            <w:r>
              <w:rPr>
                <w:sz w:val="23"/>
                <w:szCs w:val="23"/>
              </w:rPr>
              <w:t>Показатель 1</w:t>
            </w:r>
          </w:p>
        </w:tc>
        <w:tc>
          <w:tcPr>
            <w:tcW w:w="1285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pStyle w:val="Default"/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pStyle w:val="Default"/>
              <w:rPr>
                <w:sz w:val="23"/>
                <w:szCs w:val="23"/>
              </w:rPr>
            </w:pPr>
          </w:p>
        </w:tc>
        <w:tc>
          <w:tcPr>
            <w:tcW w:w="1784" w:type="dxa"/>
          </w:tcPr>
          <w:p w:rsidR="00120667" w:rsidRDefault="00120667" w:rsidP="00531EF9">
            <w:pPr>
              <w:pStyle w:val="Default"/>
              <w:rPr>
                <w:sz w:val="23"/>
                <w:szCs w:val="23"/>
              </w:rPr>
            </w:pPr>
          </w:p>
        </w:tc>
      </w:tr>
      <w:tr w:rsidR="00120667" w:rsidTr="00531EF9">
        <w:trPr>
          <w:trHeight w:val="251"/>
        </w:trPr>
        <w:tc>
          <w:tcPr>
            <w:tcW w:w="1723" w:type="dxa"/>
          </w:tcPr>
          <w:p w:rsidR="00120667" w:rsidRDefault="00120667" w:rsidP="00531EF9">
            <w:pPr>
              <w:pStyle w:val="Default"/>
            </w:pPr>
            <w:r>
              <w:rPr>
                <w:sz w:val="23"/>
                <w:szCs w:val="23"/>
              </w:rPr>
              <w:t xml:space="preserve">Показатель 2 </w:t>
            </w:r>
          </w:p>
        </w:tc>
        <w:tc>
          <w:tcPr>
            <w:tcW w:w="1285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784" w:type="dxa"/>
          </w:tcPr>
          <w:p w:rsidR="00120667" w:rsidRDefault="00120667" w:rsidP="00531EF9">
            <w:pPr>
              <w:jc w:val="both"/>
            </w:pPr>
          </w:p>
        </w:tc>
      </w:tr>
      <w:tr w:rsidR="00120667" w:rsidTr="00531EF9">
        <w:tc>
          <w:tcPr>
            <w:tcW w:w="1723" w:type="dxa"/>
          </w:tcPr>
          <w:p w:rsidR="00120667" w:rsidRDefault="00120667" w:rsidP="00531EF9">
            <w:pPr>
              <w:jc w:val="both"/>
            </w:pPr>
            <w:r>
              <w:rPr>
                <w:sz w:val="23"/>
                <w:szCs w:val="23"/>
              </w:rPr>
              <w:t>Показатель 3</w:t>
            </w:r>
          </w:p>
        </w:tc>
        <w:tc>
          <w:tcPr>
            <w:tcW w:w="1285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784" w:type="dxa"/>
          </w:tcPr>
          <w:p w:rsidR="00120667" w:rsidRDefault="00120667" w:rsidP="00531EF9">
            <w:pPr>
              <w:jc w:val="both"/>
            </w:pPr>
          </w:p>
        </w:tc>
      </w:tr>
      <w:tr w:rsidR="00120667" w:rsidTr="00531EF9">
        <w:tc>
          <w:tcPr>
            <w:tcW w:w="1723" w:type="dxa"/>
          </w:tcPr>
          <w:p w:rsidR="00120667" w:rsidRDefault="00120667" w:rsidP="00531EF9">
            <w:pPr>
              <w:pStyle w:val="Default"/>
            </w:pPr>
            <w:r>
              <w:rPr>
                <w:sz w:val="23"/>
                <w:szCs w:val="23"/>
              </w:rPr>
              <w:t xml:space="preserve">и т.д. </w:t>
            </w:r>
          </w:p>
        </w:tc>
        <w:tc>
          <w:tcPr>
            <w:tcW w:w="1285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jc w:val="both"/>
            </w:pPr>
          </w:p>
        </w:tc>
        <w:tc>
          <w:tcPr>
            <w:tcW w:w="1784" w:type="dxa"/>
          </w:tcPr>
          <w:p w:rsidR="00120667" w:rsidRDefault="00120667" w:rsidP="00531EF9">
            <w:pPr>
              <w:jc w:val="both"/>
            </w:pPr>
          </w:p>
        </w:tc>
      </w:tr>
      <w:tr w:rsidR="00120667" w:rsidTr="00531EF9">
        <w:tc>
          <w:tcPr>
            <w:tcW w:w="1723" w:type="dxa"/>
          </w:tcPr>
          <w:p w:rsidR="00120667" w:rsidRDefault="00120667" w:rsidP="00531EF9">
            <w:pPr>
              <w:pStyle w:val="Default"/>
            </w:pPr>
            <w:r>
              <w:rPr>
                <w:sz w:val="23"/>
                <w:szCs w:val="23"/>
              </w:rPr>
              <w:t xml:space="preserve">Итоговая сводная оценка </w:t>
            </w:r>
          </w:p>
        </w:tc>
        <w:tc>
          <w:tcPr>
            <w:tcW w:w="1285" w:type="dxa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120667" w:rsidRDefault="00120667" w:rsidP="00531EF9">
            <w:pPr>
              <w:jc w:val="both"/>
            </w:pPr>
          </w:p>
        </w:tc>
        <w:tc>
          <w:tcPr>
            <w:tcW w:w="2930" w:type="dxa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120667" w:rsidRDefault="00120667" w:rsidP="00531EF9">
            <w:pPr>
              <w:jc w:val="both"/>
            </w:pPr>
          </w:p>
        </w:tc>
        <w:tc>
          <w:tcPr>
            <w:tcW w:w="1849" w:type="dxa"/>
          </w:tcPr>
          <w:p w:rsidR="00120667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Х </w:t>
            </w:r>
          </w:p>
          <w:p w:rsidR="00120667" w:rsidRDefault="00120667" w:rsidP="00531EF9">
            <w:pPr>
              <w:jc w:val="both"/>
            </w:pPr>
          </w:p>
        </w:tc>
        <w:tc>
          <w:tcPr>
            <w:tcW w:w="1784" w:type="dxa"/>
          </w:tcPr>
          <w:p w:rsidR="00120667" w:rsidRPr="000F7633" w:rsidRDefault="00120667" w:rsidP="00531EF9">
            <w:pPr>
              <w:pStyle w:val="Default"/>
              <w:jc w:val="both"/>
              <w:rPr>
                <w:sz w:val="23"/>
                <w:szCs w:val="23"/>
              </w:rPr>
            </w:pPr>
          </w:p>
        </w:tc>
      </w:tr>
      <w:tr w:rsidR="00120667" w:rsidTr="00531EF9">
        <w:tc>
          <w:tcPr>
            <w:tcW w:w="1723" w:type="dxa"/>
          </w:tcPr>
          <w:p w:rsidR="00120667" w:rsidRPr="000F7633" w:rsidRDefault="00120667" w:rsidP="00531EF9">
            <w:pPr>
              <w:pStyle w:val="Default"/>
              <w:jc w:val="both"/>
            </w:pPr>
            <w:r w:rsidRPr="000F7633">
              <w:t xml:space="preserve">Оценка эффективности муниципальной </w:t>
            </w:r>
          </w:p>
          <w:p w:rsidR="00120667" w:rsidRDefault="00120667" w:rsidP="00531EF9">
            <w:pPr>
              <w:jc w:val="both"/>
            </w:pPr>
            <w:r w:rsidRPr="000F7633">
              <w:t xml:space="preserve">программы по итоговой сводной </w:t>
            </w:r>
            <w:r>
              <w:t>о</w:t>
            </w:r>
            <w:r w:rsidRPr="000F7633">
              <w:t>ценке, процентов</w:t>
            </w:r>
            <w:r>
              <w:rPr>
                <w:sz w:val="23"/>
                <w:szCs w:val="23"/>
              </w:rPr>
              <w:t xml:space="preserve"> </w:t>
            </w:r>
          </w:p>
        </w:tc>
        <w:tc>
          <w:tcPr>
            <w:tcW w:w="7848" w:type="dxa"/>
            <w:gridSpan w:val="4"/>
          </w:tcPr>
          <w:p w:rsidR="00120667" w:rsidRDefault="00120667" w:rsidP="00531EF9">
            <w:pPr>
              <w:jc w:val="both"/>
            </w:pPr>
          </w:p>
        </w:tc>
      </w:tr>
    </w:tbl>
    <w:p w:rsidR="00120667" w:rsidRDefault="00120667" w:rsidP="00120667">
      <w:pPr>
        <w:jc w:val="both"/>
      </w:pPr>
    </w:p>
    <w:p w:rsidR="00120667" w:rsidRDefault="00120667" w:rsidP="00120667"/>
    <w:p w:rsidR="00120667" w:rsidRPr="000F7633" w:rsidRDefault="00120667" w:rsidP="00120667">
      <w:pPr>
        <w:jc w:val="both"/>
      </w:pPr>
      <w:r w:rsidRPr="000F7633">
        <w:t>Подпись руководителя ______________________</w:t>
      </w:r>
    </w:p>
    <w:p w:rsidR="00120667" w:rsidRDefault="00120667" w:rsidP="00120667"/>
    <w:p w:rsidR="00120667" w:rsidRDefault="00120667" w:rsidP="00120667"/>
    <w:p w:rsidR="00120667" w:rsidRDefault="00120667" w:rsidP="00120667"/>
    <w:p w:rsidR="00120667" w:rsidRDefault="00120667" w:rsidP="00120667"/>
    <w:p w:rsidR="001B1163" w:rsidRPr="00AE7C44" w:rsidRDefault="001B1163" w:rsidP="00211B43">
      <w:pPr>
        <w:pStyle w:val="a5"/>
      </w:pPr>
    </w:p>
    <w:sectPr w:rsidR="001B1163" w:rsidRPr="00AE7C44" w:rsidSect="001B1163">
      <w:pgSz w:w="11906" w:h="16838"/>
      <w:pgMar w:top="719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1B870F7"/>
    <w:multiLevelType w:val="hybridMultilevel"/>
    <w:tmpl w:val="82F22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38C4EFE"/>
    <w:multiLevelType w:val="hybridMultilevel"/>
    <w:tmpl w:val="2D7E8E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FEB512F"/>
    <w:multiLevelType w:val="hybridMultilevel"/>
    <w:tmpl w:val="C3761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B53DCA"/>
    <w:multiLevelType w:val="multilevel"/>
    <w:tmpl w:val="8F38B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7AF5571D"/>
    <w:multiLevelType w:val="hybridMultilevel"/>
    <w:tmpl w:val="C3761E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040AA9"/>
    <w:rsid w:val="00006973"/>
    <w:rsid w:val="00012E26"/>
    <w:rsid w:val="00020A7B"/>
    <w:rsid w:val="00023382"/>
    <w:rsid w:val="00026BD6"/>
    <w:rsid w:val="00034CC8"/>
    <w:rsid w:val="00040AA9"/>
    <w:rsid w:val="00041AB6"/>
    <w:rsid w:val="00044371"/>
    <w:rsid w:val="00045BE3"/>
    <w:rsid w:val="0005061A"/>
    <w:rsid w:val="00051FB9"/>
    <w:rsid w:val="00057D13"/>
    <w:rsid w:val="00071310"/>
    <w:rsid w:val="00093D8E"/>
    <w:rsid w:val="000C2C54"/>
    <w:rsid w:val="000C314A"/>
    <w:rsid w:val="000C3A2A"/>
    <w:rsid w:val="000C3D74"/>
    <w:rsid w:val="000D217D"/>
    <w:rsid w:val="000D221A"/>
    <w:rsid w:val="000D45C9"/>
    <w:rsid w:val="000D59EF"/>
    <w:rsid w:val="000E28BD"/>
    <w:rsid w:val="000E405B"/>
    <w:rsid w:val="000E585F"/>
    <w:rsid w:val="000E5BA1"/>
    <w:rsid w:val="000F7B33"/>
    <w:rsid w:val="001008F4"/>
    <w:rsid w:val="001020A5"/>
    <w:rsid w:val="00103E69"/>
    <w:rsid w:val="00113FE7"/>
    <w:rsid w:val="00120667"/>
    <w:rsid w:val="001209FC"/>
    <w:rsid w:val="001269DC"/>
    <w:rsid w:val="00130EF2"/>
    <w:rsid w:val="00133D73"/>
    <w:rsid w:val="00135F94"/>
    <w:rsid w:val="00143733"/>
    <w:rsid w:val="001440A5"/>
    <w:rsid w:val="001511F7"/>
    <w:rsid w:val="0016029F"/>
    <w:rsid w:val="00160B51"/>
    <w:rsid w:val="00182131"/>
    <w:rsid w:val="00182BD0"/>
    <w:rsid w:val="00195F11"/>
    <w:rsid w:val="001968DC"/>
    <w:rsid w:val="001A2474"/>
    <w:rsid w:val="001B1163"/>
    <w:rsid w:val="001B3A53"/>
    <w:rsid w:val="001C74A0"/>
    <w:rsid w:val="00211B43"/>
    <w:rsid w:val="00222F04"/>
    <w:rsid w:val="0022490A"/>
    <w:rsid w:val="002264CA"/>
    <w:rsid w:val="0023636C"/>
    <w:rsid w:val="002364F0"/>
    <w:rsid w:val="002508BA"/>
    <w:rsid w:val="00253CA0"/>
    <w:rsid w:val="00255A31"/>
    <w:rsid w:val="002708C3"/>
    <w:rsid w:val="00274D25"/>
    <w:rsid w:val="00282933"/>
    <w:rsid w:val="00285777"/>
    <w:rsid w:val="00293982"/>
    <w:rsid w:val="002A0106"/>
    <w:rsid w:val="002A282B"/>
    <w:rsid w:val="003124C5"/>
    <w:rsid w:val="0031406E"/>
    <w:rsid w:val="00314E89"/>
    <w:rsid w:val="003158EE"/>
    <w:rsid w:val="00327331"/>
    <w:rsid w:val="0034354A"/>
    <w:rsid w:val="00344DF0"/>
    <w:rsid w:val="003458E7"/>
    <w:rsid w:val="00345DD4"/>
    <w:rsid w:val="00347191"/>
    <w:rsid w:val="00351FA9"/>
    <w:rsid w:val="003558FB"/>
    <w:rsid w:val="003572BC"/>
    <w:rsid w:val="003655B6"/>
    <w:rsid w:val="00393A54"/>
    <w:rsid w:val="003A6A50"/>
    <w:rsid w:val="003A791A"/>
    <w:rsid w:val="003B0A63"/>
    <w:rsid w:val="003B3615"/>
    <w:rsid w:val="003B41C3"/>
    <w:rsid w:val="003C087F"/>
    <w:rsid w:val="003D0E00"/>
    <w:rsid w:val="003D1765"/>
    <w:rsid w:val="003D2755"/>
    <w:rsid w:val="003D3E06"/>
    <w:rsid w:val="003D3FC2"/>
    <w:rsid w:val="003D4EB3"/>
    <w:rsid w:val="003D6A68"/>
    <w:rsid w:val="003E363B"/>
    <w:rsid w:val="003E377D"/>
    <w:rsid w:val="003E5081"/>
    <w:rsid w:val="003E6620"/>
    <w:rsid w:val="004058C6"/>
    <w:rsid w:val="004114B8"/>
    <w:rsid w:val="00417C1A"/>
    <w:rsid w:val="004203D5"/>
    <w:rsid w:val="00456086"/>
    <w:rsid w:val="00462F53"/>
    <w:rsid w:val="00465EA0"/>
    <w:rsid w:val="0047624C"/>
    <w:rsid w:val="0048189C"/>
    <w:rsid w:val="00495895"/>
    <w:rsid w:val="0049770B"/>
    <w:rsid w:val="004A1AA4"/>
    <w:rsid w:val="004A48D9"/>
    <w:rsid w:val="004B05E5"/>
    <w:rsid w:val="004E628F"/>
    <w:rsid w:val="00507D4A"/>
    <w:rsid w:val="00514023"/>
    <w:rsid w:val="0052071B"/>
    <w:rsid w:val="00524B60"/>
    <w:rsid w:val="00536BB5"/>
    <w:rsid w:val="005517F2"/>
    <w:rsid w:val="00557A62"/>
    <w:rsid w:val="0057286B"/>
    <w:rsid w:val="0057588E"/>
    <w:rsid w:val="00580D95"/>
    <w:rsid w:val="00583164"/>
    <w:rsid w:val="00586B6C"/>
    <w:rsid w:val="0059196B"/>
    <w:rsid w:val="005963DE"/>
    <w:rsid w:val="005B0F86"/>
    <w:rsid w:val="005B6222"/>
    <w:rsid w:val="005C45E9"/>
    <w:rsid w:val="005E107D"/>
    <w:rsid w:val="005E7DCB"/>
    <w:rsid w:val="00606386"/>
    <w:rsid w:val="00610D70"/>
    <w:rsid w:val="00613EEB"/>
    <w:rsid w:val="006178CB"/>
    <w:rsid w:val="00617F43"/>
    <w:rsid w:val="006261F7"/>
    <w:rsid w:val="00626AF8"/>
    <w:rsid w:val="00630B18"/>
    <w:rsid w:val="006322B9"/>
    <w:rsid w:val="00633C58"/>
    <w:rsid w:val="006343C0"/>
    <w:rsid w:val="00635E39"/>
    <w:rsid w:val="00641393"/>
    <w:rsid w:val="00645BB4"/>
    <w:rsid w:val="00647371"/>
    <w:rsid w:val="006520D2"/>
    <w:rsid w:val="0068115A"/>
    <w:rsid w:val="00690EF5"/>
    <w:rsid w:val="006A1475"/>
    <w:rsid w:val="006A1FF1"/>
    <w:rsid w:val="006A4BCF"/>
    <w:rsid w:val="006A5F63"/>
    <w:rsid w:val="006B0944"/>
    <w:rsid w:val="006B3CAF"/>
    <w:rsid w:val="006B7FA8"/>
    <w:rsid w:val="006C3BBB"/>
    <w:rsid w:val="006C4B47"/>
    <w:rsid w:val="006D24D8"/>
    <w:rsid w:val="006D3E06"/>
    <w:rsid w:val="006E1712"/>
    <w:rsid w:val="006F0BA4"/>
    <w:rsid w:val="007075B8"/>
    <w:rsid w:val="00711922"/>
    <w:rsid w:val="00725679"/>
    <w:rsid w:val="007259B3"/>
    <w:rsid w:val="00737E89"/>
    <w:rsid w:val="00744113"/>
    <w:rsid w:val="00755AF5"/>
    <w:rsid w:val="00755C8B"/>
    <w:rsid w:val="00757437"/>
    <w:rsid w:val="00767055"/>
    <w:rsid w:val="00773D9B"/>
    <w:rsid w:val="00780C38"/>
    <w:rsid w:val="00781EC6"/>
    <w:rsid w:val="007A703D"/>
    <w:rsid w:val="007B3324"/>
    <w:rsid w:val="007B5595"/>
    <w:rsid w:val="007C4008"/>
    <w:rsid w:val="007D4348"/>
    <w:rsid w:val="007D574C"/>
    <w:rsid w:val="007D758B"/>
    <w:rsid w:val="007F12CA"/>
    <w:rsid w:val="007F34BB"/>
    <w:rsid w:val="00806CCD"/>
    <w:rsid w:val="00814130"/>
    <w:rsid w:val="00824BF4"/>
    <w:rsid w:val="00832C83"/>
    <w:rsid w:val="00835A27"/>
    <w:rsid w:val="00837BE8"/>
    <w:rsid w:val="008403B9"/>
    <w:rsid w:val="00857317"/>
    <w:rsid w:val="00861EAE"/>
    <w:rsid w:val="00867F77"/>
    <w:rsid w:val="0087753E"/>
    <w:rsid w:val="0087793E"/>
    <w:rsid w:val="00883A88"/>
    <w:rsid w:val="00885722"/>
    <w:rsid w:val="00896C43"/>
    <w:rsid w:val="008A44B6"/>
    <w:rsid w:val="008A4F1E"/>
    <w:rsid w:val="008B58DE"/>
    <w:rsid w:val="008C7ECE"/>
    <w:rsid w:val="008E21D2"/>
    <w:rsid w:val="008E7409"/>
    <w:rsid w:val="008F66E4"/>
    <w:rsid w:val="008F6B23"/>
    <w:rsid w:val="00901C80"/>
    <w:rsid w:val="009101FD"/>
    <w:rsid w:val="00910C27"/>
    <w:rsid w:val="00911655"/>
    <w:rsid w:val="00911F1C"/>
    <w:rsid w:val="0091546F"/>
    <w:rsid w:val="00924A82"/>
    <w:rsid w:val="0092638E"/>
    <w:rsid w:val="00932FC7"/>
    <w:rsid w:val="009407C8"/>
    <w:rsid w:val="00943AEC"/>
    <w:rsid w:val="009458E5"/>
    <w:rsid w:val="0095477C"/>
    <w:rsid w:val="0096549C"/>
    <w:rsid w:val="00965F87"/>
    <w:rsid w:val="0096685E"/>
    <w:rsid w:val="009672D1"/>
    <w:rsid w:val="009713DC"/>
    <w:rsid w:val="00977427"/>
    <w:rsid w:val="00982486"/>
    <w:rsid w:val="0098638C"/>
    <w:rsid w:val="009961F8"/>
    <w:rsid w:val="00997AEC"/>
    <w:rsid w:val="009A6522"/>
    <w:rsid w:val="009B104C"/>
    <w:rsid w:val="009C19A2"/>
    <w:rsid w:val="009C4244"/>
    <w:rsid w:val="009D08A3"/>
    <w:rsid w:val="009D3348"/>
    <w:rsid w:val="009D489C"/>
    <w:rsid w:val="009E07F5"/>
    <w:rsid w:val="009F79D4"/>
    <w:rsid w:val="00A02C29"/>
    <w:rsid w:val="00A05D7E"/>
    <w:rsid w:val="00A070FC"/>
    <w:rsid w:val="00A07A46"/>
    <w:rsid w:val="00A2056B"/>
    <w:rsid w:val="00A30888"/>
    <w:rsid w:val="00A43000"/>
    <w:rsid w:val="00A475AE"/>
    <w:rsid w:val="00A5112B"/>
    <w:rsid w:val="00A52F15"/>
    <w:rsid w:val="00A6473A"/>
    <w:rsid w:val="00A8512C"/>
    <w:rsid w:val="00A930D2"/>
    <w:rsid w:val="00AA1EE9"/>
    <w:rsid w:val="00AA694A"/>
    <w:rsid w:val="00AB0056"/>
    <w:rsid w:val="00AB3BCA"/>
    <w:rsid w:val="00AB57D7"/>
    <w:rsid w:val="00AB7004"/>
    <w:rsid w:val="00AC21AB"/>
    <w:rsid w:val="00AC4106"/>
    <w:rsid w:val="00AC6719"/>
    <w:rsid w:val="00AC7033"/>
    <w:rsid w:val="00AD27B6"/>
    <w:rsid w:val="00AD5855"/>
    <w:rsid w:val="00AE1DB0"/>
    <w:rsid w:val="00AE70BF"/>
    <w:rsid w:val="00AE7385"/>
    <w:rsid w:val="00AE7C44"/>
    <w:rsid w:val="00AF177E"/>
    <w:rsid w:val="00AF5EB0"/>
    <w:rsid w:val="00B00666"/>
    <w:rsid w:val="00B07140"/>
    <w:rsid w:val="00B106AB"/>
    <w:rsid w:val="00B172C1"/>
    <w:rsid w:val="00B30B0A"/>
    <w:rsid w:val="00B343EF"/>
    <w:rsid w:val="00B41C25"/>
    <w:rsid w:val="00B42B75"/>
    <w:rsid w:val="00B5290C"/>
    <w:rsid w:val="00B551D7"/>
    <w:rsid w:val="00B65F9E"/>
    <w:rsid w:val="00B67EB3"/>
    <w:rsid w:val="00B7125F"/>
    <w:rsid w:val="00B716FE"/>
    <w:rsid w:val="00B82A74"/>
    <w:rsid w:val="00B83E8B"/>
    <w:rsid w:val="00B84ECE"/>
    <w:rsid w:val="00B9223E"/>
    <w:rsid w:val="00BA7588"/>
    <w:rsid w:val="00BB5651"/>
    <w:rsid w:val="00BB75FE"/>
    <w:rsid w:val="00BC6B84"/>
    <w:rsid w:val="00BD7A51"/>
    <w:rsid w:val="00BF2EC7"/>
    <w:rsid w:val="00BF33E5"/>
    <w:rsid w:val="00C025E3"/>
    <w:rsid w:val="00C06C79"/>
    <w:rsid w:val="00C10245"/>
    <w:rsid w:val="00C23E21"/>
    <w:rsid w:val="00C26C74"/>
    <w:rsid w:val="00C30F96"/>
    <w:rsid w:val="00C32EEB"/>
    <w:rsid w:val="00C40CF5"/>
    <w:rsid w:val="00C45473"/>
    <w:rsid w:val="00C525A1"/>
    <w:rsid w:val="00C53935"/>
    <w:rsid w:val="00C56F7E"/>
    <w:rsid w:val="00C66B2A"/>
    <w:rsid w:val="00C707F1"/>
    <w:rsid w:val="00C731F0"/>
    <w:rsid w:val="00C914CD"/>
    <w:rsid w:val="00C91E70"/>
    <w:rsid w:val="00CA269B"/>
    <w:rsid w:val="00CA3DC5"/>
    <w:rsid w:val="00CA5A94"/>
    <w:rsid w:val="00CB20EA"/>
    <w:rsid w:val="00CB2544"/>
    <w:rsid w:val="00CC3AE8"/>
    <w:rsid w:val="00CD2A23"/>
    <w:rsid w:val="00CD2C97"/>
    <w:rsid w:val="00CF2882"/>
    <w:rsid w:val="00CF2A63"/>
    <w:rsid w:val="00CF7C73"/>
    <w:rsid w:val="00D061EF"/>
    <w:rsid w:val="00D1081D"/>
    <w:rsid w:val="00D10AB0"/>
    <w:rsid w:val="00D1549C"/>
    <w:rsid w:val="00D2577F"/>
    <w:rsid w:val="00D32EC2"/>
    <w:rsid w:val="00D35ABD"/>
    <w:rsid w:val="00D552C6"/>
    <w:rsid w:val="00D65E52"/>
    <w:rsid w:val="00D72D79"/>
    <w:rsid w:val="00D72F35"/>
    <w:rsid w:val="00D741C4"/>
    <w:rsid w:val="00D768A8"/>
    <w:rsid w:val="00D76D52"/>
    <w:rsid w:val="00D878F8"/>
    <w:rsid w:val="00D87D9A"/>
    <w:rsid w:val="00D901D3"/>
    <w:rsid w:val="00D9585F"/>
    <w:rsid w:val="00DB45D4"/>
    <w:rsid w:val="00DC66AC"/>
    <w:rsid w:val="00DE6822"/>
    <w:rsid w:val="00E03C26"/>
    <w:rsid w:val="00E07A2D"/>
    <w:rsid w:val="00E1044F"/>
    <w:rsid w:val="00E23894"/>
    <w:rsid w:val="00E24CD6"/>
    <w:rsid w:val="00E36A8F"/>
    <w:rsid w:val="00E425A3"/>
    <w:rsid w:val="00E45DF5"/>
    <w:rsid w:val="00E54AC5"/>
    <w:rsid w:val="00E57EA1"/>
    <w:rsid w:val="00E60CE5"/>
    <w:rsid w:val="00E6795A"/>
    <w:rsid w:val="00E91EF1"/>
    <w:rsid w:val="00E94A4F"/>
    <w:rsid w:val="00EA647B"/>
    <w:rsid w:val="00EC03C1"/>
    <w:rsid w:val="00EC0E7C"/>
    <w:rsid w:val="00EC27B8"/>
    <w:rsid w:val="00ED11F1"/>
    <w:rsid w:val="00EE3053"/>
    <w:rsid w:val="00EE39D0"/>
    <w:rsid w:val="00EE53E0"/>
    <w:rsid w:val="00EE65D8"/>
    <w:rsid w:val="00F01D7F"/>
    <w:rsid w:val="00F17FE3"/>
    <w:rsid w:val="00F20B7E"/>
    <w:rsid w:val="00F2550A"/>
    <w:rsid w:val="00F305E5"/>
    <w:rsid w:val="00F35D82"/>
    <w:rsid w:val="00F439C6"/>
    <w:rsid w:val="00F517E4"/>
    <w:rsid w:val="00F53057"/>
    <w:rsid w:val="00F62602"/>
    <w:rsid w:val="00F72541"/>
    <w:rsid w:val="00FA0AE2"/>
    <w:rsid w:val="00FA50E9"/>
    <w:rsid w:val="00FA7D8C"/>
    <w:rsid w:val="00FC1E96"/>
    <w:rsid w:val="00FC4602"/>
    <w:rsid w:val="00FC7856"/>
    <w:rsid w:val="00FD6BBA"/>
    <w:rsid w:val="00FE0981"/>
    <w:rsid w:val="00FE3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95E9541-9C4B-411D-ABFA-098951DA5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AA9"/>
    <w:rPr>
      <w:sz w:val="24"/>
      <w:szCs w:val="24"/>
    </w:rPr>
  </w:style>
  <w:style w:type="paragraph" w:styleId="1">
    <w:name w:val="heading 1"/>
    <w:basedOn w:val="a"/>
    <w:next w:val="a"/>
    <w:qFormat/>
    <w:rsid w:val="001B1163"/>
    <w:pPr>
      <w:keepNext/>
      <w:jc w:val="center"/>
      <w:outlineLvl w:val="0"/>
    </w:pPr>
    <w:rPr>
      <w:b/>
      <w:bCs/>
      <w:sz w:val="36"/>
    </w:rPr>
  </w:style>
  <w:style w:type="paragraph" w:styleId="2">
    <w:name w:val="heading 2"/>
    <w:basedOn w:val="a"/>
    <w:next w:val="a"/>
    <w:qFormat/>
    <w:rsid w:val="001B116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qFormat/>
    <w:rsid w:val="001B1163"/>
    <w:pPr>
      <w:keepNext/>
      <w:tabs>
        <w:tab w:val="left" w:pos="2439"/>
        <w:tab w:val="left" w:pos="2799"/>
      </w:tabs>
      <w:suppressAutoHyphens/>
      <w:jc w:val="center"/>
      <w:outlineLvl w:val="3"/>
    </w:pPr>
    <w:rPr>
      <w:b/>
      <w:sz w:val="26"/>
    </w:rPr>
  </w:style>
  <w:style w:type="paragraph" w:styleId="6">
    <w:name w:val="heading 6"/>
    <w:basedOn w:val="a"/>
    <w:next w:val="a"/>
    <w:qFormat/>
    <w:rsid w:val="001B1163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40AA9"/>
    <w:pPr>
      <w:jc w:val="center"/>
    </w:pPr>
    <w:rPr>
      <w:b/>
      <w:szCs w:val="20"/>
    </w:rPr>
  </w:style>
  <w:style w:type="paragraph" w:customStyle="1" w:styleId="ConsNormal">
    <w:name w:val="ConsNormal"/>
    <w:rsid w:val="00040AA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rmal">
    <w:name w:val="ConsPlusNormal"/>
    <w:rsid w:val="00040AA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040AA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040AA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"/>
    <w:rsid w:val="001B11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5">
    <w:name w:val="Normal (Web)"/>
    <w:aliases w:val="Обычный (Web)1"/>
    <w:basedOn w:val="a"/>
    <w:rsid w:val="001B1163"/>
  </w:style>
  <w:style w:type="paragraph" w:styleId="a6">
    <w:name w:val="footer"/>
    <w:basedOn w:val="a"/>
    <w:link w:val="a7"/>
    <w:rsid w:val="001B1163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semiHidden/>
    <w:rsid w:val="001B1163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1B11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Знак Знак Знак Знак Знак Знак Знак"/>
    <w:basedOn w:val="a"/>
    <w:rsid w:val="004A1AA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sid w:val="0097742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c">
    <w:name w:val="List Paragraph"/>
    <w:basedOn w:val="a"/>
    <w:uiPriority w:val="34"/>
    <w:qFormat/>
    <w:rsid w:val="00FA7D8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4">
    <w:name w:val="Название Знак"/>
    <w:basedOn w:val="a0"/>
    <w:link w:val="a3"/>
    <w:rsid w:val="00E24CD6"/>
    <w:rPr>
      <w:b/>
      <w:sz w:val="24"/>
    </w:rPr>
  </w:style>
  <w:style w:type="character" w:customStyle="1" w:styleId="a7">
    <w:name w:val="Нижний колонтитул Знак"/>
    <w:basedOn w:val="a0"/>
    <w:link w:val="a6"/>
    <w:rsid w:val="00E24CD6"/>
    <w:rPr>
      <w:sz w:val="24"/>
      <w:szCs w:val="24"/>
    </w:rPr>
  </w:style>
  <w:style w:type="character" w:customStyle="1" w:styleId="a9">
    <w:name w:val="Текст выноски Знак"/>
    <w:basedOn w:val="a0"/>
    <w:link w:val="a8"/>
    <w:semiHidden/>
    <w:rsid w:val="00E24C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00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9Y8u6q5MSBLTtGlCrfY6f9OGI4e3mp5tzIRcQRpgZCE=</DigestValue>
    </Reference>
    <Reference Type="http://www.w3.org/2000/09/xmldsig#Object" URI="#idOfficeObject">
      <DigestMethod Algorithm="urn:ietf:params:xml:ns:cpxmlsec:algorithms:gostr34112012-256"/>
      <DigestValue>n3eCLNab5N8DdlccErUzQ7Nb1WzzHaS7qmffRPPKykI=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UkNy8ZQumJDTJqKs6Jwzx7OCOzV8WjhS1lbyxX7CoZI=</DigestValue>
    </Reference>
  </SignedInfo>
  <SignatureValue>M56tC8vJ3VwtQlyonURMq/Vwl1nR1nLv8mDAuZmgPi1iGLTAMVb2/c+d3U+6dc6e
zWdfqINwqoheDGtJfL3BOA==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OkEnfUjvbwAVuWiKiO2QG9NY74s=</DigestValue>
      </Reference>
      <Reference URI="/word/fontTable.xml?ContentType=application/vnd.openxmlformats-officedocument.wordprocessingml.fontTable+xml">
        <DigestMethod Algorithm="http://www.w3.org/2000/09/xmldsig#sha1"/>
        <DigestValue>2wlxAc/lEKkTwiyjWM2uWSbVBRs=</DigestValue>
      </Reference>
      <Reference URI="/word/numbering.xml?ContentType=application/vnd.openxmlformats-officedocument.wordprocessingml.numbering+xml">
        <DigestMethod Algorithm="http://www.w3.org/2000/09/xmldsig#sha1"/>
        <DigestValue>zquuxvLNX+s0KVfuCaKEHO4dipQ=</DigestValue>
      </Reference>
      <Reference URI="/word/settings.xml?ContentType=application/vnd.openxmlformats-officedocument.wordprocessingml.settings+xml">
        <DigestMethod Algorithm="http://www.w3.org/2000/09/xmldsig#sha1"/>
        <DigestValue>SsXruACmdm8iCdHKi5MQXPsy1RI=</DigestValue>
      </Reference>
      <Reference URI="/word/styles.xml?ContentType=application/vnd.openxmlformats-officedocument.wordprocessingml.styles+xml">
        <DigestMethod Algorithm="http://www.w3.org/2000/09/xmldsig#sha1"/>
        <DigestValue>wtODW80QpMU6qhQ2P9d2BXwmTiU=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uVZg1d//31lIleYxjSCFRE65RhY=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2024-11-18T08:33:12Z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15.0</OfficeVersion>
          <ApplicationVersion>15.0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2024-11-18T08:33:12Z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OGRN=1047797019830, INNLE=7710568760,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2650</Words>
  <Characters>15106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17721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777</cp:lastModifiedBy>
  <cp:revision>9</cp:revision>
  <cp:lastPrinted>2024-11-13T02:19:00Z</cp:lastPrinted>
  <dcterms:created xsi:type="dcterms:W3CDTF">2019-11-11T03:37:00Z</dcterms:created>
  <dcterms:modified xsi:type="dcterms:W3CDTF">2024-11-13T02:20:00Z</dcterms:modified>
</cp:coreProperties>
</file>