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3AF7" w:rsidRDefault="00513AF7" w:rsidP="00513AF7">
      <w:pPr>
        <w:pStyle w:val="a3"/>
        <w:shd w:val="clear" w:color="auto" w:fill="FFFFFF"/>
        <w:spacing w:before="0" w:beforeAutospacing="0" w:after="0" w:afterAutospacing="0" w:line="300" w:lineRule="atLeast"/>
        <w:rPr>
          <w:rStyle w:val="a4"/>
          <w:b w:val="0"/>
          <w:color w:val="000000" w:themeColor="text1"/>
        </w:rPr>
      </w:pPr>
    </w:p>
    <w:p w:rsidR="00513AF7" w:rsidRPr="001D606D" w:rsidRDefault="00513AF7" w:rsidP="00513A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13AF7" w:rsidRPr="001D606D" w:rsidRDefault="00513AF7" w:rsidP="00513AF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D606D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513AF7" w:rsidRPr="001D606D" w:rsidRDefault="00513AF7" w:rsidP="00513AF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13AF7" w:rsidRPr="001D606D" w:rsidRDefault="00513AF7" w:rsidP="00513AF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D606D">
        <w:rPr>
          <w:rFonts w:ascii="Times New Roman" w:hAnsi="Times New Roman" w:cs="Times New Roman"/>
          <w:sz w:val="24"/>
          <w:szCs w:val="24"/>
        </w:rPr>
        <w:t>РЕСПУБЛИКА ХАКАСИЯ</w:t>
      </w:r>
    </w:p>
    <w:p w:rsidR="00513AF7" w:rsidRPr="001D606D" w:rsidRDefault="00513AF7" w:rsidP="00513AF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13AF7" w:rsidRPr="001D606D" w:rsidRDefault="00513AF7" w:rsidP="00513AF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D606D">
        <w:rPr>
          <w:rFonts w:ascii="Times New Roman" w:hAnsi="Times New Roman" w:cs="Times New Roman"/>
          <w:sz w:val="24"/>
          <w:szCs w:val="24"/>
        </w:rPr>
        <w:t>Администрация Соленоозерного сельсовета</w:t>
      </w:r>
    </w:p>
    <w:p w:rsidR="00513AF7" w:rsidRPr="001D606D" w:rsidRDefault="00513AF7" w:rsidP="00513AF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13AF7" w:rsidRPr="001D606D" w:rsidRDefault="00513AF7" w:rsidP="00513AF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13AF7" w:rsidRPr="001D606D" w:rsidRDefault="00513AF7" w:rsidP="00513AF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1D606D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1D606D">
        <w:rPr>
          <w:rFonts w:ascii="Times New Roman" w:hAnsi="Times New Roman" w:cs="Times New Roman"/>
          <w:sz w:val="24"/>
          <w:szCs w:val="24"/>
        </w:rPr>
        <w:t xml:space="preserve"> О С Т А Н О В Л Е Н И Е</w:t>
      </w:r>
    </w:p>
    <w:p w:rsidR="00513AF7" w:rsidRPr="001D606D" w:rsidRDefault="00513AF7" w:rsidP="00513AF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13AF7" w:rsidRPr="001D606D" w:rsidRDefault="00513AF7" w:rsidP="00513A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</w:t>
      </w:r>
      <w:r w:rsidRPr="001D606D">
        <w:rPr>
          <w:rFonts w:ascii="Times New Roman" w:hAnsi="Times New Roman" w:cs="Times New Roman"/>
          <w:sz w:val="24"/>
          <w:szCs w:val="24"/>
        </w:rPr>
        <w:t xml:space="preserve">.04.2015г.                                         с. Соленоозерное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№ 29</w:t>
      </w:r>
    </w:p>
    <w:p w:rsidR="00513AF7" w:rsidRDefault="00513AF7" w:rsidP="00513A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513AF7" w:rsidRPr="00513AF7" w:rsidRDefault="00513AF7" w:rsidP="00513AF7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13A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:rsidR="00513AF7" w:rsidRDefault="00513AF7" w:rsidP="00513AF7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13A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 введении режима Чрезвычайной</w:t>
      </w:r>
      <w:r w:rsidRPr="00513A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 xml:space="preserve">ситуации на территории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Соленоозерного </w:t>
      </w:r>
    </w:p>
    <w:p w:rsidR="00513AF7" w:rsidRDefault="00513AF7" w:rsidP="00513AF7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Сельсовета Ширинского</w:t>
      </w:r>
      <w:r w:rsidRPr="00513A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район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</w:t>
      </w:r>
    </w:p>
    <w:p w:rsidR="00513AF7" w:rsidRPr="00513AF7" w:rsidRDefault="00513AF7" w:rsidP="00513AF7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513AF7" w:rsidRDefault="00513AF7" w:rsidP="00513AF7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</w:t>
      </w:r>
      <w:proofErr w:type="gramStart"/>
      <w:r w:rsidRPr="00513A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 целью оперативной ликвидации стихийного бедствия, произошедшего 12.04.2015 года на территории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Соленоозерного сельсовета Ширинского района</w:t>
      </w:r>
      <w:r w:rsidRPr="00513A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руководствуясь Федеральным законом №131-Ф3 от 06.10.2003г. «Об общих принципах организации местного самоуправле</w:t>
      </w:r>
      <w:r w:rsidRPr="00513A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ния в Российской Федерации», №68-ФЗ от 21.12.1994г. «О защите населения от чрезвычайных ситуаций природного и техногенного характера», Постановлением Правительства РФ №304 от 21.05.2007г. «О классификации чрезвычайных ситуаций природного и техногенного характе</w:t>
      </w:r>
      <w:r w:rsidRPr="00513A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ра</w:t>
      </w:r>
      <w:proofErr w:type="gramEnd"/>
      <w:r w:rsidRPr="00513A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», руководствуясь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Уставом</w:t>
      </w:r>
      <w:r w:rsidRPr="00513A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муниципальн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ого образования Соленоозерный сельсовет</w:t>
      </w:r>
      <w:r w:rsidRPr="00513A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администрация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Соленоозерного сельсовета</w:t>
      </w:r>
    </w:p>
    <w:p w:rsidR="00513AF7" w:rsidRDefault="00513AF7" w:rsidP="00513AF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13A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ПОСТАНОВЛЯЕТ:</w:t>
      </w:r>
    </w:p>
    <w:p w:rsidR="00513AF7" w:rsidRPr="00513AF7" w:rsidRDefault="00513AF7" w:rsidP="00513AF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513AF7" w:rsidRPr="00513AF7" w:rsidRDefault="00513AF7" w:rsidP="00513AF7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13A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1.  Ввести на территории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Соленоозерного сельсовета Ширинского района </w:t>
      </w:r>
      <w:r w:rsidRPr="00513A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режим Чрезвычай</w:t>
      </w:r>
      <w:r w:rsidRPr="00513A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ной си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туации с 13</w:t>
      </w:r>
      <w:r w:rsidRPr="00513A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апреля 2015 года.</w:t>
      </w:r>
    </w:p>
    <w:p w:rsidR="00513AF7" w:rsidRPr="00513AF7" w:rsidRDefault="00513AF7" w:rsidP="00513AF7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13A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2. Установить зону чрезвычайной ситуации на всей территории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Соленоозерного сельсовета</w:t>
      </w:r>
      <w:r w:rsidRPr="00513A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513AF7" w:rsidRPr="00513AF7" w:rsidRDefault="00513AF7" w:rsidP="00513AF7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13A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3. Предусмотреть выделение транспорта для эвакуации пострадавшего населения и проведе</w:t>
      </w:r>
      <w:r w:rsidRPr="00513A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ния аварийно - спасательных и других неотложных работ.</w:t>
      </w:r>
    </w:p>
    <w:p w:rsidR="00513AF7" w:rsidRPr="00513AF7" w:rsidRDefault="00513AF7" w:rsidP="00513AF7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13A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4. Рекомендовать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заведующей ФАП с. Соленоозерное </w:t>
      </w:r>
      <w:r w:rsidR="001463A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(О.В.Иващенко) </w:t>
      </w:r>
      <w:r w:rsidRPr="00513A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предусмотреть </w:t>
      </w:r>
      <w:proofErr w:type="spellStart"/>
      <w:r w:rsidRPr="00513A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медико</w:t>
      </w:r>
      <w:proofErr w:type="spellEnd"/>
      <w:r w:rsidRPr="00513A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- санитарное обеспечение населения.</w:t>
      </w:r>
    </w:p>
    <w:p w:rsidR="00513AF7" w:rsidRPr="00513AF7" w:rsidRDefault="00513AF7" w:rsidP="00513AF7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13A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5. </w:t>
      </w:r>
      <w:r w:rsidR="00223B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</w:t>
      </w:r>
      <w:r w:rsidRPr="00513A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 взаимодействии с КФХ привлечь всю трак</w:t>
      </w:r>
      <w:r w:rsidRPr="00513A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торную технику для обеспечения с</w:t>
      </w:r>
      <w:r w:rsidR="00223B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рочной опашки села Соленоозерное</w:t>
      </w:r>
      <w:r w:rsidRPr="00513A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513AF7" w:rsidRDefault="00223BBC" w:rsidP="00513AF7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6.  О</w:t>
      </w:r>
      <w:r w:rsidR="00513AF7" w:rsidRPr="00513A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рганизовать проведение разъяснительной работы и своевременное информирование населения о мерах пожарной безопасности.</w:t>
      </w:r>
    </w:p>
    <w:p w:rsidR="00223BBC" w:rsidRDefault="00223BBC" w:rsidP="00513AF7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223BBC" w:rsidRDefault="00223BBC" w:rsidP="00513AF7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223BBC" w:rsidRDefault="00223BBC" w:rsidP="00513AF7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223BBC" w:rsidRPr="00513AF7" w:rsidRDefault="00223BBC" w:rsidP="00513AF7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CE04DF" w:rsidRDefault="00223BBC" w:rsidP="00513AF7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Глава</w:t>
      </w:r>
    </w:p>
    <w:p w:rsidR="00223BBC" w:rsidRPr="00513AF7" w:rsidRDefault="00223BBC" w:rsidP="00513AF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Соленоозерного сельсовета:                                                                     В.И.Куру</w:t>
      </w:r>
    </w:p>
    <w:sectPr w:rsidR="00223BBC" w:rsidRPr="00513AF7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13AF7"/>
    <w:rsid w:val="001463A5"/>
    <w:rsid w:val="00223BBC"/>
    <w:rsid w:val="004746C0"/>
    <w:rsid w:val="00513AF7"/>
    <w:rsid w:val="006C6E2C"/>
    <w:rsid w:val="008C28A7"/>
    <w:rsid w:val="00CE04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4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13A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13AF7"/>
    <w:rPr>
      <w:b/>
      <w:bCs/>
    </w:rPr>
  </w:style>
  <w:style w:type="character" w:customStyle="1" w:styleId="apple-converted-space">
    <w:name w:val="apple-converted-space"/>
    <w:basedOn w:val="a0"/>
    <w:rsid w:val="00513AF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939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270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5</cp:revision>
  <cp:lastPrinted>2015-04-23T03:08:00Z</cp:lastPrinted>
  <dcterms:created xsi:type="dcterms:W3CDTF">2015-04-23T02:54:00Z</dcterms:created>
  <dcterms:modified xsi:type="dcterms:W3CDTF">2015-04-23T03:09:00Z</dcterms:modified>
</cp:coreProperties>
</file>