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B0" w:rsidRPr="007262B0" w:rsidRDefault="007262B0" w:rsidP="00AF4245">
      <w:pPr>
        <w:spacing w:before="75"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  <w:lang w:eastAsia="ru-RU"/>
        </w:rPr>
      </w:pPr>
      <w:r w:rsidRPr="007262B0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  <w:lang w:eastAsia="ru-RU"/>
        </w:rPr>
        <w:t>О запрете продажи алкогольной продукции в рамках праздника «День знаний»</w:t>
      </w:r>
    </w:p>
    <w:p w:rsidR="007262B0" w:rsidRPr="007262B0" w:rsidRDefault="007262B0" w:rsidP="007262B0">
      <w:pPr>
        <w:spacing w:after="150" w:line="240" w:lineRule="auto"/>
        <w:rPr>
          <w:rFonts w:ascii="OpenSans" w:eastAsia="Times New Roman" w:hAnsi="OpenSans" w:cs="Times New Roman"/>
          <w:i/>
          <w:iCs/>
          <w:color w:val="ADB5BD"/>
          <w:lang w:eastAsia="ru-RU"/>
        </w:rPr>
      </w:pPr>
      <w:r w:rsidRPr="007262B0">
        <w:rPr>
          <w:rFonts w:ascii="OpenSans" w:eastAsia="Times New Roman" w:hAnsi="OpenSans" w:cs="Times New Roman"/>
          <w:i/>
          <w:iCs/>
          <w:color w:val="ADB5BD"/>
          <w:lang w:eastAsia="ru-RU"/>
        </w:rPr>
        <w:t> </w:t>
      </w:r>
    </w:p>
    <w:p w:rsidR="007262B0" w:rsidRPr="007262B0" w:rsidRDefault="007262B0" w:rsidP="00AF4245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7262B0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Администрация </w:t>
      </w:r>
      <w:r w:rsidRPr="00AF424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муниципального образования Ширинский </w:t>
      </w:r>
      <w:r w:rsidR="00AF4245" w:rsidRPr="00AF424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район</w:t>
      </w:r>
      <w:r w:rsidRPr="007262B0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доводит до сведения организаций и индивидуальных предпринимателей, осуществляющих розничную продажу алкогольной продукции (в том числе пива и пивных напитков, сидра, </w:t>
      </w:r>
      <w:proofErr w:type="spellStart"/>
      <w:r w:rsidRPr="007262B0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пуаре</w:t>
      </w:r>
      <w:proofErr w:type="spellEnd"/>
      <w:r w:rsidRPr="007262B0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медовухи), о том, что на основании статьи 7 Закона Республики Хакасия от 20.12.2005 № 94-ЗРХ «О государственном регулировании производства и оборота этилового спирта, алкогольной и спиртосодержащей продукции на территории Республики Хакасия» в День знаний </w:t>
      </w:r>
      <w:r w:rsidRPr="007262B0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1</w:t>
      </w:r>
      <w:proofErr w:type="gramEnd"/>
      <w:r w:rsidRPr="007262B0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сентя</w:t>
      </w:r>
      <w:bookmarkStart w:id="0" w:name="_GoBack"/>
      <w:bookmarkEnd w:id="0"/>
      <w:r w:rsidRPr="007262B0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бря 2026 года с 0 до 24 часов</w:t>
      </w:r>
      <w:r w:rsidRPr="007262B0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 местному времени не допускается розничная продажа алкогольной продукции на территории </w:t>
      </w:r>
      <w:r w:rsidR="00AF4245" w:rsidRPr="00AF4245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Ширинского района</w:t>
      </w:r>
      <w:r w:rsidRPr="007262B0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</w:p>
    <w:p w:rsidR="006621E0" w:rsidRPr="00AF4245" w:rsidRDefault="006621E0">
      <w:pPr>
        <w:rPr>
          <w:rFonts w:ascii="Times New Roman" w:hAnsi="Times New Roman" w:cs="Times New Roman"/>
          <w:sz w:val="36"/>
          <w:szCs w:val="36"/>
        </w:rPr>
      </w:pPr>
    </w:p>
    <w:sectPr w:rsidR="006621E0" w:rsidRPr="00AF4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A85"/>
    <w:rsid w:val="003B1EC0"/>
    <w:rsid w:val="006621E0"/>
    <w:rsid w:val="007262B0"/>
    <w:rsid w:val="00A12A85"/>
    <w:rsid w:val="00A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0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DEE2E6"/>
                <w:right w:val="none" w:sz="0" w:space="0" w:color="auto"/>
              </w:divBdr>
            </w:div>
          </w:divsChild>
        </w:div>
        <w:div w:id="20449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2026-08-26T01:29:00Z</dcterms:created>
  <dcterms:modified xsi:type="dcterms:W3CDTF">2026-08-26T01:35:00Z</dcterms:modified>
</cp:coreProperties>
</file>