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EE1" w:rsidRPr="0043333E" w:rsidRDefault="00395EE1" w:rsidP="00395EE1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333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Пожарная безопасность летом требует соблюдения строгих правил как дома, так и на природе. Основные риски связаны с жарой, сухой растительностью.</w:t>
      </w:r>
    </w:p>
    <w:p w:rsidR="00395EE1" w:rsidRPr="0043333E" w:rsidRDefault="00395EE1" w:rsidP="00395EE1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333E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Следуйте этим ключевым рекомендациям, чтобы избежать возгораний и сохранить имущество:</w:t>
      </w:r>
    </w:p>
    <w:p w:rsidR="00395EE1" w:rsidRPr="0043333E" w:rsidRDefault="00395EE1" w:rsidP="00395EE1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3333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отдыхе и природе</w:t>
      </w:r>
    </w:p>
    <w:p w:rsidR="00395EE1" w:rsidRPr="0043333E" w:rsidRDefault="00395EE1" w:rsidP="00395EE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333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Разведение огня:</w:t>
      </w:r>
      <w:r w:rsidRPr="00433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Разрешено только в специально оборудованных местах. Категорически запрещено жечь костры вблизи сухой травы, кустарников и под кронами деревьев.</w:t>
      </w:r>
    </w:p>
    <w:p w:rsidR="00395EE1" w:rsidRPr="0043333E" w:rsidRDefault="00395EE1" w:rsidP="00395EE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333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Правило стекла:</w:t>
      </w:r>
      <w:r w:rsidRPr="00433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оставляйте в лесу битое стекло и пластиковые бутылки. Они действуют как увеличительное стекло, фокусируя солнечные лучи и вызывая возгорание. </w:t>
      </w:r>
    </w:p>
    <w:p w:rsidR="00395EE1" w:rsidRPr="0043333E" w:rsidRDefault="00395EE1" w:rsidP="00395EE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333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Окурки:</w:t>
      </w:r>
      <w:r w:rsidRPr="00433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Никогда не бросайте непотушенные сигареты из окон автомобилей или на обочинах дорог. </w:t>
      </w:r>
    </w:p>
    <w:p w:rsidR="00395EE1" w:rsidRPr="0043333E" w:rsidRDefault="00395EE1" w:rsidP="00395EE1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95EE1" w:rsidRPr="0043333E" w:rsidRDefault="00395EE1" w:rsidP="00395EE1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3333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даче и в частном доме</w:t>
      </w:r>
    </w:p>
    <w:p w:rsidR="00395EE1" w:rsidRPr="0043333E" w:rsidRDefault="00395EE1" w:rsidP="00395EE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333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Уборка территории:</w:t>
      </w:r>
      <w:r w:rsidRPr="00433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Регулярно очищайте участок от сухой травы, листвы и горючего мусора.</w:t>
      </w:r>
    </w:p>
    <w:p w:rsidR="00395EE1" w:rsidRPr="0043333E" w:rsidRDefault="00395EE1" w:rsidP="00395EE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333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Мангалы:</w:t>
      </w:r>
      <w:r w:rsidRPr="00433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Используйте их исключительно на безопасном расстоянии от построек (не менее 5 метров) и очищайте зону вокруг от всего, что может загореться. </w:t>
      </w:r>
    </w:p>
    <w:p w:rsidR="00395EE1" w:rsidRPr="0043333E" w:rsidRDefault="00395EE1" w:rsidP="00395EE1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95EE1" w:rsidRPr="0043333E" w:rsidRDefault="00395EE1" w:rsidP="00395EE1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3333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квартире</w:t>
      </w:r>
    </w:p>
    <w:p w:rsidR="00395EE1" w:rsidRPr="0043333E" w:rsidRDefault="00395EE1" w:rsidP="00395EE1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333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Электросеть:</w:t>
      </w:r>
      <w:r w:rsidRPr="00433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Избегайте перегрузок. Летом кондиционеры, вентиляторы и холодильники работают на износ. Не используйте поврежденные розетки и старые удлинители.</w:t>
      </w:r>
    </w:p>
    <w:p w:rsidR="00395EE1" w:rsidRPr="0043333E" w:rsidRDefault="00395EE1" w:rsidP="00395EE1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333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Балконы:</w:t>
      </w:r>
      <w:r w:rsidRPr="00433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храните на балконе легковоспламеняющиеся жидкости, старые вещи и не курите там. </w:t>
      </w:r>
    </w:p>
    <w:p w:rsidR="00395EE1" w:rsidRPr="0043333E" w:rsidRDefault="00395EE1" w:rsidP="00395EE1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95EE1" w:rsidRPr="0043333E" w:rsidRDefault="00395EE1" w:rsidP="00395EE1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3333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Дети на каникулах</w:t>
      </w:r>
    </w:p>
    <w:p w:rsidR="00395EE1" w:rsidRPr="0043333E" w:rsidRDefault="00395EE1" w:rsidP="00395EE1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333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Беседы:</w:t>
      </w:r>
      <w:r w:rsidRPr="00433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Объясните детям, что спички и зажигалки — это не игрушки.</w:t>
      </w:r>
    </w:p>
    <w:p w:rsidR="00395EE1" w:rsidRPr="0043333E" w:rsidRDefault="00395EE1" w:rsidP="00395EE1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333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Контроль:</w:t>
      </w:r>
      <w:r w:rsidRPr="00433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оставляйте детей без присмотра возле открытого огня и не разрешайте им самостоятельно разжигать костры. </w:t>
      </w:r>
    </w:p>
    <w:p w:rsidR="00395EE1" w:rsidRPr="0043333E" w:rsidRDefault="00395EE1" w:rsidP="00395EE1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95EE1" w:rsidRPr="0043333E" w:rsidRDefault="00395EE1" w:rsidP="00395EE1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3333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Что делать при возгорании?</w:t>
      </w:r>
    </w:p>
    <w:p w:rsidR="00395EE1" w:rsidRPr="0043333E" w:rsidRDefault="00395EE1" w:rsidP="00395EE1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333E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паникуйте.</w:t>
      </w:r>
    </w:p>
    <w:p w:rsidR="00395EE1" w:rsidRPr="0043333E" w:rsidRDefault="00395EE1" w:rsidP="00395EE1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333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Немедленно звоните в экст</w:t>
      </w:r>
      <w:bookmarkStart w:id="0" w:name="_GoBack"/>
      <w:bookmarkEnd w:id="0"/>
      <w:r w:rsidRPr="00433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ренные службы: </w:t>
      </w:r>
      <w:r w:rsidRPr="0043333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112</w:t>
      </w:r>
      <w:r w:rsidRPr="00433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Pr="0043333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101</w:t>
      </w:r>
    </w:p>
    <w:p w:rsidR="00395EE1" w:rsidRPr="0043333E" w:rsidRDefault="00395EE1" w:rsidP="00395EE1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333E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Уведите людей в безопасное место.</w:t>
      </w:r>
    </w:p>
    <w:p w:rsidR="00395EE1" w:rsidRPr="0043333E" w:rsidRDefault="00395EE1" w:rsidP="00395EE1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433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Покидая помещение, пригнитесь к полу (там меньше дыма) и прикройте органы дыхания влажной тканью. </w:t>
      </w:r>
    </w:p>
    <w:p w:rsidR="00395EE1" w:rsidRDefault="00395EE1" w:rsidP="00395E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5B42D3" w:rsidRPr="005549E0" w:rsidRDefault="005B42D3" w:rsidP="00395EE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95EE1" w:rsidRPr="005549E0" w:rsidRDefault="00395EE1" w:rsidP="00395EE1">
      <w:pPr>
        <w:jc w:val="right"/>
        <w:rPr>
          <w:rFonts w:ascii="Times New Roman" w:hAnsi="Times New Roman" w:cs="Times New Roman"/>
          <w:sz w:val="26"/>
          <w:szCs w:val="26"/>
        </w:rPr>
      </w:pPr>
      <w:r w:rsidRPr="005549E0">
        <w:rPr>
          <w:rFonts w:ascii="Times New Roman" w:hAnsi="Times New Roman" w:cs="Times New Roman"/>
          <w:sz w:val="26"/>
          <w:szCs w:val="26"/>
        </w:rPr>
        <w:t>Отряд противо</w:t>
      </w:r>
      <w:r w:rsidR="005549E0" w:rsidRPr="005549E0">
        <w:rPr>
          <w:rFonts w:ascii="Times New Roman" w:hAnsi="Times New Roman" w:cs="Times New Roman"/>
          <w:sz w:val="26"/>
          <w:szCs w:val="26"/>
        </w:rPr>
        <w:t>пожарной службы РХ № 7</w:t>
      </w:r>
    </w:p>
    <w:sectPr w:rsidR="00395EE1" w:rsidRPr="00554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4282D"/>
    <w:multiLevelType w:val="multilevel"/>
    <w:tmpl w:val="01BAA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033CE6"/>
    <w:multiLevelType w:val="multilevel"/>
    <w:tmpl w:val="EBEE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3B4370"/>
    <w:multiLevelType w:val="multilevel"/>
    <w:tmpl w:val="B8169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761077"/>
    <w:multiLevelType w:val="multilevel"/>
    <w:tmpl w:val="AFD03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EE6633"/>
    <w:multiLevelType w:val="multilevel"/>
    <w:tmpl w:val="D91C8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77B"/>
    <w:rsid w:val="00395EE1"/>
    <w:rsid w:val="005549E0"/>
    <w:rsid w:val="005B42D3"/>
    <w:rsid w:val="00C7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1B693"/>
  <w15:chartTrackingRefBased/>
  <w15:docId w15:val="{39A46DFC-B266-40BB-95A2-4D53A80A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EE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2026-07-14T02:00:00Z</dcterms:created>
  <dcterms:modified xsi:type="dcterms:W3CDTF">2026-07-14T02:37:00Z</dcterms:modified>
</cp:coreProperties>
</file>