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E7B" w:rsidRPr="003E6E7B" w:rsidRDefault="003E6E7B" w:rsidP="00D276DB">
      <w:pPr>
        <w:jc w:val="center"/>
        <w:rPr>
          <w:b/>
        </w:rPr>
      </w:pPr>
      <w:r>
        <w:t xml:space="preserve">                                                                                                                             </w:t>
      </w:r>
    </w:p>
    <w:p w:rsidR="00D276DB" w:rsidRPr="00D276DB" w:rsidRDefault="00D276DB" w:rsidP="00D276DB">
      <w:pPr>
        <w:jc w:val="center"/>
      </w:pPr>
      <w:r w:rsidRPr="00D276DB">
        <w:t>РОССИЙСКАЯ ФЕДЕРАЦИЯ</w:t>
      </w:r>
    </w:p>
    <w:p w:rsidR="00D276DB" w:rsidRPr="00D276DB" w:rsidRDefault="00D276DB" w:rsidP="00D276DB">
      <w:pPr>
        <w:jc w:val="center"/>
      </w:pPr>
    </w:p>
    <w:p w:rsidR="00D276DB" w:rsidRPr="00D276DB" w:rsidRDefault="00D276DB" w:rsidP="00D276DB">
      <w:pPr>
        <w:jc w:val="center"/>
      </w:pPr>
      <w:r w:rsidRPr="00D276DB">
        <w:t>РЕСПУБЛИКА ХАКАСИЯ</w:t>
      </w:r>
    </w:p>
    <w:p w:rsidR="00D276DB" w:rsidRPr="00D276DB" w:rsidRDefault="00D276DB" w:rsidP="00D276DB">
      <w:pPr>
        <w:jc w:val="center"/>
      </w:pPr>
    </w:p>
    <w:p w:rsidR="00D276DB" w:rsidRPr="00D276DB" w:rsidRDefault="00D276DB" w:rsidP="00D276DB">
      <w:pPr>
        <w:jc w:val="center"/>
      </w:pPr>
      <w:r w:rsidRPr="00D276DB">
        <w:t>Администрация Соленоозерного сельсовета</w:t>
      </w:r>
    </w:p>
    <w:p w:rsidR="00D276DB" w:rsidRPr="00D276DB" w:rsidRDefault="00D276DB" w:rsidP="00D276DB">
      <w:pPr>
        <w:jc w:val="center"/>
      </w:pPr>
    </w:p>
    <w:p w:rsidR="00D276DB" w:rsidRPr="00D276DB" w:rsidRDefault="00D276DB" w:rsidP="00D276DB">
      <w:pPr>
        <w:jc w:val="center"/>
      </w:pPr>
      <w:proofErr w:type="gramStart"/>
      <w:r w:rsidRPr="00D276DB">
        <w:t>П</w:t>
      </w:r>
      <w:proofErr w:type="gramEnd"/>
      <w:r w:rsidRPr="00D276DB">
        <w:t xml:space="preserve"> О С Т А Н О В Л Е Н И Е</w:t>
      </w:r>
    </w:p>
    <w:p w:rsidR="00D276DB" w:rsidRDefault="00D276DB" w:rsidP="00D276DB"/>
    <w:p w:rsidR="00D276DB" w:rsidRPr="00D276DB" w:rsidRDefault="00D276DB" w:rsidP="00D276DB">
      <w:r>
        <w:t xml:space="preserve"> </w:t>
      </w:r>
      <w:r w:rsidR="00431A79">
        <w:t>13.</w:t>
      </w:r>
      <w:r w:rsidR="00E80332">
        <w:t>02.2015г.</w:t>
      </w:r>
      <w:r>
        <w:t xml:space="preserve">     </w:t>
      </w:r>
      <w:r w:rsidR="003E6E7B">
        <w:t xml:space="preserve">                               </w:t>
      </w:r>
      <w:r w:rsidR="00E80332">
        <w:tab/>
      </w:r>
      <w:r w:rsidR="00E80332">
        <w:tab/>
      </w:r>
      <w:r w:rsidR="00E80332">
        <w:tab/>
      </w:r>
      <w:r w:rsidR="00E80332">
        <w:tab/>
      </w:r>
      <w:r w:rsidR="00E80332">
        <w:tab/>
      </w:r>
      <w:r w:rsidR="00E80332">
        <w:tab/>
      </w:r>
      <w:r w:rsidR="00431A79">
        <w:t xml:space="preserve">          </w:t>
      </w:r>
      <w:r>
        <w:tab/>
        <w:t>№</w:t>
      </w:r>
      <w:r w:rsidR="00E80332">
        <w:t xml:space="preserve"> 10</w:t>
      </w:r>
    </w:p>
    <w:p w:rsidR="00D276DB" w:rsidRPr="00D276DB" w:rsidRDefault="00D276DB" w:rsidP="00D276DB">
      <w:r>
        <w:t xml:space="preserve">                                                           </w:t>
      </w:r>
      <w:r w:rsidRPr="00D276DB">
        <w:t>с. Соленоозерное</w:t>
      </w:r>
    </w:p>
    <w:p w:rsidR="00007DC2" w:rsidRPr="00D276DB" w:rsidRDefault="00007DC2" w:rsidP="00007DC2">
      <w:pPr>
        <w:shd w:val="clear" w:color="auto" w:fill="FFFFFF"/>
        <w:ind w:firstLine="540"/>
        <w:jc w:val="both"/>
        <w:rPr>
          <w:color w:val="000000"/>
        </w:rPr>
      </w:pPr>
    </w:p>
    <w:p w:rsidR="00D276DB" w:rsidRPr="00D276DB" w:rsidRDefault="00007DC2" w:rsidP="00D276DB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Об утверждении </w:t>
      </w:r>
      <w:proofErr w:type="gramStart"/>
      <w:r w:rsidRPr="00D276DB">
        <w:rPr>
          <w:color w:val="000000"/>
        </w:rPr>
        <w:t>административного</w:t>
      </w:r>
      <w:proofErr w:type="gramEnd"/>
      <w:r w:rsidRPr="00D276DB">
        <w:rPr>
          <w:color w:val="000000"/>
        </w:rPr>
        <w:t xml:space="preserve"> </w:t>
      </w:r>
    </w:p>
    <w:p w:rsidR="00D276DB" w:rsidRPr="00D276DB" w:rsidRDefault="00007DC2" w:rsidP="00D276DB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 регламента предоставления </w:t>
      </w:r>
      <w:proofErr w:type="gramStart"/>
      <w:r w:rsidRPr="00D276DB">
        <w:rPr>
          <w:color w:val="000000"/>
        </w:rPr>
        <w:t>муниципальной</w:t>
      </w:r>
      <w:proofErr w:type="gramEnd"/>
    </w:p>
    <w:p w:rsidR="003A6713" w:rsidRDefault="00007DC2" w:rsidP="00D276DB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 услуги «Присвоение адресов объектам</w:t>
      </w:r>
    </w:p>
    <w:p w:rsidR="00007DC2" w:rsidRDefault="00007DC2" w:rsidP="00D276DB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 недвижимости</w:t>
      </w:r>
      <w:r w:rsidR="003A6713">
        <w:rPr>
          <w:color w:val="000000"/>
        </w:rPr>
        <w:t>, земельным участкам»</w:t>
      </w:r>
    </w:p>
    <w:p w:rsidR="00D276DB" w:rsidRPr="00D276DB" w:rsidRDefault="00D276DB" w:rsidP="00D276DB">
      <w:pPr>
        <w:shd w:val="clear" w:color="auto" w:fill="FFFFFF"/>
        <w:rPr>
          <w:color w:val="000000"/>
        </w:rPr>
      </w:pPr>
    </w:p>
    <w:p w:rsidR="00D276DB" w:rsidRDefault="00D276DB" w:rsidP="00431A79">
      <w:pPr>
        <w:tabs>
          <w:tab w:val="left" w:pos="1560"/>
        </w:tabs>
        <w:jc w:val="both"/>
        <w:rPr>
          <w:color w:val="000000"/>
        </w:rPr>
      </w:pPr>
      <w:r>
        <w:rPr>
          <w:color w:val="000000"/>
          <w:lang w:eastAsia="ar-SA"/>
        </w:rPr>
        <w:t xml:space="preserve">                    </w:t>
      </w:r>
      <w:r w:rsidRPr="00E15AAA">
        <w:rPr>
          <w:color w:val="000000"/>
          <w:lang w:eastAsia="ar-SA"/>
        </w:rPr>
        <w:t xml:space="preserve">Руководствуясь </w:t>
      </w:r>
      <w:r w:rsidRPr="003C09F0">
        <w:t>Федеральным законом от 06.10.2003 г. № 131-ФЗ «Об общих принципах организации местного самоуправления в Российской Федерации»</w:t>
      </w:r>
      <w:r>
        <w:t xml:space="preserve">, </w:t>
      </w:r>
      <w:r w:rsidRPr="00E15AAA">
        <w:rPr>
          <w:color w:val="000000"/>
          <w:lang w:eastAsia="ar-SA"/>
        </w:rPr>
        <w:t>Федеральным законом от 27.07.2010г. № 210-ФЗ «Об организации предоставления государственных и муниципальных услуг», Уставом Соленоозерного сельсовета</w:t>
      </w:r>
      <w:r>
        <w:rPr>
          <w:color w:val="000000"/>
        </w:rPr>
        <w:t xml:space="preserve"> а</w:t>
      </w:r>
      <w:r w:rsidRPr="00E15AAA">
        <w:rPr>
          <w:color w:val="000000"/>
        </w:rPr>
        <w:t>дминистрация Соленоозерного сельсовета</w:t>
      </w:r>
      <w:r>
        <w:rPr>
          <w:color w:val="000000"/>
        </w:rPr>
        <w:t xml:space="preserve"> </w:t>
      </w:r>
    </w:p>
    <w:p w:rsidR="00D276DB" w:rsidRDefault="00D276DB" w:rsidP="00D276DB">
      <w:pPr>
        <w:tabs>
          <w:tab w:val="left" w:pos="1560"/>
        </w:tabs>
        <w:jc w:val="both"/>
        <w:rPr>
          <w:color w:val="000000"/>
        </w:rPr>
      </w:pPr>
    </w:p>
    <w:p w:rsidR="00D276DB" w:rsidRPr="00E15AAA" w:rsidRDefault="00D276DB" w:rsidP="00D276DB">
      <w:pPr>
        <w:tabs>
          <w:tab w:val="left" w:pos="4050"/>
        </w:tabs>
        <w:jc w:val="center"/>
        <w:rPr>
          <w:color w:val="000000"/>
        </w:rPr>
      </w:pPr>
      <w:r>
        <w:rPr>
          <w:color w:val="000000"/>
        </w:rPr>
        <w:t>ПОСТАНОВЛЯЕТ</w:t>
      </w:r>
      <w:r w:rsidRPr="00E15AAA">
        <w:rPr>
          <w:color w:val="000000"/>
        </w:rPr>
        <w:t>:</w:t>
      </w:r>
    </w:p>
    <w:p w:rsidR="00007DC2" w:rsidRDefault="00007DC2" w:rsidP="00D276DB">
      <w:pPr>
        <w:shd w:val="clear" w:color="auto" w:fill="FFFFFF"/>
        <w:spacing w:after="120" w:line="360" w:lineRule="atLeast"/>
        <w:contextualSpacing/>
        <w:jc w:val="center"/>
        <w:textAlignment w:val="baseline"/>
        <w:outlineLvl w:val="1"/>
        <w:rPr>
          <w:bCs/>
          <w:color w:val="181717"/>
        </w:rPr>
      </w:pPr>
    </w:p>
    <w:p w:rsidR="00D276DB" w:rsidRDefault="00D276DB" w:rsidP="00D276DB">
      <w:pPr>
        <w:pStyle w:val="11"/>
        <w:numPr>
          <w:ilvl w:val="0"/>
          <w:numId w:val="3"/>
        </w:numPr>
        <w:rPr>
          <w:rStyle w:val="apple-style-span"/>
          <w:bCs/>
          <w:color w:val="000000" w:themeColor="text1"/>
        </w:rPr>
      </w:pPr>
      <w:r w:rsidRPr="00D276DB">
        <w:rPr>
          <w:color w:val="000000" w:themeColor="text1"/>
        </w:rPr>
        <w:t xml:space="preserve">Утвердить административный регламент предоставления муниципальной услуги </w:t>
      </w:r>
      <w:r w:rsidRPr="00D276DB">
        <w:rPr>
          <w:rStyle w:val="apple-style-span"/>
          <w:bCs/>
          <w:color w:val="000000" w:themeColor="text1"/>
        </w:rPr>
        <w:t>«Присвоение адресов объектам недвижимости</w:t>
      </w:r>
      <w:r w:rsidR="003A6713">
        <w:rPr>
          <w:rStyle w:val="apple-style-span"/>
          <w:bCs/>
          <w:color w:val="000000" w:themeColor="text1"/>
        </w:rPr>
        <w:t>, земельным участкам</w:t>
      </w:r>
      <w:r w:rsidRPr="00D276DB">
        <w:rPr>
          <w:rStyle w:val="apple-style-span"/>
          <w:bCs/>
          <w:color w:val="000000" w:themeColor="text1"/>
        </w:rPr>
        <w:t>»</w:t>
      </w:r>
    </w:p>
    <w:p w:rsidR="00D276DB" w:rsidRPr="00D276DB" w:rsidRDefault="00D276DB" w:rsidP="00D276DB">
      <w:pPr>
        <w:pStyle w:val="a5"/>
        <w:numPr>
          <w:ilvl w:val="0"/>
          <w:numId w:val="3"/>
        </w:numPr>
        <w:rPr>
          <w:color w:val="000000" w:themeColor="text1"/>
        </w:rPr>
      </w:pPr>
      <w:r w:rsidRPr="00D276DB">
        <w:rPr>
          <w:color w:val="000000" w:themeColor="text1"/>
        </w:rPr>
        <w:t>Данное постановление вступает в силу со дня его официального опубликования (обнародования).</w:t>
      </w:r>
    </w:p>
    <w:p w:rsidR="00D276DB" w:rsidRPr="00D276DB" w:rsidRDefault="00D276DB" w:rsidP="00D276DB">
      <w:pPr>
        <w:pStyle w:val="a5"/>
        <w:numPr>
          <w:ilvl w:val="0"/>
          <w:numId w:val="3"/>
        </w:numPr>
        <w:rPr>
          <w:color w:val="000000" w:themeColor="text1"/>
        </w:rPr>
      </w:pPr>
      <w:proofErr w:type="gramStart"/>
      <w:r w:rsidRPr="00D276DB">
        <w:rPr>
          <w:color w:val="000000" w:themeColor="text1"/>
        </w:rPr>
        <w:t>Контроль за</w:t>
      </w:r>
      <w:proofErr w:type="gramEnd"/>
      <w:r w:rsidRPr="00D276DB">
        <w:rPr>
          <w:color w:val="000000" w:themeColor="text1"/>
        </w:rPr>
        <w:t xml:space="preserve"> исполнением настоящего постановления оставляю за собой.</w:t>
      </w:r>
    </w:p>
    <w:p w:rsidR="00D276DB" w:rsidRDefault="00D276DB" w:rsidP="00D276DB">
      <w:pPr>
        <w:pStyle w:val="11"/>
        <w:ind w:left="720"/>
        <w:rPr>
          <w:rStyle w:val="apple-style-span"/>
          <w:bCs/>
          <w:color w:val="000000" w:themeColor="text1"/>
        </w:rPr>
      </w:pPr>
    </w:p>
    <w:p w:rsidR="00D276DB" w:rsidRPr="00D276DB" w:rsidRDefault="00D276DB" w:rsidP="00D276DB">
      <w:pPr>
        <w:pStyle w:val="11"/>
        <w:ind w:left="720"/>
        <w:rPr>
          <w:rStyle w:val="apple-style-span"/>
          <w:bCs/>
          <w:color w:val="000000" w:themeColor="text1"/>
        </w:rPr>
      </w:pPr>
    </w:p>
    <w:p w:rsidR="00D276DB" w:rsidRPr="00D276DB" w:rsidRDefault="00D276DB" w:rsidP="00D276DB">
      <w:pPr>
        <w:pStyle w:val="headertexttopleveltextcentertext"/>
        <w:spacing w:before="0" w:beforeAutospacing="0" w:after="0" w:afterAutospacing="0"/>
        <w:rPr>
          <w:color w:val="000000" w:themeColor="text1"/>
        </w:rPr>
      </w:pPr>
    </w:p>
    <w:p w:rsidR="00D276DB" w:rsidRPr="00D276DB" w:rsidRDefault="00D276DB" w:rsidP="00D276DB">
      <w:pPr>
        <w:rPr>
          <w:color w:val="000000" w:themeColor="text1"/>
        </w:rPr>
      </w:pPr>
    </w:p>
    <w:p w:rsidR="00D276DB" w:rsidRDefault="00D276DB" w:rsidP="00D276DB">
      <w:pPr>
        <w:jc w:val="both"/>
      </w:pPr>
    </w:p>
    <w:p w:rsidR="00D276DB" w:rsidRDefault="00F300B5" w:rsidP="00D276DB">
      <w:pPr>
        <w:jc w:val="both"/>
      </w:pPr>
      <w:r>
        <w:t>Глава</w:t>
      </w:r>
    </w:p>
    <w:p w:rsidR="00F300B5" w:rsidRDefault="00F300B5" w:rsidP="00D276DB">
      <w:pPr>
        <w:jc w:val="both"/>
      </w:pPr>
      <w:r>
        <w:t xml:space="preserve">Соленоозерного сельсовета:                                                             </w:t>
      </w:r>
      <w:r w:rsidR="003A6713">
        <w:t xml:space="preserve">          </w:t>
      </w:r>
      <w:r>
        <w:t xml:space="preserve">   В.И.Куру</w:t>
      </w:r>
    </w:p>
    <w:p w:rsidR="00D276DB" w:rsidRDefault="00D276DB" w:rsidP="00D276DB">
      <w:pPr>
        <w:jc w:val="both"/>
      </w:pPr>
    </w:p>
    <w:p w:rsidR="00D276DB" w:rsidRDefault="00D276DB" w:rsidP="00D276DB">
      <w:pPr>
        <w:jc w:val="both"/>
      </w:pPr>
    </w:p>
    <w:p w:rsidR="00D276DB" w:rsidRDefault="00D276DB" w:rsidP="00D276DB">
      <w:pPr>
        <w:ind w:right="98"/>
        <w:jc w:val="center"/>
        <w:rPr>
          <w:b/>
          <w:sz w:val="28"/>
          <w:szCs w:val="28"/>
        </w:rPr>
      </w:pPr>
    </w:p>
    <w:p w:rsidR="00D276DB" w:rsidRDefault="00D276DB" w:rsidP="00D276DB">
      <w:pPr>
        <w:shd w:val="clear" w:color="auto" w:fill="FFFFFF"/>
        <w:spacing w:after="120" w:line="360" w:lineRule="atLeast"/>
        <w:contextualSpacing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F300B5" w:rsidRDefault="00F300B5" w:rsidP="00F300B5">
      <w:pPr>
        <w:pStyle w:val="11"/>
        <w:rPr>
          <w:bCs/>
          <w:color w:val="181717"/>
        </w:rPr>
      </w:pPr>
    </w:p>
    <w:p w:rsidR="00007DC2" w:rsidRPr="003A6713" w:rsidRDefault="00007DC2" w:rsidP="003A6713">
      <w:pPr>
        <w:pStyle w:val="11"/>
        <w:jc w:val="center"/>
        <w:rPr>
          <w:color w:val="666666"/>
          <w:sz w:val="28"/>
          <w:szCs w:val="28"/>
        </w:rPr>
      </w:pPr>
      <w:r w:rsidRPr="003A6713">
        <w:rPr>
          <w:rStyle w:val="apple-style-span"/>
          <w:bCs/>
          <w:color w:val="000000"/>
          <w:sz w:val="28"/>
          <w:szCs w:val="28"/>
        </w:rPr>
        <w:lastRenderedPageBreak/>
        <w:t>АДМИНИСТРАТИВНЫЙ РЕГЛАМЕНТ</w:t>
      </w:r>
    </w:p>
    <w:p w:rsidR="00007DC2" w:rsidRPr="003A6713" w:rsidRDefault="00007DC2" w:rsidP="003A6713">
      <w:pPr>
        <w:pStyle w:val="11"/>
        <w:jc w:val="center"/>
        <w:rPr>
          <w:rStyle w:val="apple-style-span"/>
          <w:bCs/>
          <w:color w:val="000000"/>
          <w:sz w:val="28"/>
          <w:szCs w:val="28"/>
        </w:rPr>
      </w:pPr>
      <w:r w:rsidRPr="003A6713">
        <w:rPr>
          <w:rStyle w:val="apple-style-span"/>
          <w:bCs/>
          <w:color w:val="000000"/>
          <w:sz w:val="28"/>
          <w:szCs w:val="28"/>
        </w:rPr>
        <w:t>предоставления муниципальной услуги «Присвоение адресов объектам недвижимости</w:t>
      </w:r>
      <w:r w:rsidR="003A6713" w:rsidRPr="003A6713">
        <w:rPr>
          <w:rStyle w:val="apple-style-span"/>
          <w:bCs/>
          <w:color w:val="000000"/>
          <w:sz w:val="28"/>
          <w:szCs w:val="28"/>
        </w:rPr>
        <w:t>, земельным участкам</w:t>
      </w:r>
      <w:r w:rsidRPr="003A6713">
        <w:rPr>
          <w:rStyle w:val="apple-style-span"/>
          <w:bCs/>
          <w:color w:val="000000"/>
          <w:sz w:val="28"/>
          <w:szCs w:val="28"/>
        </w:rPr>
        <w:t>»</w:t>
      </w:r>
    </w:p>
    <w:p w:rsidR="003A6713" w:rsidRPr="003C09F0" w:rsidRDefault="003A6713" w:rsidP="003E6E7B">
      <w:pPr>
        <w:pStyle w:val="a6"/>
        <w:jc w:val="center"/>
        <w:rPr>
          <w:color w:val="052635"/>
          <w:sz w:val="28"/>
          <w:szCs w:val="28"/>
        </w:rPr>
      </w:pPr>
      <w:r w:rsidRPr="003C09F0">
        <w:rPr>
          <w:b/>
          <w:bCs/>
          <w:color w:val="052635"/>
          <w:sz w:val="28"/>
          <w:szCs w:val="28"/>
        </w:rPr>
        <w:t>I. Общие положения</w:t>
      </w:r>
    </w:p>
    <w:p w:rsidR="003A6713" w:rsidRPr="003A6713" w:rsidRDefault="003A6713" w:rsidP="00431A79">
      <w:pPr>
        <w:pStyle w:val="a6"/>
        <w:spacing w:before="0" w:beforeAutospacing="0" w:after="0" w:afterAutospacing="0"/>
        <w:jc w:val="both"/>
        <w:rPr>
          <w:color w:val="000000"/>
        </w:rPr>
      </w:pPr>
      <w:r w:rsidRPr="003A6713">
        <w:rPr>
          <w:bCs/>
          <w:color w:val="000000"/>
        </w:rPr>
        <w:t xml:space="preserve">1. Общие сведения о муниципальной услуге </w:t>
      </w:r>
    </w:p>
    <w:p w:rsidR="003A6713" w:rsidRPr="003A6713" w:rsidRDefault="003A6713" w:rsidP="00431A79">
      <w:pPr>
        <w:pStyle w:val="11"/>
        <w:jc w:val="both"/>
        <w:rPr>
          <w:rFonts w:ascii="Arial" w:hAnsi="Arial" w:cs="Arial"/>
          <w:color w:val="666666"/>
        </w:rPr>
      </w:pPr>
      <w:r w:rsidRPr="003A6713">
        <w:rPr>
          <w:color w:val="000000"/>
        </w:rPr>
        <w:t xml:space="preserve">1.1. </w:t>
      </w:r>
      <w:proofErr w:type="gramStart"/>
      <w:r w:rsidRPr="003A6713">
        <w:rPr>
          <w:color w:val="000000"/>
        </w:rPr>
        <w:t xml:space="preserve">Административный регламент по предоставлению муниципальной услуги «Присвоение адресов объектам недвижимости, земельным участкам» (далее - регламент) разработан в целях повышения качества предоставления и доступности муниципальной услуги </w:t>
      </w:r>
      <w:r w:rsidRPr="003A6713">
        <w:rPr>
          <w:rStyle w:val="apple-style-span"/>
          <w:color w:val="000000"/>
        </w:rPr>
        <w:t xml:space="preserve">по организации процесса присвоения адресов объектам недвижимости, </w:t>
      </w:r>
      <w:r>
        <w:rPr>
          <w:rStyle w:val="apple-style-span"/>
          <w:color w:val="000000"/>
        </w:rPr>
        <w:t xml:space="preserve">земельным участкам </w:t>
      </w:r>
      <w:r w:rsidRPr="003A6713">
        <w:rPr>
          <w:rStyle w:val="apple-style-span"/>
          <w:color w:val="000000"/>
        </w:rPr>
        <w:t>создания комфортных условий для участников отношений, возникающих при организации процесса присвоения адресов объектам недвижимости</w:t>
      </w:r>
      <w:r>
        <w:rPr>
          <w:rStyle w:val="apple-style-span"/>
          <w:color w:val="000000"/>
        </w:rPr>
        <w:t>, земельным участкам</w:t>
      </w:r>
      <w:r w:rsidRPr="003A6713">
        <w:rPr>
          <w:rStyle w:val="apple-style-span"/>
          <w:color w:val="000000"/>
        </w:rPr>
        <w:t xml:space="preserve"> (далее - заявители), и определяет последовательность действий (административных процедур) при осуществлении полномочий</w:t>
      </w:r>
      <w:proofErr w:type="gramEnd"/>
      <w:r w:rsidRPr="003A6713">
        <w:rPr>
          <w:rStyle w:val="apple-style-span"/>
          <w:color w:val="000000"/>
        </w:rPr>
        <w:t xml:space="preserve"> по организации процесса присвоения адресов объектам недвижимости</w:t>
      </w:r>
      <w:r>
        <w:rPr>
          <w:rStyle w:val="apple-style-span"/>
          <w:color w:val="000000"/>
        </w:rPr>
        <w:t>, земельным участкам.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1.2. Регламент определяет порядок, сроки и последовательность действий (административных процедур) при предоставлении муниципальной услуги на территории Соленоозерного сельсовета.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2. Орган, предоставляющий муниципальную услугу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2.1. Органом, предоставляющим муниципальную услугу на территории Соленоозерного сельсовета (далее – уполномоченный орган), является администрация Соленоозерного сельсовета. </w:t>
      </w:r>
    </w:p>
    <w:p w:rsidR="00431A79" w:rsidRDefault="003A6713" w:rsidP="00431A79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3. Лица, имеющие право на получение муниципальной услуги. </w:t>
      </w:r>
    </w:p>
    <w:p w:rsidR="00431A79" w:rsidRDefault="003A6713" w:rsidP="00431A79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3.1. </w:t>
      </w:r>
      <w:r w:rsidR="00431A79">
        <w:rPr>
          <w:color w:val="000000"/>
        </w:rPr>
        <w:t>Заявление о присвоении объекту адресации адреса или об аннулировании его адреса подается собственником объекта адресации по собственной инициативе либо лицом, обладающим одним из следующих вещных прав на объект адресации: право хозяйственного ведения, право оперативного управления, право пожизненно наследуемого владения, право постоянного (бессрочного) пользования.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4. Порядок информирования о предоставлении муниципальной услуги. </w:t>
      </w:r>
    </w:p>
    <w:p w:rsidR="003A6713" w:rsidRPr="00B0793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>4.1. Информацию о порядке, сроках и процедурах предоставления муниципальной услуги можно получить непосредственно в уполномоченном органе по адресу: Республика Хакасия</w:t>
      </w:r>
      <w:r>
        <w:rPr>
          <w:color w:val="000000"/>
        </w:rPr>
        <w:t>, Ш</w:t>
      </w:r>
      <w:r w:rsidRPr="00F40C59">
        <w:rPr>
          <w:color w:val="000000"/>
        </w:rPr>
        <w:t>иринский район, село Соленоозерное, улица Карла Маркса, 42Г.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>А также по телефону: 8 (39035) 9-57-12 или на официальном сайте администрации Соленоозерного сельсовета.</w:t>
      </w:r>
    </w:p>
    <w:p w:rsidR="003A6713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>4.2. Заявитель может представить письменное обращение, в уполномоченный орган, направив его по адресу: 655235, Республика Хакасия, Ширинский район, село Соленоозерное, улица Карла Маркса, дом 42Г</w:t>
      </w:r>
      <w:r>
        <w:rPr>
          <w:color w:val="000000"/>
        </w:rPr>
        <w:t xml:space="preserve"> в соответствии с режимом работы:</w:t>
      </w:r>
      <w:r w:rsidRPr="002F0CF0">
        <w:rPr>
          <w:color w:val="000000"/>
        </w:rPr>
        <w:t xml:space="preserve"> </w:t>
      </w:r>
      <w:r w:rsidRPr="00F40C59">
        <w:rPr>
          <w:color w:val="000000"/>
        </w:rPr>
        <w:t>понедельник-пятница, с 8-00 до 16-00, перерыв с 12-00 до 13-00</w:t>
      </w:r>
      <w:r>
        <w:rPr>
          <w:color w:val="000000"/>
        </w:rPr>
        <w:t>.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Электронная почта: </w:t>
      </w:r>
      <w:proofErr w:type="spellStart"/>
      <w:r w:rsidRPr="003A6713">
        <w:rPr>
          <w:b/>
          <w:color w:val="000000"/>
          <w:lang w:val="en-US"/>
        </w:rPr>
        <w:t>shuman</w:t>
      </w:r>
      <w:proofErr w:type="spellEnd"/>
      <w:r w:rsidRPr="003A6713">
        <w:rPr>
          <w:b/>
          <w:color w:val="000000"/>
        </w:rPr>
        <w:t>-91@</w:t>
      </w:r>
      <w:r w:rsidRPr="003A6713">
        <w:rPr>
          <w:b/>
          <w:color w:val="000000"/>
          <w:lang w:val="en-US"/>
        </w:rPr>
        <w:t>mail</w:t>
      </w:r>
      <w:r w:rsidRPr="003A6713">
        <w:rPr>
          <w:b/>
          <w:color w:val="000000"/>
        </w:rPr>
        <w:t>.</w:t>
      </w:r>
      <w:proofErr w:type="spellStart"/>
      <w:r w:rsidRPr="003A6713">
        <w:rPr>
          <w:b/>
          <w:color w:val="000000"/>
          <w:lang w:val="en-US"/>
        </w:rPr>
        <w:t>ru</w:t>
      </w:r>
      <w:proofErr w:type="spellEnd"/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4.3. Письменные обращения заявителей по вопросам о порядке, способах и условиях получения муниципальной услуги рассматриваются сотрудниками уполномоченного органа с учетом времени подготовки ответа заявителю, не позднее 30 дней с момента регистрации обращения уполномоченным органом.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</w:p>
    <w:p w:rsidR="00007DC2" w:rsidRDefault="00007DC2" w:rsidP="00007DC2">
      <w:pPr>
        <w:pStyle w:val="11"/>
        <w:ind w:firstLine="543"/>
        <w:jc w:val="center"/>
        <w:rPr>
          <w:rStyle w:val="apple-style-span"/>
          <w:b/>
          <w:color w:val="000000"/>
          <w:sz w:val="28"/>
          <w:szCs w:val="28"/>
        </w:rPr>
      </w:pPr>
    </w:p>
    <w:p w:rsidR="003A6713" w:rsidRDefault="003A6713" w:rsidP="003A6713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>II. Стандарт предоставления муниципальной услуги</w:t>
      </w:r>
    </w:p>
    <w:p w:rsidR="003A6713" w:rsidRPr="00F40C59" w:rsidRDefault="003A6713" w:rsidP="003A6713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90CE4" w:rsidRDefault="003A6713" w:rsidP="00190CE4">
      <w:pPr>
        <w:shd w:val="clear" w:color="auto" w:fill="FFFFFF"/>
        <w:rPr>
          <w:color w:val="000000"/>
        </w:rPr>
      </w:pPr>
      <w:r w:rsidRPr="00F40C59">
        <w:rPr>
          <w:bCs/>
          <w:color w:val="000000"/>
        </w:rPr>
        <w:t>1. Наименование муниципальной услуги</w:t>
      </w:r>
      <w:r w:rsidR="00190CE4">
        <w:rPr>
          <w:bCs/>
          <w:color w:val="000000"/>
        </w:rPr>
        <w:t xml:space="preserve"> </w:t>
      </w:r>
      <w:r w:rsidRPr="00F40C59">
        <w:rPr>
          <w:bCs/>
          <w:color w:val="000000"/>
        </w:rPr>
        <w:t xml:space="preserve"> </w:t>
      </w:r>
      <w:r w:rsidR="00190CE4" w:rsidRPr="00D276DB">
        <w:rPr>
          <w:color w:val="000000"/>
        </w:rPr>
        <w:t>«Присвоение адресов объектам</w:t>
      </w:r>
    </w:p>
    <w:p w:rsidR="003A6713" w:rsidRPr="00F40C59" w:rsidRDefault="00190CE4" w:rsidP="00190CE4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 недвижимости</w:t>
      </w:r>
      <w:r>
        <w:rPr>
          <w:color w:val="000000"/>
        </w:rPr>
        <w:t xml:space="preserve">, земельным участкам» </w:t>
      </w:r>
      <w:r w:rsidR="003A6713" w:rsidRPr="00F40C59">
        <w:rPr>
          <w:color w:val="000000"/>
        </w:rPr>
        <w:t xml:space="preserve">(далее - муниципальная услуга).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Орган, предоставляющий муниципальную услугу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lastRenderedPageBreak/>
        <w:t xml:space="preserve"> Предоставление муниципальной услуги осуществляется администрацией Соленоозерного сельсовета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2. Результат предоставления муниципальной услуги </w:t>
      </w:r>
    </w:p>
    <w:p w:rsidR="003A6713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Результатом предоставления муниципальной услуги является: </w:t>
      </w:r>
    </w:p>
    <w:p w:rsidR="00190CE4" w:rsidRDefault="00190CE4" w:rsidP="00190CE4">
      <w:pPr>
        <w:pStyle w:val="12"/>
        <w:jc w:val="both"/>
        <w:rPr>
          <w:color w:val="000000"/>
        </w:rPr>
      </w:pPr>
      <w:r>
        <w:rPr>
          <w:rStyle w:val="apple-style-span"/>
          <w:color w:val="000000"/>
        </w:rPr>
        <w:t>- </w:t>
      </w:r>
      <w:r w:rsidRPr="00190CE4">
        <w:rPr>
          <w:rStyle w:val="apple-style-span"/>
          <w:color w:val="000000"/>
        </w:rPr>
        <w:t xml:space="preserve">выдача постановления о присвоении адреса; </w:t>
      </w:r>
    </w:p>
    <w:p w:rsidR="00190CE4" w:rsidRPr="00190CE4" w:rsidRDefault="00190CE4" w:rsidP="00190CE4">
      <w:pPr>
        <w:pStyle w:val="12"/>
        <w:jc w:val="both"/>
        <w:rPr>
          <w:color w:val="666666"/>
        </w:rPr>
      </w:pPr>
      <w:r>
        <w:rPr>
          <w:rStyle w:val="apple-style-span"/>
          <w:color w:val="000000"/>
        </w:rPr>
        <w:t> - </w:t>
      </w:r>
      <w:r w:rsidRPr="00190CE4">
        <w:rPr>
          <w:rStyle w:val="apple-style-span"/>
          <w:color w:val="000000"/>
        </w:rPr>
        <w:t>выдача заявителю письменного отказа в выдаче постановления о присвоении адреса с объяснением причин отказа.</w:t>
      </w:r>
      <w:r w:rsidRPr="00190CE4">
        <w:rPr>
          <w:color w:val="666666"/>
        </w:rPr>
        <w:t xml:space="preserve"> </w:t>
      </w:r>
    </w:p>
    <w:p w:rsidR="003A6713" w:rsidRDefault="003A6713" w:rsidP="003A6713">
      <w:pPr>
        <w:pStyle w:val="a6"/>
        <w:spacing w:before="0" w:beforeAutospacing="0" w:after="0" w:afterAutospacing="0"/>
        <w:rPr>
          <w:bCs/>
          <w:color w:val="000000"/>
        </w:rPr>
      </w:pPr>
      <w:r w:rsidRPr="00F40C59">
        <w:rPr>
          <w:bCs/>
          <w:color w:val="000000"/>
        </w:rPr>
        <w:t xml:space="preserve">3. Срок предоставления муниципальной услуги </w:t>
      </w:r>
    </w:p>
    <w:p w:rsidR="00E80332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Максимальный срок предоставления муниципальной услуги составляет </w:t>
      </w:r>
      <w:r w:rsidR="00E80332">
        <w:rPr>
          <w:color w:val="000000"/>
        </w:rPr>
        <w:t>не более чем 18 рабочих дней со дня поступления заявления.</w:t>
      </w:r>
    </w:p>
    <w:p w:rsidR="003A6713" w:rsidRDefault="003A6713" w:rsidP="003A6713">
      <w:pPr>
        <w:pStyle w:val="a6"/>
        <w:spacing w:before="0" w:beforeAutospacing="0" w:after="0" w:afterAutospacing="0"/>
        <w:rPr>
          <w:bCs/>
          <w:color w:val="000000"/>
        </w:rPr>
      </w:pPr>
      <w:r w:rsidRPr="00F40C59">
        <w:rPr>
          <w:bCs/>
          <w:color w:val="000000"/>
        </w:rPr>
        <w:t xml:space="preserve">4.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 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 xml:space="preserve">Предоставление муниципальной услуги осуществляется в соответствии </w:t>
      </w:r>
      <w:proofErr w:type="gramStart"/>
      <w:r w:rsidRPr="00190CE4">
        <w:rPr>
          <w:rStyle w:val="apple-style-span"/>
          <w:color w:val="000000"/>
        </w:rPr>
        <w:t>с</w:t>
      </w:r>
      <w:proofErr w:type="gramEnd"/>
      <w:r w:rsidRPr="00190CE4">
        <w:rPr>
          <w:rStyle w:val="apple-style-span"/>
          <w:color w:val="000000"/>
        </w:rPr>
        <w:t>: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 xml:space="preserve">         - Конституцией Российской Федерации;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 xml:space="preserve">         - Градостроительным кодексом Российской Федерации;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>        - Федеральным законом от 6 октября 2003 года № 131-ФЗ "Об общих принципах организации местного самоуправления в Российской Федерации";</w:t>
      </w:r>
    </w:p>
    <w:p w:rsidR="00190CE4" w:rsidRDefault="00190CE4" w:rsidP="00190CE4">
      <w:pPr>
        <w:pStyle w:val="11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        - Федеральным законом от 27.07.2006 № 149-ФЗ "Об информации, информационных технологиях и о защите информации";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        - Федеральным законом от 27.07.2006 № 152-ФЗ "О персональных данных"; </w:t>
      </w:r>
      <w:r w:rsidRPr="00190CE4">
        <w:rPr>
          <w:color w:val="000000"/>
        </w:rPr>
        <w:br/>
        <w:t xml:space="preserve">         </w:t>
      </w:r>
      <w:r w:rsidRPr="00190CE4">
        <w:rPr>
          <w:rStyle w:val="apple-style-span"/>
          <w:color w:val="000000"/>
        </w:rPr>
        <w:t xml:space="preserve">- Указом Президента Российской Федерации от 06.03.1997 № 188 "Об утверждении перечня сведений конфиденциального характера";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         - Федеральным законом от 02.05.2006г. №59-ФЗ «О порядке рассмотрения обращений граждан Российской Федерации»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        - Уставом </w:t>
      </w:r>
      <w:r w:rsidR="00B64A3C">
        <w:rPr>
          <w:rStyle w:val="apple-style-span"/>
          <w:color w:val="000000"/>
        </w:rPr>
        <w:t>Соленоозерного сельсовета</w:t>
      </w:r>
    </w:p>
    <w:p w:rsidR="00190CE4" w:rsidRPr="00190CE4" w:rsidRDefault="00190CE4" w:rsidP="00190CE4">
      <w:pPr>
        <w:pStyle w:val="11"/>
        <w:rPr>
          <w:color w:val="666666"/>
        </w:rPr>
      </w:pPr>
    </w:p>
    <w:p w:rsidR="003A6713" w:rsidRDefault="003A6713" w:rsidP="003A6713">
      <w:pPr>
        <w:pStyle w:val="a6"/>
        <w:spacing w:before="0" w:beforeAutospacing="0" w:after="0" w:afterAutospacing="0"/>
        <w:rPr>
          <w:bCs/>
          <w:color w:val="000000"/>
        </w:rPr>
      </w:pPr>
      <w:r w:rsidRPr="00F40C59">
        <w:rPr>
          <w:bCs/>
          <w:color w:val="000000"/>
        </w:rPr>
        <w:t xml:space="preserve">5. Исчерпывающий перечень документов (информации),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 </w:t>
      </w:r>
    </w:p>
    <w:p w:rsidR="00AA68D3" w:rsidRDefault="00AA68D3" w:rsidP="003A6713">
      <w:pPr>
        <w:pStyle w:val="a6"/>
        <w:spacing w:before="0" w:beforeAutospacing="0" w:after="0" w:afterAutospacing="0"/>
        <w:rPr>
          <w:bCs/>
          <w:color w:val="000000"/>
        </w:rPr>
      </w:pPr>
    </w:p>
    <w:p w:rsidR="00190CE4" w:rsidRPr="00190CE4" w:rsidRDefault="00F449FC" w:rsidP="00190CE4">
      <w:pPr>
        <w:pStyle w:val="12"/>
        <w:jc w:val="both"/>
        <w:rPr>
          <w:color w:val="666666"/>
        </w:rPr>
      </w:pPr>
      <w:r>
        <w:rPr>
          <w:rStyle w:val="apple-style-span"/>
          <w:color w:val="000000"/>
        </w:rPr>
        <w:t> 1)</w:t>
      </w:r>
      <w:r w:rsidR="00190CE4" w:rsidRPr="00190CE4">
        <w:rPr>
          <w:rStyle w:val="apple-style-span"/>
          <w:color w:val="000000"/>
        </w:rPr>
        <w:t xml:space="preserve"> Заявление о присвоении адреса объекту недвижимости. (Приложение </w:t>
      </w:r>
      <w:r w:rsidR="00FE6F6B">
        <w:rPr>
          <w:rStyle w:val="apple-style-span"/>
          <w:color w:val="000000"/>
        </w:rPr>
        <w:t xml:space="preserve">№ </w:t>
      </w:r>
      <w:r w:rsidR="00190CE4" w:rsidRPr="00190CE4">
        <w:rPr>
          <w:rStyle w:val="apple-style-span"/>
          <w:color w:val="000000"/>
        </w:rPr>
        <w:t>1)</w:t>
      </w:r>
    </w:p>
    <w:p w:rsidR="003E6E7B" w:rsidRDefault="00F449FC" w:rsidP="00F449FC">
      <w:pPr>
        <w:pStyle w:val="12"/>
        <w:jc w:val="both"/>
        <w:rPr>
          <w:color w:val="000000"/>
        </w:rPr>
      </w:pPr>
      <w:r>
        <w:rPr>
          <w:rStyle w:val="apple-style-span"/>
          <w:color w:val="000000"/>
        </w:rPr>
        <w:t xml:space="preserve"> 2)</w:t>
      </w:r>
      <w:r w:rsidR="002C0CA6">
        <w:rPr>
          <w:rStyle w:val="apple-style-span"/>
          <w:color w:val="000000"/>
        </w:rPr>
        <w:t xml:space="preserve"> Заявитель (представители заявителя) при подаче заявления вправе приложить к нему следующие документы</w:t>
      </w:r>
      <w:r>
        <w:rPr>
          <w:rStyle w:val="apple-style-span"/>
          <w:color w:val="000000"/>
        </w:rPr>
        <w:t>:</w:t>
      </w:r>
    </w:p>
    <w:p w:rsidR="00F449FC" w:rsidRDefault="00190CE4" w:rsidP="00F449FC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а) правоустанавливающие </w:t>
      </w:r>
      <w:r w:rsidR="00F449FC">
        <w:rPr>
          <w:rStyle w:val="apple-style-span"/>
          <w:color w:val="000000"/>
        </w:rPr>
        <w:t xml:space="preserve">и (или) правоудостоверяющие </w:t>
      </w:r>
      <w:r w:rsidRPr="00190CE4">
        <w:rPr>
          <w:rStyle w:val="apple-style-span"/>
          <w:color w:val="000000"/>
        </w:rPr>
        <w:t>документы на</w:t>
      </w:r>
      <w:r w:rsidR="00F449FC">
        <w:rPr>
          <w:rStyle w:val="apple-style-span"/>
          <w:color w:val="000000"/>
        </w:rPr>
        <w:t xml:space="preserve"> объект (объекты) адресации</w:t>
      </w:r>
      <w:r w:rsidRPr="00190CE4">
        <w:rPr>
          <w:rStyle w:val="apple-style-span"/>
          <w:color w:val="000000"/>
        </w:rPr>
        <w:t xml:space="preserve">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>б)</w:t>
      </w:r>
      <w:r w:rsidR="00F449FC">
        <w:rPr>
          <w:rStyle w:val="apple-style-span"/>
          <w:color w:val="000000"/>
        </w:rPr>
        <w:t xml:space="preserve">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Pr="00190CE4">
        <w:rPr>
          <w:rStyle w:val="apple-style-span"/>
          <w:color w:val="000000"/>
        </w:rPr>
        <w:t xml:space="preserve">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>в)</w:t>
      </w:r>
      <w:r w:rsidR="00F449FC">
        <w:rPr>
          <w:rStyle w:val="apple-style-span"/>
          <w:color w:val="000000"/>
        </w:rPr>
        <w:t xml:space="preserve">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</w:t>
      </w:r>
      <w:r w:rsidRPr="00190CE4">
        <w:rPr>
          <w:rStyle w:val="apple-style-span"/>
          <w:color w:val="000000"/>
        </w:rPr>
        <w:t xml:space="preserve">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>г)</w:t>
      </w:r>
      <w:r w:rsidR="00F449FC">
        <w:rPr>
          <w:rStyle w:val="apple-style-span"/>
          <w:color w:val="000000"/>
        </w:rPr>
        <w:t xml:space="preserve">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</w:r>
      <w:r w:rsidRPr="00190CE4">
        <w:rPr>
          <w:rStyle w:val="apple-style-span"/>
          <w:color w:val="000000"/>
        </w:rPr>
        <w:t xml:space="preserve">; </w:t>
      </w:r>
    </w:p>
    <w:p w:rsidR="00AA68D3" w:rsidRDefault="00F449FC" w:rsidP="00F449FC">
      <w:pPr>
        <w:pStyle w:val="12"/>
        <w:rPr>
          <w:rStyle w:val="apple-style-span"/>
          <w:color w:val="000000"/>
        </w:rPr>
      </w:pPr>
      <w:proofErr w:type="spellStart"/>
      <w:r>
        <w:rPr>
          <w:rStyle w:val="apple-style-span"/>
          <w:color w:val="000000"/>
        </w:rPr>
        <w:t>д</w:t>
      </w:r>
      <w:proofErr w:type="spellEnd"/>
      <w:r>
        <w:rPr>
          <w:rStyle w:val="apple-style-span"/>
          <w:color w:val="000000"/>
        </w:rPr>
        <w:t>) кадастровый паспорт объекта а</w:t>
      </w:r>
      <w:r w:rsidR="00AA68D3">
        <w:rPr>
          <w:rStyle w:val="apple-style-span"/>
          <w:color w:val="000000"/>
        </w:rPr>
        <w:t>дресации (в случае присвоения адреса объекту адресации, поставленному на кадастровый учет);</w:t>
      </w:r>
    </w:p>
    <w:p w:rsidR="00AA68D3" w:rsidRDefault="00AA68D3" w:rsidP="00F449FC">
      <w:pPr>
        <w:pStyle w:val="12"/>
        <w:rPr>
          <w:rStyle w:val="apple-style-span"/>
          <w:color w:val="000000"/>
        </w:rPr>
      </w:pPr>
      <w:r>
        <w:rPr>
          <w:rStyle w:val="apple-style-span"/>
          <w:color w:val="000000"/>
        </w:rPr>
        <w:t>е) решение органа местного самоуправления о переводе жилого помещения в нежилое помещения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AA68D3" w:rsidRDefault="00AA68D3" w:rsidP="00F449FC">
      <w:pPr>
        <w:pStyle w:val="12"/>
        <w:rPr>
          <w:rStyle w:val="apple-style-span"/>
          <w:color w:val="000000"/>
        </w:rPr>
      </w:pPr>
      <w:r>
        <w:rPr>
          <w:rStyle w:val="apple-style-span"/>
          <w:color w:val="000000"/>
        </w:rPr>
        <w:t xml:space="preserve">ж) акт приемной комиссии при переустройстве и (или) перепланировке помещения, приводящих к образованию одного и более новых объектов адресации (в случае </w:t>
      </w:r>
      <w:r>
        <w:rPr>
          <w:rStyle w:val="apple-style-span"/>
          <w:color w:val="000000"/>
        </w:rPr>
        <w:lastRenderedPageBreak/>
        <w:t>преобразования объектов недвижимости (помещений) с образованием одного и более новых объектов адресации);</w:t>
      </w:r>
    </w:p>
    <w:p w:rsidR="00AA68D3" w:rsidRDefault="00AA68D3" w:rsidP="00F449FC">
      <w:pPr>
        <w:pStyle w:val="12"/>
        <w:rPr>
          <w:rStyle w:val="apple-style-span"/>
          <w:color w:val="000000"/>
        </w:rPr>
      </w:pPr>
      <w:proofErr w:type="spellStart"/>
      <w:r>
        <w:rPr>
          <w:rStyle w:val="apple-style-span"/>
          <w:color w:val="000000"/>
        </w:rPr>
        <w:t>з</w:t>
      </w:r>
      <w:proofErr w:type="spellEnd"/>
      <w:r>
        <w:rPr>
          <w:rStyle w:val="apple-style-span"/>
          <w:color w:val="000000"/>
        </w:rPr>
        <w:t>) кадастровая выписка об объекте недвижимости, который снят с учета;</w:t>
      </w:r>
    </w:p>
    <w:p w:rsidR="00190CE4" w:rsidRPr="002C0CA6" w:rsidRDefault="00AA68D3" w:rsidP="002C0CA6">
      <w:pPr>
        <w:pStyle w:val="12"/>
        <w:rPr>
          <w:color w:val="000000"/>
        </w:rPr>
      </w:pPr>
      <w:r>
        <w:rPr>
          <w:rStyle w:val="apple-style-span"/>
          <w:color w:val="000000"/>
        </w:rPr>
        <w:t xml:space="preserve">и) </w:t>
      </w:r>
      <w:r w:rsidR="002C0CA6">
        <w:rPr>
          <w:rStyle w:val="apple-style-span"/>
          <w:color w:val="000000"/>
        </w:rPr>
        <w:t>уведомление</w:t>
      </w:r>
      <w:r>
        <w:rPr>
          <w:rStyle w:val="apple-style-span"/>
          <w:color w:val="000000"/>
        </w:rPr>
        <w:t xml:space="preserve"> об отсутствии в государственном кадастре недвижимости запрашиваемых сведений по объекту адресации</w:t>
      </w:r>
      <w:r w:rsidR="002C0CA6">
        <w:rPr>
          <w:rStyle w:val="apple-style-span"/>
          <w:color w:val="000000"/>
        </w:rPr>
        <w:t>.</w:t>
      </w:r>
    </w:p>
    <w:p w:rsidR="003A6713" w:rsidRPr="00F40C59" w:rsidRDefault="003E6E7B" w:rsidP="003A6713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</w:t>
      </w:r>
      <w:r w:rsidR="003A6713" w:rsidRPr="00F40C59">
        <w:rPr>
          <w:color w:val="000000"/>
        </w:rPr>
        <w:t xml:space="preserve"> Для предоставления муниципальной услуги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подлежащих получению в рамках межведомственного взаимодействия, не требуется. </w:t>
      </w:r>
    </w:p>
    <w:p w:rsidR="003A6713" w:rsidRDefault="003E6E7B" w:rsidP="003A6713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</w:t>
      </w:r>
      <w:r w:rsidR="003A6713" w:rsidRPr="00F40C59">
        <w:rPr>
          <w:color w:val="000000"/>
        </w:rPr>
        <w:t xml:space="preserve">Уполномоченный орган не вправе требовать от заявителя представление других документов кроме документов, установленных пунктом 5 настоящего регламента. </w:t>
      </w:r>
    </w:p>
    <w:p w:rsidR="00FE6F6B" w:rsidRPr="00F40C59" w:rsidRDefault="00FE6F6B" w:rsidP="003A6713">
      <w:pPr>
        <w:pStyle w:val="a6"/>
        <w:spacing w:before="0" w:beforeAutospacing="0" w:after="0" w:afterAutospacing="0"/>
        <w:rPr>
          <w:color w:val="000000"/>
        </w:rPr>
      </w:pP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6. Исчерпывающий перечень оснований для отказа в приеме документов, необходимых для предоставления муниципальной услуги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Оснований для отказа в приеме документов на предоставление муниципальной услуги нет.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7. Исчерпывающий перечень оснований для отказа в предоставлении муниципальной услуги </w:t>
      </w:r>
    </w:p>
    <w:p w:rsidR="00FE6F6B" w:rsidRDefault="003A6713" w:rsidP="00FE6F6B">
      <w:pPr>
        <w:pStyle w:val="12"/>
        <w:rPr>
          <w:rStyle w:val="apple-style-span"/>
          <w:rFonts w:ascii="'Times New Roman'" w:hAnsi="'Times New Roman'"/>
          <w:color w:val="000000"/>
          <w:sz w:val="28"/>
          <w:szCs w:val="28"/>
        </w:rPr>
      </w:pPr>
      <w:r w:rsidRPr="00F40C59">
        <w:rPr>
          <w:color w:val="000000"/>
        </w:rPr>
        <w:t xml:space="preserve">Заявителю отказывается в предоставлении муниципальной услуги, если: </w:t>
      </w:r>
      <w:r w:rsidR="00FE6F6B">
        <w:rPr>
          <w:rStyle w:val="apple-style-span"/>
          <w:rFonts w:ascii="'Times New Roman'" w:hAnsi="'Times New Roman'"/>
          <w:color w:val="000000"/>
          <w:sz w:val="28"/>
          <w:szCs w:val="28"/>
        </w:rPr>
        <w:t>       </w:t>
      </w:r>
    </w:p>
    <w:p w:rsidR="00FE6F6B" w:rsidRPr="00FE6F6B" w:rsidRDefault="00FE6F6B" w:rsidP="00FE6F6B">
      <w:pPr>
        <w:pStyle w:val="12"/>
        <w:rPr>
          <w:color w:val="666666"/>
        </w:rPr>
      </w:pPr>
      <w:r>
        <w:rPr>
          <w:rStyle w:val="apple-style-span"/>
          <w:rFonts w:ascii="'Times New Roman'" w:hAnsi="'Times New Roman'"/>
          <w:color w:val="000000"/>
          <w:sz w:val="28"/>
          <w:szCs w:val="28"/>
        </w:rPr>
        <w:t xml:space="preserve">  </w:t>
      </w:r>
      <w:r w:rsidRPr="00FE6F6B">
        <w:rPr>
          <w:rStyle w:val="apple-style-span"/>
          <w:color w:val="000000"/>
        </w:rPr>
        <w:t>- отсутствует полный комплект документов, указанный в п.5 регламента, свидетельствующие о наличии у заявителя права на объект недвижимого имущества</w:t>
      </w:r>
      <w:proofErr w:type="gramStart"/>
      <w:r w:rsidRPr="00FE6F6B">
        <w:rPr>
          <w:rStyle w:val="apple-style-span"/>
          <w:color w:val="000000"/>
        </w:rPr>
        <w:t xml:space="preserve"> ;</w:t>
      </w:r>
      <w:proofErr w:type="gramEnd"/>
      <w:r w:rsidRPr="00FE6F6B">
        <w:rPr>
          <w:rStyle w:val="apple-style-span"/>
          <w:color w:val="000000"/>
        </w:rPr>
        <w:t xml:space="preserve"> </w:t>
      </w:r>
      <w:r w:rsidRPr="00FE6F6B">
        <w:rPr>
          <w:color w:val="000000"/>
        </w:rPr>
        <w:br/>
      </w:r>
      <w:r>
        <w:rPr>
          <w:rStyle w:val="apple-style-span"/>
          <w:color w:val="000000"/>
        </w:rPr>
        <w:t> </w:t>
      </w:r>
      <w:r w:rsidRPr="00FE6F6B">
        <w:rPr>
          <w:rStyle w:val="apple-style-span"/>
          <w:color w:val="000000"/>
        </w:rPr>
        <w:t>  - представление документов неуполномоченным лицом;</w:t>
      </w:r>
      <w:r w:rsidRPr="00FE6F6B">
        <w:rPr>
          <w:color w:val="666666"/>
        </w:rPr>
        <w:t xml:space="preserve"> </w:t>
      </w:r>
      <w:r w:rsidRPr="00FE6F6B">
        <w:rPr>
          <w:color w:val="000000"/>
        </w:rPr>
        <w:br/>
      </w:r>
      <w:r>
        <w:rPr>
          <w:color w:val="000000"/>
        </w:rPr>
        <w:t xml:space="preserve">  </w:t>
      </w:r>
      <w:r w:rsidRPr="00FE6F6B">
        <w:rPr>
          <w:color w:val="000000"/>
        </w:rPr>
        <w:t xml:space="preserve"> - </w:t>
      </w:r>
      <w:r w:rsidRPr="00FE6F6B">
        <w:rPr>
          <w:rStyle w:val="apple-style-span"/>
          <w:color w:val="000000"/>
        </w:rPr>
        <w:t>содержание заявления не позволяет установить запрашиваемую информацию;</w:t>
      </w:r>
    </w:p>
    <w:p w:rsidR="00FE6F6B" w:rsidRPr="00FE6F6B" w:rsidRDefault="00FE6F6B" w:rsidP="00FE6F6B">
      <w:pPr>
        <w:pStyle w:val="12"/>
        <w:ind w:firstLine="709"/>
        <w:rPr>
          <w:color w:val="666666"/>
        </w:rPr>
      </w:pPr>
      <w:r w:rsidRPr="00FE6F6B">
        <w:rPr>
          <w:rStyle w:val="apple-style-span"/>
          <w:color w:val="000000"/>
        </w:rPr>
        <w:t xml:space="preserve"> Срок подготовки и направления заявителю решения об отказе не должен превышать 10 рабочих дней.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8. </w:t>
      </w:r>
      <w:r w:rsidRPr="00F40C59">
        <w:rPr>
          <w:bCs/>
          <w:color w:val="000000"/>
        </w:rPr>
        <w:t xml:space="preserve">Порядок, размер и основания взимания государственной пошлины или иной платы, взимаемой за предоставление муниципальной услуги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Муниципальная услуга предоставляется бесплатно.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9. Максимальный срок ожидания в очереди при подаче запроса о предоставлении муниципальной услуги и при получении результата предоставления таких услуг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Максимальный срок ожидания в очереди при подаче заявления и при получении решения о согласовании или об отказе в согласовании составляет 15 минут.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10. Требования к помещениям, в которых предоставляется муниципальная услуга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Помещения, в которых осуществляется предоставление муниципальной услуги, должны быть обеспечены: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средствами пожаротушения;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табличками с указанием номера кабинета, наименования соответствующего структурного подразделения, фамилии, имени, отчества, должности специалиста, осуществляющего предоставление муниципальной услуги;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информационным стендом с размещением образцов заявлений, нормативно-правовых актов.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Рабочее место специалиста, осуществляющего предоставление муниципальной услуги, оборудовано мебелью, набором оргтехники, позволяющим организовать предоставление муниципальной услуги в полном объёме.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Вход в помещение оборудуется пандусами, проходами, параметры которых делают возможным доступ в помещение заявителям с ограниченными возможностями.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11. Показатели доступности и качества муниципальной услуги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Показателями доступности при предоставлении муниципальной услуги являются: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1) различные способы получения результата предоставления муниципальной услуги (посредством личного обращения в администрацию Соленоозерного сельсовета, по </w:t>
      </w:r>
      <w:r w:rsidRPr="00F40C59">
        <w:rPr>
          <w:color w:val="000000"/>
        </w:rPr>
        <w:lastRenderedPageBreak/>
        <w:t xml:space="preserve">телефону либо путем направления </w:t>
      </w:r>
      <w:r w:rsidR="00FE6F6B">
        <w:rPr>
          <w:color w:val="000000"/>
        </w:rPr>
        <w:t xml:space="preserve">заявления </w:t>
      </w:r>
      <w:r w:rsidRPr="00F40C59">
        <w:rPr>
          <w:color w:val="000000"/>
        </w:rPr>
        <w:t xml:space="preserve"> в письменной форме, посредством почтового отправления,);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2) услуга доступна всем лицам, обратившимся за получением муниципальной услуги;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3) бесплатное предоставление муниципальной услуги и информации о ней;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4) возможность получения муниципальной услуги в электронной форме;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5) предоставление муниципальной услуги в короткие сроки.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Показателями качества при предоставлении муниципальной услуги являются: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1) достоверность, полнота и своевременность предоставляемой информации;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2) высокая культура обслуживания заявителей;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3) строгое соблюдение сроков предоставления услуги; </w:t>
      </w:r>
    </w:p>
    <w:p w:rsidR="003A6713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4) отсутствие обоснованных жалоб на действия (бездействие) и решения работников, участвующих в предоставлении муниципальной услуги. </w:t>
      </w:r>
    </w:p>
    <w:p w:rsidR="00007DC2" w:rsidRDefault="00007DC2" w:rsidP="00007DC2">
      <w:pPr>
        <w:pStyle w:val="12"/>
        <w:ind w:firstLine="706"/>
        <w:rPr>
          <w:rStyle w:val="apple-style-span"/>
          <w:color w:val="000000"/>
          <w:sz w:val="28"/>
          <w:szCs w:val="28"/>
        </w:rPr>
      </w:pPr>
    </w:p>
    <w:p w:rsidR="0068676B" w:rsidRPr="00F40C59" w:rsidRDefault="0068676B" w:rsidP="003E6E7B">
      <w:pPr>
        <w:pStyle w:val="a6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 xml:space="preserve">III. Состав, последовательность и сроки выполнения </w:t>
      </w:r>
      <w:proofErr w:type="gramStart"/>
      <w:r w:rsidRPr="00F40C59">
        <w:rPr>
          <w:b/>
          <w:bCs/>
          <w:color w:val="000000"/>
          <w:sz w:val="28"/>
          <w:szCs w:val="28"/>
        </w:rPr>
        <w:t>административных</w:t>
      </w:r>
      <w:proofErr w:type="gramEnd"/>
      <w:r w:rsidRPr="00F40C59">
        <w:rPr>
          <w:b/>
          <w:bCs/>
          <w:color w:val="000000"/>
          <w:sz w:val="28"/>
          <w:szCs w:val="28"/>
        </w:rPr>
        <w:t xml:space="preserve"> </w:t>
      </w:r>
    </w:p>
    <w:p w:rsidR="0068676B" w:rsidRDefault="0068676B" w:rsidP="0068676B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>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центрах.</w:t>
      </w:r>
    </w:p>
    <w:p w:rsidR="0068676B" w:rsidRPr="0068676B" w:rsidRDefault="0068676B" w:rsidP="0068676B">
      <w:pPr>
        <w:pStyle w:val="a6"/>
        <w:spacing w:before="0" w:beforeAutospacing="0" w:after="0" w:afterAutospacing="0"/>
        <w:jc w:val="center"/>
        <w:rPr>
          <w:b/>
          <w:color w:val="000000"/>
        </w:rPr>
      </w:pPr>
    </w:p>
    <w:p w:rsidR="0068676B" w:rsidRPr="0068676B" w:rsidRDefault="0068676B" w:rsidP="0068676B">
      <w:pPr>
        <w:pStyle w:val="1"/>
        <w:jc w:val="both"/>
        <w:rPr>
          <w:sz w:val="24"/>
          <w:szCs w:val="24"/>
        </w:rPr>
      </w:pPr>
      <w:r w:rsidRPr="0068676B">
        <w:rPr>
          <w:rStyle w:val="apple-style-span"/>
          <w:sz w:val="24"/>
          <w:szCs w:val="24"/>
        </w:rPr>
        <w:t>1. Предоставление муниципальной услуги включает в себя следующие административные процедуры: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>1) прием заявления и представленных документов, с последующей регистрацией;</w:t>
      </w:r>
    </w:p>
    <w:p w:rsid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>2) рассмотрение заявления и представленных документов, анализ представленных документов на соответствие действующему законодательству;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 xml:space="preserve"> 3) подготовка постановления о присвоении адреса;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>
        <w:rPr>
          <w:rStyle w:val="apple-style-span"/>
          <w:color w:val="000000"/>
        </w:rPr>
        <w:t> </w:t>
      </w:r>
      <w:r w:rsidRPr="0068676B">
        <w:rPr>
          <w:rStyle w:val="apple-style-span"/>
          <w:color w:val="000000"/>
        </w:rPr>
        <w:t>4)  регистрация и выдача постановления о присвоении адреса.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>
        <w:rPr>
          <w:rStyle w:val="apple-style-span"/>
          <w:color w:val="000000"/>
        </w:rPr>
        <w:t xml:space="preserve">      </w:t>
      </w:r>
      <w:r w:rsidRPr="0068676B">
        <w:rPr>
          <w:rStyle w:val="apple-style-span"/>
          <w:color w:val="000000"/>
        </w:rPr>
        <w:t>Блок-схема порядка предоставления муниципальной услуги представлена в приложении</w:t>
      </w:r>
      <w:r>
        <w:rPr>
          <w:rStyle w:val="apple-style-span"/>
          <w:color w:val="000000"/>
        </w:rPr>
        <w:t xml:space="preserve"> № </w:t>
      </w:r>
      <w:r w:rsidRPr="0068676B">
        <w:rPr>
          <w:rStyle w:val="apple-style-span"/>
          <w:color w:val="000000"/>
        </w:rPr>
        <w:t xml:space="preserve"> 2.</w:t>
      </w:r>
    </w:p>
    <w:p w:rsidR="0068676B" w:rsidRPr="003E6E7B" w:rsidRDefault="0068676B" w:rsidP="0068676B">
      <w:pPr>
        <w:pStyle w:val="12"/>
        <w:jc w:val="both"/>
        <w:rPr>
          <w:rStyle w:val="apple-style-span"/>
          <w:rFonts w:ascii="'Times New Roman'" w:hAnsi="'Times New Roman'"/>
          <w:color w:val="000000"/>
        </w:rPr>
      </w:pPr>
      <w:r w:rsidRPr="003E6E7B">
        <w:rPr>
          <w:color w:val="000000"/>
        </w:rPr>
        <w:t xml:space="preserve">2. </w:t>
      </w:r>
      <w:r w:rsidRPr="003E6E7B">
        <w:rPr>
          <w:rStyle w:val="apple-style-span"/>
          <w:rFonts w:ascii="'Times New Roman'" w:hAnsi="'Times New Roman'"/>
          <w:color w:val="000000"/>
        </w:rPr>
        <w:t>Прием заявления и представленных документов.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>2.1 Основанием для начала исполнения административной процедуры является обращение заявителя (подача заявления) в администрацию поселения с комплектом документов, указанных в пункте 5 настоящего административного регламента (при наличии) для присвоения адреса объекту недвижимости, земельному участку.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>2.2. Должностное лицо администрации поселения, ответственное за прием документов: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1) в случае личного обращения заявителя устанавливает предмет обращения, устанавливает личность заявителя, в том числе проверяет документ, удостоверяющий личность;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2) проверяет соответствие представленных документов, удостоверяясь в том, что: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- в заявлении и приложенных документах нет подчисток, приписок, зачеркнутых слов и иных не оговоренных в них исправлений, серьезных повреждений, не позволяющих однозначно истолковать их содержание;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- фамилии, имена и отчества физических лиц, адреса их мест жительства написаны полностью;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- документы не исполнены карандашом.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3) при отсутствии у заявителя заполненного заявления или неправильном его заполнении оказывает содействие в его заполнении (заполняет самостоятельно в программно-техническом комплексе (с последующим представлением на подпись заявителю) или помогает заявителю собственноручно заполнить заявление);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lastRenderedPageBreak/>
        <w:t>4) регистрирует поступившее заявление в журнале регистрации обращений юридических и физических лиц (далее - журнал регистрации обращений);</w:t>
      </w:r>
    </w:p>
    <w:p w:rsidR="0068676B" w:rsidRPr="00D47FC6" w:rsidRDefault="0068676B" w:rsidP="0068676B">
      <w:pPr>
        <w:pStyle w:val="a6"/>
        <w:spacing w:before="0" w:beforeAutospacing="0" w:after="0" w:afterAutospacing="0"/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3. </w:t>
      </w:r>
      <w:r w:rsidRPr="00D47FC6">
        <w:rPr>
          <w:color w:val="000000"/>
          <w:szCs w:val="26"/>
        </w:rPr>
        <w:t xml:space="preserve">За предоставлением услуги заявитель может обратиться в многофункциональный центр </w:t>
      </w:r>
      <w:r>
        <w:rPr>
          <w:color w:val="000000"/>
          <w:szCs w:val="26"/>
        </w:rPr>
        <w:t xml:space="preserve">предоставления </w:t>
      </w:r>
      <w:r w:rsidRPr="00D47FC6">
        <w:rPr>
          <w:color w:val="000000"/>
          <w:szCs w:val="26"/>
        </w:rPr>
        <w:t xml:space="preserve"> муниципальных услуг, если</w:t>
      </w:r>
      <w:r>
        <w:rPr>
          <w:color w:val="000000"/>
          <w:szCs w:val="26"/>
        </w:rPr>
        <w:t xml:space="preserve"> между администрацией села Соленоозерное</w:t>
      </w:r>
      <w:r w:rsidRPr="00D47FC6">
        <w:rPr>
          <w:color w:val="000000"/>
          <w:szCs w:val="26"/>
        </w:rPr>
        <w:t xml:space="preserve"> и многофункциональным центром заключено соответствующее соглашение о взаимодействии в рамках оказания данной услуги.</w:t>
      </w:r>
    </w:p>
    <w:p w:rsidR="0068676B" w:rsidRPr="00D47FC6" w:rsidRDefault="0068676B" w:rsidP="0068676B">
      <w:pPr>
        <w:pStyle w:val="a6"/>
        <w:spacing w:before="0" w:beforeAutospacing="0" w:after="0" w:afterAutospacing="0"/>
        <w:ind w:firstLine="540"/>
        <w:jc w:val="both"/>
        <w:rPr>
          <w:color w:val="000000"/>
          <w:szCs w:val="26"/>
        </w:rPr>
      </w:pPr>
      <w:r w:rsidRPr="00D47FC6">
        <w:rPr>
          <w:color w:val="000000"/>
          <w:szCs w:val="26"/>
        </w:rPr>
        <w:t>В соответствии с соглашением, многофункциональный центр осуществляет:</w:t>
      </w:r>
    </w:p>
    <w:p w:rsidR="0068676B" w:rsidRPr="00D47FC6" w:rsidRDefault="0068676B" w:rsidP="0068676B">
      <w:pPr>
        <w:pStyle w:val="a6"/>
        <w:spacing w:before="0" w:beforeAutospacing="0" w:after="0" w:afterAutospacing="0"/>
        <w:ind w:firstLine="540"/>
        <w:jc w:val="both"/>
        <w:rPr>
          <w:color w:val="000000"/>
          <w:szCs w:val="26"/>
        </w:rPr>
      </w:pPr>
      <w:r w:rsidRPr="00D47FC6">
        <w:rPr>
          <w:color w:val="000000"/>
          <w:szCs w:val="26"/>
        </w:rPr>
        <w:t>- взаимодейс</w:t>
      </w:r>
      <w:r>
        <w:rPr>
          <w:color w:val="000000"/>
          <w:szCs w:val="26"/>
        </w:rPr>
        <w:t>твие с Администрацией села Соленоозерное</w:t>
      </w:r>
      <w:r w:rsidRPr="00D47FC6">
        <w:rPr>
          <w:color w:val="000000"/>
          <w:szCs w:val="26"/>
        </w:rPr>
        <w:t>;</w:t>
      </w:r>
    </w:p>
    <w:p w:rsidR="0068676B" w:rsidRPr="00D47FC6" w:rsidRDefault="0068676B" w:rsidP="0068676B">
      <w:pPr>
        <w:pStyle w:val="a6"/>
        <w:spacing w:before="0" w:beforeAutospacing="0" w:after="0" w:afterAutospacing="0"/>
        <w:ind w:firstLine="540"/>
        <w:jc w:val="both"/>
        <w:rPr>
          <w:color w:val="000000"/>
          <w:szCs w:val="26"/>
        </w:rPr>
      </w:pPr>
      <w:r w:rsidRPr="00D47FC6">
        <w:rPr>
          <w:color w:val="000000"/>
          <w:szCs w:val="26"/>
        </w:rPr>
        <w:t>- информирование граждан по вопросам предоставления муниципальной услуги;</w:t>
      </w:r>
    </w:p>
    <w:p w:rsidR="0068676B" w:rsidRPr="00D47FC6" w:rsidRDefault="0068676B" w:rsidP="0068676B">
      <w:pPr>
        <w:pStyle w:val="a6"/>
        <w:spacing w:before="0" w:beforeAutospacing="0" w:after="0" w:afterAutospacing="0"/>
        <w:ind w:firstLine="540"/>
        <w:jc w:val="both"/>
        <w:rPr>
          <w:color w:val="000000"/>
          <w:szCs w:val="26"/>
        </w:rPr>
      </w:pPr>
      <w:r w:rsidRPr="00D47FC6">
        <w:rPr>
          <w:color w:val="000000"/>
          <w:szCs w:val="26"/>
        </w:rPr>
        <w:t>- прием и выдача документов, необходимых для предоставления муниципальной услуги;</w:t>
      </w:r>
    </w:p>
    <w:p w:rsidR="0068676B" w:rsidRPr="00D47FC6" w:rsidRDefault="0068676B" w:rsidP="0068676B">
      <w:pPr>
        <w:pStyle w:val="Standard"/>
        <w:ind w:firstLine="709"/>
        <w:jc w:val="both"/>
        <w:rPr>
          <w:szCs w:val="26"/>
          <w:lang w:val="ru-RU"/>
        </w:rPr>
      </w:pPr>
      <w:r w:rsidRPr="00D47FC6">
        <w:rPr>
          <w:szCs w:val="26"/>
          <w:lang w:val="ru-RU"/>
        </w:rPr>
        <w:t>- обработка персональных данных, связанных с предо</w:t>
      </w:r>
      <w:r>
        <w:rPr>
          <w:szCs w:val="26"/>
          <w:lang w:val="ru-RU"/>
        </w:rPr>
        <w:t>ставлением муниципальной услуги».</w:t>
      </w:r>
    </w:p>
    <w:p w:rsidR="0068676B" w:rsidRDefault="0068676B" w:rsidP="0068676B">
      <w:r>
        <w:t>4. Особенности предоставления муниципальной услуги в электронном виде.</w:t>
      </w:r>
    </w:p>
    <w:p w:rsidR="0068676B" w:rsidRDefault="0068676B" w:rsidP="0068676B">
      <w:r>
        <w:t>Предоставление муниципальной услуги в электронном виде обеспечивает возможность:</w:t>
      </w:r>
    </w:p>
    <w:p w:rsidR="0068676B" w:rsidRDefault="0068676B" w:rsidP="0068676B">
      <w:r>
        <w:t xml:space="preserve">- подачи заявления в электронном виде через региональный и муниципальный  порталы с применением специализированного программного обеспечения;  </w:t>
      </w:r>
    </w:p>
    <w:p w:rsidR="0068676B" w:rsidRDefault="0068676B" w:rsidP="0068676B">
      <w:r>
        <w:t>- получения заявителем сведений о ходе выполнения запроса.</w:t>
      </w:r>
    </w:p>
    <w:p w:rsidR="0068676B" w:rsidRPr="0026142E" w:rsidRDefault="0068676B" w:rsidP="0068676B">
      <w:r>
        <w:rPr>
          <w:spacing w:val="-5"/>
        </w:rPr>
        <w:t xml:space="preserve"> Иные требования, учитывающие особенности предоставления услуги в электронной форме.</w:t>
      </w:r>
    </w:p>
    <w:p w:rsidR="0068676B" w:rsidRDefault="0068676B" w:rsidP="006867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Сведения о предоставлении услуги и форма заявления на предоставление муниципальной услуги размещается на Портале государственных и муниципальных услуг – </w:t>
      </w:r>
      <w:hyperlink r:id="rId5" w:history="1">
        <w:r>
          <w:rPr>
            <w:rStyle w:val="a7"/>
            <w:sz w:val="24"/>
            <w:szCs w:val="24"/>
          </w:rPr>
          <w:t>http://www.gosuslugi.ru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76B" w:rsidRDefault="0068676B" w:rsidP="0068676B">
      <w:pPr>
        <w:autoSpaceDE w:val="0"/>
        <w:contextualSpacing/>
      </w:pPr>
      <w:r w:rsidRPr="0026142E">
        <w:t xml:space="preserve">Особенности предоставления муниципальной услуги в многофункциональных    центрах предоставления государственных и муниципальных услуг предоставления </w:t>
      </w:r>
    </w:p>
    <w:p w:rsidR="0068676B" w:rsidRPr="0026142E" w:rsidRDefault="0068676B" w:rsidP="0068676B">
      <w:pPr>
        <w:autoSpaceDE w:val="0"/>
        <w:contextualSpacing/>
        <w:rPr>
          <w:color w:val="000000"/>
        </w:rPr>
      </w:pPr>
      <w:r w:rsidRPr="0026142E">
        <w:t xml:space="preserve"> государственной услуги в электронной форме:</w:t>
      </w:r>
    </w:p>
    <w:p w:rsidR="0068676B" w:rsidRPr="0026142E" w:rsidRDefault="003E6E7B" w:rsidP="0068676B">
      <w:pPr>
        <w:pStyle w:val="msonormalcxspmiddle"/>
        <w:autoSpaceDE w:val="0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68676B" w:rsidRPr="0026142E">
        <w:rPr>
          <w:color w:val="000000"/>
        </w:rPr>
        <w:t xml:space="preserve">при наличии в муниципальном образовании многофункционального центра   </w:t>
      </w:r>
    </w:p>
    <w:p w:rsidR="0068676B" w:rsidRPr="0026142E" w:rsidRDefault="003E6E7B" w:rsidP="0068676B">
      <w:pPr>
        <w:pStyle w:val="msonormalcxspmiddle"/>
        <w:autoSpaceDE w:val="0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68676B" w:rsidRPr="0026142E">
        <w:rPr>
          <w:color w:val="000000"/>
        </w:rPr>
        <w:t xml:space="preserve">предоставления государственных и муниципальных услуг (далее - МФЦ) прием и выдача   </w:t>
      </w:r>
    </w:p>
    <w:p w:rsidR="0068676B" w:rsidRPr="0026142E" w:rsidRDefault="0068676B" w:rsidP="003E6E7B">
      <w:pPr>
        <w:pStyle w:val="msonormalcxspmiddle"/>
        <w:autoSpaceDE w:val="0"/>
        <w:spacing w:before="0" w:beforeAutospacing="0" w:after="0" w:afterAutospacing="0"/>
        <w:rPr>
          <w:color w:val="000000"/>
        </w:rPr>
      </w:pPr>
      <w:r w:rsidRPr="0026142E">
        <w:rPr>
          <w:color w:val="000000"/>
        </w:rPr>
        <w:t xml:space="preserve"> документов по муниципальной услуге м</w:t>
      </w:r>
      <w:r w:rsidR="003E6E7B">
        <w:rPr>
          <w:color w:val="000000"/>
        </w:rPr>
        <w:t>ожет осуществляться на базе МФЦ;</w:t>
      </w:r>
      <w:r w:rsidRPr="0026142E">
        <w:rPr>
          <w:color w:val="000000"/>
        </w:rPr>
        <w:t xml:space="preserve">   муниципальная услуга предоставляется в электронном виде.</w:t>
      </w:r>
    </w:p>
    <w:p w:rsidR="0068676B" w:rsidRPr="0026142E" w:rsidRDefault="0068676B" w:rsidP="0068676B">
      <w:pPr>
        <w:rPr>
          <w:color w:val="000000"/>
        </w:rPr>
      </w:pPr>
    </w:p>
    <w:p w:rsidR="0068676B" w:rsidRPr="00F40C59" w:rsidRDefault="0068676B" w:rsidP="003E6E7B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 xml:space="preserve">IV. Формы </w:t>
      </w:r>
      <w:proofErr w:type="gramStart"/>
      <w:r w:rsidRPr="00F40C59">
        <w:rPr>
          <w:b/>
          <w:bCs/>
          <w:color w:val="000000"/>
          <w:sz w:val="28"/>
          <w:szCs w:val="28"/>
        </w:rPr>
        <w:t>контроля за</w:t>
      </w:r>
      <w:proofErr w:type="gramEnd"/>
      <w:r w:rsidRPr="00F40C59">
        <w:rPr>
          <w:b/>
          <w:bCs/>
          <w:color w:val="000000"/>
          <w:sz w:val="28"/>
          <w:szCs w:val="28"/>
        </w:rPr>
        <w:t xml:space="preserve"> исполнением</w:t>
      </w:r>
    </w:p>
    <w:p w:rsidR="0068676B" w:rsidRDefault="0068676B" w:rsidP="003E6E7B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>административного регламента</w:t>
      </w:r>
    </w:p>
    <w:p w:rsidR="0068676B" w:rsidRPr="00F40C59" w:rsidRDefault="0068676B" w:rsidP="0068676B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</w:t>
      </w:r>
      <w:proofErr w:type="gramStart"/>
      <w:r w:rsidRPr="00F40C59">
        <w:rPr>
          <w:color w:val="000000"/>
        </w:rPr>
        <w:t>Контроль за</w:t>
      </w:r>
      <w:proofErr w:type="gramEnd"/>
      <w:r w:rsidRPr="00F40C59">
        <w:rPr>
          <w:color w:val="000000"/>
        </w:rPr>
        <w:t xml:space="preserve"> предоставлением муниципальной услуги осуществляется </w:t>
      </w:r>
      <w:r>
        <w:rPr>
          <w:color w:val="000000"/>
        </w:rPr>
        <w:t xml:space="preserve">главой Соленоозерного сельсовета </w:t>
      </w:r>
      <w:r w:rsidRPr="00F40C59">
        <w:rPr>
          <w:color w:val="000000"/>
        </w:rPr>
        <w:t xml:space="preserve">путем проведения проверок соблюдения и исполнения положений настоящего регламента, иных нормативных правовых актов Российской Федерации, муниципальных правовых актов.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</w:t>
      </w:r>
      <w:r>
        <w:rPr>
          <w:color w:val="000000"/>
        </w:rPr>
        <w:t xml:space="preserve"> </w:t>
      </w:r>
      <w:proofErr w:type="gramStart"/>
      <w:r w:rsidRPr="00F40C59">
        <w:rPr>
          <w:color w:val="000000"/>
        </w:rPr>
        <w:t>Контроль за</w:t>
      </w:r>
      <w:proofErr w:type="gramEnd"/>
      <w:r w:rsidRPr="00F40C59">
        <w:rPr>
          <w:color w:val="000000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Pr="00F40C59">
        <w:rPr>
          <w:color w:val="000000"/>
        </w:rPr>
        <w:t xml:space="preserve">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характер, а также по конкретному обращению заявителя.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Сотрудники, ответственные за прием и выдачу документов</w:t>
      </w:r>
      <w:r>
        <w:rPr>
          <w:color w:val="000000"/>
        </w:rPr>
        <w:t xml:space="preserve"> </w:t>
      </w:r>
      <w:r w:rsidRPr="00F40C59">
        <w:rPr>
          <w:color w:val="000000"/>
        </w:rPr>
        <w:t xml:space="preserve">несут персональную ответственность за соблюдение сроков и порядка приема и выдачи документов и порядка оказания муниципальной услуги.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Персональная ответственность сотрудника закрепляется в должностной инструкции в соответствии с требованиями законодательства Российской Федерации. </w:t>
      </w: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В случае выявления нарушений настоящего регламента виновные лица привлекаются к ответственности в порядке, установленном действующим законодательством Российской Федерации. </w:t>
      </w: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jc w:val="center"/>
        <w:rPr>
          <w:b/>
          <w:color w:val="000000"/>
          <w:sz w:val="28"/>
          <w:szCs w:val="28"/>
        </w:rPr>
      </w:pPr>
      <w:r w:rsidRPr="00D701FE">
        <w:rPr>
          <w:b/>
          <w:color w:val="000000"/>
          <w:sz w:val="28"/>
          <w:szCs w:val="28"/>
        </w:rPr>
        <w:t xml:space="preserve">V. </w:t>
      </w:r>
      <w:r>
        <w:rPr>
          <w:b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государственную услугу, органа, предоставляющего муниципальную услугу, а также должностных лиц, государственных или муниципальных служащих</w:t>
      </w:r>
    </w:p>
    <w:p w:rsidR="0068676B" w:rsidRPr="00D701FE" w:rsidRDefault="0068676B" w:rsidP="0068676B">
      <w:pPr>
        <w:jc w:val="center"/>
        <w:rPr>
          <w:b/>
          <w:color w:val="000000"/>
          <w:sz w:val="28"/>
          <w:szCs w:val="28"/>
        </w:rPr>
      </w:pP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Заявитель имеет право на досудебное (внесудебное) обжалование действий (бездействия) и решений, осуществляемых (принятых) в ходе исполнения муниципальной услуги, в досудебном порядке.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Заявитель может обратиться с жалобой в следующих случаях: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>- на</w:t>
      </w:r>
      <w:r w:rsidR="003E6E7B">
        <w:rPr>
          <w:color w:val="000000"/>
        </w:rPr>
        <w:t>рушение срока регистрации заявления</w:t>
      </w:r>
      <w:r w:rsidRPr="00F40C59">
        <w:rPr>
          <w:color w:val="000000"/>
        </w:rPr>
        <w:t xml:space="preserve"> заявителя о предоставлении муниципальной услуги;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нарушение срока предоставления муниципальной услуги;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Республики Хакасия, муниципальными правовыми актами для предоставления муниципальной услуги, у заявителя;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Хакасия, муниципальными правовыми актами; </w:t>
      </w:r>
      <w:proofErr w:type="gramEnd"/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 xml:space="preserve"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proofErr w:type="gramEnd"/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Жалоба должна содержать: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  <w:proofErr w:type="gramEnd"/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lastRenderedPageBreak/>
        <w:t xml:space="preserve"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F40C59">
        <w:rPr>
          <w:color w:val="000000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По результатам рассмотрения жалобы орган, предоставляющий муниципальную услугу, принимает одно из следующих решений: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 xml:space="preserve"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актами, а также в иных формах; </w:t>
      </w:r>
      <w:proofErr w:type="gramEnd"/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отказывает в удовлетворении жалобы.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В случае установления в ходе или по результатам </w:t>
      </w:r>
      <w:proofErr w:type="gramStart"/>
      <w:r w:rsidRPr="00F40C59">
        <w:rPr>
          <w:color w:val="000000"/>
        </w:rPr>
        <w:t>рассмотрения жалобы признаков состава административного правонарушения</w:t>
      </w:r>
      <w:proofErr w:type="gramEnd"/>
      <w:r w:rsidRPr="00F40C59">
        <w:rPr>
          <w:color w:val="000000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 </w:t>
      </w:r>
    </w:p>
    <w:p w:rsidR="0068676B" w:rsidRPr="00F40C59" w:rsidRDefault="0068676B" w:rsidP="0068676B">
      <w:pPr>
        <w:pStyle w:val="a6"/>
        <w:spacing w:before="0" w:beforeAutospacing="0" w:after="0" w:afterAutospacing="0"/>
        <w:jc w:val="right"/>
        <w:rPr>
          <w:color w:val="000000"/>
        </w:rPr>
      </w:pPr>
    </w:p>
    <w:p w:rsidR="0068676B" w:rsidRPr="00F40C59" w:rsidRDefault="0068676B" w:rsidP="0068676B">
      <w:pPr>
        <w:pStyle w:val="a6"/>
        <w:spacing w:before="0" w:beforeAutospacing="0" w:after="0" w:afterAutospacing="0"/>
        <w:jc w:val="right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007DC2" w:rsidRDefault="00007DC2" w:rsidP="00007DC2">
      <w:pPr>
        <w:pStyle w:val="a3"/>
        <w:spacing w:line="240" w:lineRule="auto"/>
        <w:ind w:firstLine="0"/>
        <w:rPr>
          <w:color w:val="000000"/>
          <w:sz w:val="24"/>
          <w:szCs w:val="24"/>
          <w:lang w:eastAsia="ru-RU"/>
        </w:rPr>
      </w:pPr>
    </w:p>
    <w:p w:rsidR="0068676B" w:rsidRDefault="0068676B" w:rsidP="00007DC2">
      <w:pPr>
        <w:pStyle w:val="a3"/>
        <w:spacing w:line="240" w:lineRule="auto"/>
        <w:ind w:firstLine="0"/>
        <w:rPr>
          <w:szCs w:val="28"/>
        </w:rPr>
      </w:pPr>
    </w:p>
    <w:p w:rsidR="00007DC2" w:rsidRDefault="00007DC2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2C0CA6" w:rsidRDefault="002C0CA6" w:rsidP="00007DC2">
      <w:pPr>
        <w:pStyle w:val="a3"/>
        <w:spacing w:line="240" w:lineRule="auto"/>
        <w:ind w:firstLine="0"/>
        <w:rPr>
          <w:szCs w:val="28"/>
        </w:rPr>
      </w:pPr>
    </w:p>
    <w:p w:rsidR="00007DC2" w:rsidRDefault="00007DC2" w:rsidP="00007DC2">
      <w:pPr>
        <w:pStyle w:val="a3"/>
        <w:spacing w:line="240" w:lineRule="auto"/>
        <w:ind w:firstLine="4395"/>
        <w:rPr>
          <w:szCs w:val="28"/>
        </w:rPr>
      </w:pPr>
    </w:p>
    <w:p w:rsidR="00007DC2" w:rsidRPr="0068676B" w:rsidRDefault="00007DC2" w:rsidP="00007DC2">
      <w:pPr>
        <w:pStyle w:val="a3"/>
        <w:spacing w:line="240" w:lineRule="auto"/>
        <w:ind w:firstLine="4395"/>
        <w:jc w:val="right"/>
        <w:rPr>
          <w:sz w:val="24"/>
          <w:szCs w:val="24"/>
        </w:rPr>
      </w:pPr>
      <w:r w:rsidRPr="0068676B">
        <w:rPr>
          <w:sz w:val="24"/>
          <w:szCs w:val="24"/>
        </w:rPr>
        <w:lastRenderedPageBreak/>
        <w:t>Приложение №1</w:t>
      </w:r>
    </w:p>
    <w:p w:rsidR="00007DC2" w:rsidRPr="0068676B" w:rsidRDefault="00007DC2" w:rsidP="00007DC2">
      <w:pPr>
        <w:shd w:val="clear" w:color="auto" w:fill="FFFFFF"/>
        <w:ind w:left="708"/>
        <w:jc w:val="right"/>
        <w:rPr>
          <w:color w:val="000000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68676B" w:rsidP="0068676B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="00AC3B19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 </w:t>
      </w:r>
      <w:r w:rsidR="00007DC2" w:rsidRPr="0068676B">
        <w:rPr>
          <w:sz w:val="24"/>
          <w:szCs w:val="24"/>
        </w:rPr>
        <w:t xml:space="preserve">Главе </w:t>
      </w:r>
      <w:r>
        <w:rPr>
          <w:sz w:val="24"/>
          <w:szCs w:val="24"/>
        </w:rPr>
        <w:t>Соленоозерного сельсовета</w:t>
      </w:r>
      <w:r w:rsidR="00AC3B19">
        <w:rPr>
          <w:sz w:val="24"/>
          <w:szCs w:val="24"/>
        </w:rPr>
        <w:t xml:space="preserve"> В.И.Куру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от______________________________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(Ф.И.О. заявителя)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proofErr w:type="gramStart"/>
      <w:r w:rsidRPr="0068676B">
        <w:rPr>
          <w:sz w:val="24"/>
          <w:szCs w:val="24"/>
        </w:rPr>
        <w:t>проживающего</w:t>
      </w:r>
      <w:proofErr w:type="gramEnd"/>
      <w:r w:rsidRPr="0068676B">
        <w:rPr>
          <w:sz w:val="24"/>
          <w:szCs w:val="24"/>
        </w:rPr>
        <w:t xml:space="preserve"> по адресу:__________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Телефон_________________________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 xml:space="preserve">Реквизиты документа, удостоверяющего 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личность_________________________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Реквизиты доверенности______________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 w:rsidRPr="0068676B">
        <w:rPr>
          <w:sz w:val="24"/>
          <w:szCs w:val="24"/>
        </w:rPr>
        <w:t>ЗАЯВЛЕНИЕ</w:t>
      </w:r>
    </w:p>
    <w:p w:rsidR="00007DC2" w:rsidRPr="0068676B" w:rsidRDefault="00007DC2" w:rsidP="00007DC2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Прошу присвоить адрес (зданию, земельному участку, индивидуальному жилому дому, и т.д.)________________________________________________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_________________________________________________________________________________________________________________________________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                           (наименование объекта недвижимости)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>Настоящим заявлением даю согласие на обработку персональных данных в соответствии с Федеральным законом от 27 июля 2006 года № 152-ФЗ «О персональных данных»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>«____»________20__г.                              ________________________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                                                      (подпись заявителя)</w:t>
      </w:r>
    </w:p>
    <w:p w:rsidR="00007DC2" w:rsidRPr="0068676B" w:rsidRDefault="00007DC2" w:rsidP="00007DC2">
      <w:pPr>
        <w:pStyle w:val="a3"/>
        <w:spacing w:line="240" w:lineRule="auto"/>
        <w:ind w:firstLine="709"/>
        <w:rPr>
          <w:sz w:val="24"/>
          <w:szCs w:val="24"/>
        </w:rPr>
      </w:pPr>
    </w:p>
    <w:p w:rsidR="00007DC2" w:rsidRPr="0068676B" w:rsidRDefault="00007DC2" w:rsidP="00007DC2">
      <w:pPr>
        <w:ind w:left="3119"/>
        <w:rPr>
          <w:color w:val="000000"/>
        </w:rPr>
      </w:pPr>
      <w:r w:rsidRPr="0068676B">
        <w:t xml:space="preserve">       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  <w:lang w:eastAsia="ru-RU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68676B" w:rsidRDefault="00007DC2" w:rsidP="00007DC2">
      <w:pPr>
        <w:ind w:firstLine="709"/>
        <w:jc w:val="right"/>
      </w:pPr>
    </w:p>
    <w:p w:rsidR="00007DC2" w:rsidRPr="0068676B" w:rsidRDefault="00007DC2" w:rsidP="00007DC2">
      <w:pPr>
        <w:ind w:firstLine="709"/>
        <w:jc w:val="right"/>
      </w:pPr>
    </w:p>
    <w:p w:rsidR="00007DC2" w:rsidRPr="0068676B" w:rsidRDefault="00007DC2" w:rsidP="00007DC2">
      <w:pPr>
        <w:ind w:firstLine="709"/>
        <w:jc w:val="right"/>
      </w:pPr>
    </w:p>
    <w:p w:rsidR="00007DC2" w:rsidRDefault="00007DC2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AC3B19" w:rsidRDefault="00AC3B19" w:rsidP="00007DC2">
      <w:pPr>
        <w:ind w:firstLine="709"/>
        <w:jc w:val="right"/>
        <w:rPr>
          <w:sz w:val="28"/>
          <w:szCs w:val="28"/>
        </w:rPr>
      </w:pPr>
    </w:p>
    <w:p w:rsidR="003C587C" w:rsidRDefault="00AC3B19" w:rsidP="002C0CA6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</w:t>
      </w:r>
    </w:p>
    <w:p w:rsidR="002C0CA6" w:rsidRDefault="002C0CA6" w:rsidP="002C0CA6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3C587C" w:rsidRDefault="003C587C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AC3B19" w:rsidRPr="0068676B" w:rsidRDefault="003C587C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AC3B19">
        <w:rPr>
          <w:sz w:val="24"/>
          <w:szCs w:val="24"/>
        </w:rPr>
        <w:t xml:space="preserve">            </w:t>
      </w:r>
      <w:r w:rsidR="00AC3B19" w:rsidRPr="0068676B">
        <w:rPr>
          <w:sz w:val="24"/>
          <w:szCs w:val="24"/>
        </w:rPr>
        <w:t xml:space="preserve">Главе </w:t>
      </w:r>
      <w:r w:rsidR="00AC3B19">
        <w:rPr>
          <w:sz w:val="24"/>
          <w:szCs w:val="24"/>
        </w:rPr>
        <w:t>Соленоозерного сельсовета В.И.Куру</w:t>
      </w:r>
    </w:p>
    <w:p w:rsidR="00AC3B19" w:rsidRPr="0068676B" w:rsidRDefault="003C587C" w:rsidP="00AC3B19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C3B19" w:rsidRPr="0068676B">
        <w:rPr>
          <w:sz w:val="24"/>
          <w:szCs w:val="24"/>
        </w:rPr>
        <w:t>От</w:t>
      </w:r>
      <w:r w:rsidR="00AC3B19">
        <w:rPr>
          <w:sz w:val="24"/>
          <w:szCs w:val="24"/>
        </w:rPr>
        <w:t xml:space="preserve"> </w:t>
      </w:r>
      <w:r w:rsidR="00AC3B19" w:rsidRPr="00AC3B19">
        <w:rPr>
          <w:b/>
          <w:sz w:val="24"/>
          <w:szCs w:val="24"/>
        </w:rPr>
        <w:t>Иванова Ивана Ивановича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(Ф.И.О. заявителя)</w:t>
      </w:r>
    </w:p>
    <w:p w:rsidR="00AC3B19" w:rsidRPr="00AC3B19" w:rsidRDefault="00AC3B19" w:rsidP="00AC3B19">
      <w:pPr>
        <w:pStyle w:val="a3"/>
        <w:spacing w:line="240" w:lineRule="auto"/>
        <w:ind w:firstLine="4395"/>
        <w:rPr>
          <w:b/>
          <w:sz w:val="24"/>
          <w:szCs w:val="24"/>
        </w:rPr>
      </w:pPr>
      <w:proofErr w:type="gramStart"/>
      <w:r w:rsidRPr="0068676B">
        <w:rPr>
          <w:sz w:val="24"/>
          <w:szCs w:val="24"/>
        </w:rPr>
        <w:t>проживающего</w:t>
      </w:r>
      <w:proofErr w:type="gramEnd"/>
      <w:r w:rsidRPr="0068676B">
        <w:rPr>
          <w:sz w:val="24"/>
          <w:szCs w:val="24"/>
        </w:rPr>
        <w:t xml:space="preserve"> по адресу</w:t>
      </w:r>
      <w:r>
        <w:rPr>
          <w:sz w:val="24"/>
          <w:szCs w:val="24"/>
        </w:rPr>
        <w:t xml:space="preserve">: </w:t>
      </w:r>
      <w:r w:rsidRPr="00AC3B19">
        <w:rPr>
          <w:b/>
          <w:sz w:val="24"/>
          <w:szCs w:val="24"/>
        </w:rPr>
        <w:t xml:space="preserve">РХ, Ширинский </w:t>
      </w:r>
    </w:p>
    <w:p w:rsidR="00AC3B19" w:rsidRPr="00AC3B19" w:rsidRDefault="00AC3B19" w:rsidP="00AC3B19">
      <w:pPr>
        <w:pStyle w:val="a3"/>
        <w:spacing w:line="240" w:lineRule="auto"/>
        <w:ind w:firstLine="4395"/>
        <w:rPr>
          <w:b/>
          <w:sz w:val="24"/>
          <w:szCs w:val="24"/>
        </w:rPr>
      </w:pPr>
      <w:r w:rsidRPr="00AC3B19">
        <w:rPr>
          <w:b/>
          <w:sz w:val="24"/>
          <w:szCs w:val="24"/>
        </w:rPr>
        <w:t xml:space="preserve"> район, с. Соленоозерное</w:t>
      </w:r>
      <w:r>
        <w:rPr>
          <w:b/>
          <w:sz w:val="24"/>
          <w:szCs w:val="24"/>
        </w:rPr>
        <w:t>, ул. К.</w:t>
      </w:r>
      <w:r w:rsidRPr="00AC3B19">
        <w:rPr>
          <w:b/>
          <w:sz w:val="24"/>
          <w:szCs w:val="24"/>
        </w:rPr>
        <w:t xml:space="preserve"> Маркса, 58                                                                                                                     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Телефон </w:t>
      </w:r>
      <w:r>
        <w:rPr>
          <w:b/>
          <w:sz w:val="24"/>
          <w:szCs w:val="24"/>
        </w:rPr>
        <w:t>0</w:t>
      </w:r>
      <w:r w:rsidRPr="00AC3B19">
        <w:rPr>
          <w:b/>
          <w:sz w:val="24"/>
          <w:szCs w:val="24"/>
        </w:rPr>
        <w:t>-00-00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 xml:space="preserve">Реквизиты документа, удостоверяющего </w:t>
      </w:r>
    </w:p>
    <w:p w:rsidR="00AC3B19" w:rsidRPr="00AC3B19" w:rsidRDefault="00AC3B19" w:rsidP="00AC3B19">
      <w:pPr>
        <w:pStyle w:val="a3"/>
        <w:spacing w:line="240" w:lineRule="auto"/>
        <w:ind w:firstLine="4395"/>
        <w:rPr>
          <w:b/>
          <w:sz w:val="24"/>
          <w:szCs w:val="24"/>
        </w:rPr>
      </w:pPr>
      <w:r w:rsidRPr="0068676B">
        <w:rPr>
          <w:sz w:val="24"/>
          <w:szCs w:val="24"/>
        </w:rPr>
        <w:t>Личность</w:t>
      </w:r>
      <w:r>
        <w:rPr>
          <w:sz w:val="24"/>
          <w:szCs w:val="24"/>
        </w:rPr>
        <w:t xml:space="preserve">: паспорт: </w:t>
      </w:r>
      <w:r w:rsidRPr="00AC3B19">
        <w:rPr>
          <w:b/>
          <w:sz w:val="24"/>
          <w:szCs w:val="24"/>
        </w:rPr>
        <w:t xml:space="preserve">0000 № 000000 выдан: </w:t>
      </w:r>
    </w:p>
    <w:p w:rsidR="00AC3B19" w:rsidRPr="00AC3B19" w:rsidRDefault="00AC3B19" w:rsidP="00AC3B19">
      <w:pPr>
        <w:pStyle w:val="a3"/>
        <w:spacing w:line="240" w:lineRule="auto"/>
        <w:ind w:firstLine="4395"/>
        <w:rPr>
          <w:b/>
          <w:sz w:val="24"/>
          <w:szCs w:val="24"/>
        </w:rPr>
      </w:pPr>
      <w:proofErr w:type="spellStart"/>
      <w:r w:rsidRPr="00AC3B19">
        <w:rPr>
          <w:b/>
          <w:sz w:val="24"/>
          <w:szCs w:val="24"/>
        </w:rPr>
        <w:t>Ширинским</w:t>
      </w:r>
      <w:proofErr w:type="spellEnd"/>
      <w:r w:rsidRPr="00AC3B19">
        <w:rPr>
          <w:b/>
          <w:sz w:val="24"/>
          <w:szCs w:val="24"/>
        </w:rPr>
        <w:t xml:space="preserve"> РОВД МВД 01.01.2000г.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Реквизиты доверенности______________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_________________________________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 w:rsidRPr="0068676B">
        <w:rPr>
          <w:sz w:val="24"/>
          <w:szCs w:val="24"/>
        </w:rPr>
        <w:t>ЗАЯВЛЕНИЕ</w:t>
      </w:r>
    </w:p>
    <w:p w:rsidR="00AC3B19" w:rsidRPr="0068676B" w:rsidRDefault="00AC3B19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3E6E7B" w:rsidRDefault="00AC3B19" w:rsidP="00AC3B19">
      <w:pPr>
        <w:pStyle w:val="a3"/>
        <w:spacing w:line="240" w:lineRule="auto"/>
        <w:ind w:firstLine="0"/>
        <w:rPr>
          <w:b/>
          <w:sz w:val="24"/>
          <w:szCs w:val="24"/>
        </w:rPr>
      </w:pPr>
      <w:r w:rsidRPr="0068676B">
        <w:rPr>
          <w:sz w:val="24"/>
          <w:szCs w:val="24"/>
        </w:rPr>
        <w:t xml:space="preserve">     Прошу присвоить адрес (зданию, земельному участку, индивидуальному жилому дому, и </w:t>
      </w:r>
      <w:proofErr w:type="spellStart"/>
      <w:r w:rsidRPr="0068676B">
        <w:rPr>
          <w:sz w:val="24"/>
          <w:szCs w:val="24"/>
        </w:rPr>
        <w:t>т</w:t>
      </w:r>
      <w:proofErr w:type="gramStart"/>
      <w:r w:rsidRPr="0068676B">
        <w:rPr>
          <w:sz w:val="24"/>
          <w:szCs w:val="24"/>
        </w:rPr>
        <w:t>.д</w:t>
      </w:r>
      <w:proofErr w:type="spellEnd"/>
      <w:proofErr w:type="gramEnd"/>
      <w:r>
        <w:rPr>
          <w:sz w:val="24"/>
          <w:szCs w:val="24"/>
        </w:rPr>
        <w:t xml:space="preserve">  </w:t>
      </w:r>
      <w:r w:rsidRPr="003E6E7B">
        <w:rPr>
          <w:b/>
          <w:sz w:val="24"/>
          <w:szCs w:val="24"/>
        </w:rPr>
        <w:t>земельному участку</w:t>
      </w:r>
      <w:r w:rsidR="003E6E7B" w:rsidRPr="003E6E7B">
        <w:rPr>
          <w:b/>
          <w:sz w:val="24"/>
          <w:szCs w:val="24"/>
        </w:rPr>
        <w:t xml:space="preserve">, расположенному по адресу: с. Соленоозерное, </w:t>
      </w:r>
    </w:p>
    <w:p w:rsidR="00AC3B19" w:rsidRPr="003E6E7B" w:rsidRDefault="003E6E7B" w:rsidP="00AC3B19">
      <w:pPr>
        <w:pStyle w:val="a3"/>
        <w:spacing w:line="240" w:lineRule="auto"/>
        <w:ind w:firstLine="0"/>
        <w:rPr>
          <w:b/>
          <w:sz w:val="24"/>
          <w:szCs w:val="24"/>
        </w:rPr>
      </w:pPr>
      <w:r w:rsidRPr="003E6E7B">
        <w:rPr>
          <w:b/>
          <w:sz w:val="24"/>
          <w:szCs w:val="24"/>
        </w:rPr>
        <w:t>ул. К.Маркса, участок 1.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                           (наименование объекта недвижимости)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>Настоящим заявлением даю согласие на обработку персональных данных в соответствии с Федеральным законом от 27 июля 2006 года № 152-ФЗ «О персональных данных»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3E6E7B" w:rsidRDefault="003E6E7B" w:rsidP="00AC3B19">
      <w:pPr>
        <w:pStyle w:val="a3"/>
        <w:spacing w:line="240" w:lineRule="auto"/>
        <w:ind w:firstLine="0"/>
        <w:rPr>
          <w:b/>
          <w:sz w:val="24"/>
          <w:szCs w:val="24"/>
        </w:rPr>
      </w:pPr>
      <w:r>
        <w:rPr>
          <w:sz w:val="24"/>
          <w:szCs w:val="24"/>
        </w:rPr>
        <w:t>« 01» февраля 2014</w:t>
      </w:r>
      <w:r w:rsidR="00AC3B19" w:rsidRPr="0068676B">
        <w:rPr>
          <w:sz w:val="24"/>
          <w:szCs w:val="24"/>
        </w:rPr>
        <w:t xml:space="preserve">г.  </w:t>
      </w:r>
      <w:r>
        <w:rPr>
          <w:sz w:val="24"/>
          <w:szCs w:val="24"/>
        </w:rPr>
        <w:t xml:space="preserve">                                      </w:t>
      </w:r>
      <w:r w:rsidRPr="003E6E7B">
        <w:rPr>
          <w:b/>
          <w:sz w:val="24"/>
          <w:szCs w:val="24"/>
        </w:rPr>
        <w:t>Иванов</w:t>
      </w:r>
      <w:r>
        <w:rPr>
          <w:b/>
          <w:sz w:val="24"/>
          <w:szCs w:val="24"/>
        </w:rPr>
        <w:t xml:space="preserve">                                         </w:t>
      </w:r>
      <w:proofErr w:type="spellStart"/>
      <w:proofErr w:type="gramStart"/>
      <w:r>
        <w:rPr>
          <w:b/>
          <w:sz w:val="24"/>
          <w:szCs w:val="24"/>
        </w:rPr>
        <w:t>Иванов</w:t>
      </w:r>
      <w:proofErr w:type="spellEnd"/>
      <w:proofErr w:type="gramEnd"/>
      <w:r>
        <w:rPr>
          <w:b/>
          <w:sz w:val="24"/>
          <w:szCs w:val="24"/>
        </w:rPr>
        <w:t xml:space="preserve"> И.И.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                     </w:t>
      </w:r>
      <w:r w:rsidR="003E6E7B">
        <w:rPr>
          <w:sz w:val="24"/>
          <w:szCs w:val="24"/>
        </w:rPr>
        <w:t xml:space="preserve">                       </w:t>
      </w:r>
      <w:r w:rsidRPr="0068676B">
        <w:rPr>
          <w:sz w:val="24"/>
          <w:szCs w:val="24"/>
        </w:rPr>
        <w:t xml:space="preserve"> (подпись заявителя)</w:t>
      </w:r>
    </w:p>
    <w:p w:rsidR="00AC3B19" w:rsidRPr="0068676B" w:rsidRDefault="00AC3B19" w:rsidP="00AC3B19">
      <w:pPr>
        <w:pStyle w:val="a3"/>
        <w:spacing w:line="240" w:lineRule="auto"/>
        <w:ind w:firstLine="709"/>
        <w:rPr>
          <w:sz w:val="24"/>
          <w:szCs w:val="24"/>
        </w:rPr>
      </w:pPr>
    </w:p>
    <w:p w:rsidR="00AC3B19" w:rsidRPr="0068676B" w:rsidRDefault="00AC3B19" w:rsidP="00AC3B19">
      <w:pPr>
        <w:ind w:left="3119"/>
        <w:rPr>
          <w:color w:val="000000"/>
        </w:rPr>
      </w:pPr>
      <w:r w:rsidRPr="0068676B">
        <w:t xml:space="preserve">       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  <w:lang w:eastAsia="ru-RU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68676B" w:rsidRDefault="00AC3B19" w:rsidP="00AC3B19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AC3B19" w:rsidRPr="0068676B" w:rsidRDefault="00AC3B19" w:rsidP="00AC3B19">
      <w:pPr>
        <w:ind w:firstLine="709"/>
        <w:jc w:val="right"/>
      </w:pPr>
    </w:p>
    <w:p w:rsidR="00AC3B19" w:rsidRPr="0068676B" w:rsidRDefault="00AC3B19" w:rsidP="00AC3B19">
      <w:pPr>
        <w:ind w:firstLine="709"/>
        <w:jc w:val="right"/>
      </w:pPr>
    </w:p>
    <w:p w:rsidR="00AC3B19" w:rsidRPr="0068676B" w:rsidRDefault="00AC3B19" w:rsidP="00AC3B19">
      <w:pPr>
        <w:ind w:firstLine="709"/>
        <w:jc w:val="right"/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3C587C">
      <w:pPr>
        <w:rPr>
          <w:sz w:val="28"/>
          <w:szCs w:val="28"/>
        </w:rPr>
      </w:pPr>
    </w:p>
    <w:p w:rsidR="003C587C" w:rsidRDefault="003C587C" w:rsidP="003C587C">
      <w:pPr>
        <w:rPr>
          <w:sz w:val="28"/>
          <w:szCs w:val="28"/>
        </w:rPr>
      </w:pPr>
    </w:p>
    <w:p w:rsidR="00AC3B19" w:rsidRDefault="00AC3B19" w:rsidP="003E6E7B">
      <w:pPr>
        <w:rPr>
          <w:sz w:val="28"/>
          <w:szCs w:val="28"/>
        </w:rPr>
      </w:pPr>
    </w:p>
    <w:p w:rsidR="002C0CA6" w:rsidRDefault="002C0CA6" w:rsidP="003E6E7B">
      <w:pPr>
        <w:rPr>
          <w:sz w:val="28"/>
          <w:szCs w:val="28"/>
        </w:rPr>
      </w:pPr>
    </w:p>
    <w:p w:rsidR="003E6E7B" w:rsidRDefault="003E6E7B" w:rsidP="003E6E7B">
      <w:pPr>
        <w:rPr>
          <w:sz w:val="28"/>
          <w:szCs w:val="28"/>
        </w:rPr>
      </w:pPr>
    </w:p>
    <w:p w:rsidR="00007DC2" w:rsidRPr="003E6E7B" w:rsidRDefault="00007DC2" w:rsidP="00007DC2">
      <w:pPr>
        <w:ind w:firstLine="709"/>
        <w:jc w:val="right"/>
      </w:pPr>
      <w:r w:rsidRPr="003E6E7B">
        <w:lastRenderedPageBreak/>
        <w:t>Приложение 2</w:t>
      </w:r>
    </w:p>
    <w:p w:rsidR="00007DC2" w:rsidRPr="003E6E7B" w:rsidRDefault="00007DC2" w:rsidP="00007DC2">
      <w:pPr>
        <w:ind w:firstLine="709"/>
        <w:jc w:val="right"/>
      </w:pPr>
    </w:p>
    <w:p w:rsidR="00007DC2" w:rsidRPr="003E6E7B" w:rsidRDefault="00007DC2" w:rsidP="00007DC2">
      <w:pPr>
        <w:ind w:firstLine="709"/>
        <w:jc w:val="right"/>
      </w:pPr>
    </w:p>
    <w:p w:rsidR="003E6E7B" w:rsidRDefault="00007DC2" w:rsidP="003E6E7B">
      <w:pPr>
        <w:shd w:val="clear" w:color="auto" w:fill="FFFFFF"/>
        <w:jc w:val="center"/>
        <w:rPr>
          <w:color w:val="000000"/>
        </w:rPr>
      </w:pPr>
      <w:r w:rsidRPr="003E6E7B">
        <w:rPr>
          <w:b/>
        </w:rPr>
        <w:t>БЛОК-СХЕМА ПРЕДОСТАВЛЕНИЯ МУНИЦИПАЛЬНОЙ УСЛУГИ</w:t>
      </w:r>
      <w:r w:rsidRPr="003E6E7B">
        <w:rPr>
          <w:b/>
        </w:rPr>
        <w:br/>
      </w:r>
      <w:r w:rsidR="003E6E7B" w:rsidRPr="00D276DB">
        <w:rPr>
          <w:color w:val="000000"/>
        </w:rPr>
        <w:t>«Присвоение адресов объектам</w:t>
      </w:r>
    </w:p>
    <w:p w:rsidR="003E6E7B" w:rsidRDefault="003E6E7B" w:rsidP="003E6E7B">
      <w:pPr>
        <w:shd w:val="clear" w:color="auto" w:fill="FFFFFF"/>
        <w:jc w:val="center"/>
        <w:rPr>
          <w:color w:val="000000"/>
        </w:rPr>
      </w:pPr>
      <w:r w:rsidRPr="00D276DB">
        <w:rPr>
          <w:color w:val="000000"/>
        </w:rPr>
        <w:t>недвижимости</w:t>
      </w:r>
      <w:r>
        <w:rPr>
          <w:color w:val="000000"/>
        </w:rPr>
        <w:t>, земельным участкам»</w:t>
      </w:r>
    </w:p>
    <w:p w:rsidR="003E6E7B" w:rsidRPr="00D276DB" w:rsidRDefault="003E6E7B" w:rsidP="003E6E7B">
      <w:pPr>
        <w:shd w:val="clear" w:color="auto" w:fill="FFFFFF"/>
        <w:rPr>
          <w:color w:val="000000"/>
        </w:rPr>
      </w:pPr>
    </w:p>
    <w:p w:rsidR="00007DC2" w:rsidRPr="003E6E7B" w:rsidRDefault="00007DC2" w:rsidP="00007DC2">
      <w:pPr>
        <w:jc w:val="center"/>
        <w:rPr>
          <w:b/>
          <w:color w:val="FF0000"/>
        </w:rPr>
      </w:pPr>
    </w:p>
    <w:p w:rsidR="00007DC2" w:rsidRPr="003E6E7B" w:rsidRDefault="00ED2770" w:rsidP="00007DC2">
      <w:pPr>
        <w:ind w:firstLine="709"/>
        <w:rPr>
          <w:color w:val="FF0000"/>
        </w:rPr>
      </w:pPr>
      <w:r>
        <w:rPr>
          <w:noProof/>
          <w:color w:val="FF0000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43" type="#_x0000_t114" style="position:absolute;left:0;text-align:left;margin-left:169.75pt;margin-top:7.7pt;width:128.8pt;height:54.2pt;z-index:251677696">
            <v:textbox style="mso-next-textbox:#_x0000_s1043">
              <w:txbxContent>
                <w:p w:rsidR="00007DC2" w:rsidRPr="001D1B40" w:rsidRDefault="00007DC2" w:rsidP="00007DC2">
                  <w:pPr>
                    <w:ind w:right="-78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Подача </w:t>
                  </w:r>
                  <w:r w:rsidRPr="001D1B40">
                    <w:rPr>
                      <w:sz w:val="22"/>
                    </w:rPr>
                    <w:t xml:space="preserve">заявления заявителем с комплектом документов </w:t>
                  </w:r>
                </w:p>
                <w:p w:rsidR="00007DC2" w:rsidRDefault="00007DC2" w:rsidP="00007DC2"/>
              </w:txbxContent>
            </v:textbox>
          </v:shape>
        </w:pict>
      </w:r>
      <w:r w:rsidR="00007DC2" w:rsidRPr="003E6E7B">
        <w:rPr>
          <w:color w:val="FF0000"/>
        </w:rPr>
        <w:t xml:space="preserve"> </w: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3E6E7B" w:rsidRDefault="003E6E7B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 w:rsidRPr="00ED2770">
        <w:rPr>
          <w:noProof/>
          <w:color w:val="FF0000"/>
          <w:szCs w:val="24"/>
        </w:rPr>
        <w:pict>
          <v:line id="_x0000_s1030" style="position:absolute;left:0;text-align:left;z-index:251664384" from="235.3pt,11.65pt" to="235.3pt,29.65pt">
            <v:stroke endarrow="block"/>
          </v:line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rect id="_x0000_s1035" style="position:absolute;left:0;text-align:left;margin-left:90.5pt;margin-top:2.05pt;width:289.6pt;height:27.25pt;z-index:251669504">
            <v:textbox style="mso-next-textbox:#_x0000_s1035">
              <w:txbxContent>
                <w:p w:rsidR="00007DC2" w:rsidRPr="001D1B40" w:rsidRDefault="00007DC2" w:rsidP="00007DC2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Прием и регистрация заявления</w:t>
                  </w:r>
                </w:p>
              </w:txbxContent>
            </v:textbox>
          </v:rect>
        </w:pict>
      </w:r>
    </w:p>
    <w:p w:rsidR="003E6E7B" w:rsidRDefault="003E6E7B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34" style="position:absolute;left:0;text-align:left;z-index:251668480" from="235.3pt,6.35pt" to="235.3pt,24.35pt">
            <v:stroke endarrow="block"/>
          </v:line>
        </w:pict>
      </w: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 w:rsidRPr="00ED2770">
        <w:rPr>
          <w:noProof/>
          <w:color w:val="FF0000"/>
          <w:szCs w:val="24"/>
        </w:rPr>
        <w:pict>
          <v:rect id="_x0000_s1029" style="position:absolute;left:0;text-align:left;margin-left:90.5pt;margin-top:10.65pt;width:289.6pt;height:53.55pt;z-index:251663360">
            <v:textbox style="mso-next-textbox:#_x0000_s1029">
              <w:txbxContent>
                <w:p w:rsidR="00007DC2" w:rsidRPr="00611659" w:rsidRDefault="00007DC2" w:rsidP="00007DC2">
                  <w:pPr>
                    <w:jc w:val="center"/>
                    <w:rPr>
                      <w:sz w:val="22"/>
                    </w:rPr>
                  </w:pPr>
                  <w:r w:rsidRPr="00611659">
                    <w:rPr>
                      <w:sz w:val="22"/>
                    </w:rPr>
                    <w:t>Рассмотрение</w:t>
                  </w:r>
                  <w:r>
                    <w:rPr>
                      <w:sz w:val="22"/>
                    </w:rPr>
                    <w:t xml:space="preserve"> заявления и представленных документов, анализ представленных документов на соответствие действующему законодательству</w:t>
                  </w:r>
                </w:p>
              </w:txbxContent>
            </v:textbox>
          </v:rect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3E6E7B" w:rsidRDefault="003E6E7B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36" style="position:absolute;left:0;text-align:left;z-index:251670528" from="235.3pt,.7pt" to="235.3pt,18.8pt">
            <v:stroke endarrow="block"/>
          </v:line>
        </w:pict>
      </w: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99.55pt;margin-top:10.9pt;width:45.25pt;height:172.4pt;z-index:251662336" strokecolor="white">
            <v:textbox style="mso-next-textbox:#_x0000_s1028">
              <w:txbxContent>
                <w:p w:rsidR="00007DC2" w:rsidRPr="001D1B40" w:rsidRDefault="00007DC2" w:rsidP="00007DC2">
                  <w:pPr>
                    <w:rPr>
                      <w:sz w:val="22"/>
                    </w:rPr>
                  </w:pPr>
                  <w:r w:rsidRPr="001D1B40">
                    <w:rPr>
                      <w:sz w:val="22"/>
                    </w:rPr>
                    <w:t>да</w:t>
                  </w:r>
                </w:p>
              </w:txbxContent>
            </v:textbox>
          </v:shape>
        </w:pict>
      </w:r>
      <w:r>
        <w:rPr>
          <w:noProof/>
          <w:snapToGrid/>
          <w:color w:val="FF0000"/>
          <w:szCs w:val="24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7" type="#_x0000_t4" style="position:absolute;left:0;text-align:left;margin-left:135.75pt;margin-top:3.85pt;width:199.15pt;height:56pt;z-index:251671552">
            <v:textbox style="mso-next-textbox:#_x0000_s1037">
              <w:txbxContent>
                <w:p w:rsidR="00007DC2" w:rsidRPr="001D1B40" w:rsidRDefault="00007DC2" w:rsidP="00007DC2">
                  <w:pPr>
                    <w:ind w:left="-363" w:right="-335"/>
                    <w:jc w:val="center"/>
                    <w:rPr>
                      <w:sz w:val="22"/>
                    </w:rPr>
                  </w:pPr>
                  <w:r w:rsidRPr="001D1B40">
                    <w:rPr>
                      <w:sz w:val="22"/>
                    </w:rPr>
                    <w:t>Наличие оснований</w:t>
                  </w:r>
                  <w:r w:rsidRPr="001D1B40">
                    <w:rPr>
                      <w:sz w:val="22"/>
                    </w:rPr>
                    <w:br/>
                    <w:t xml:space="preserve"> для отказа </w:t>
                  </w:r>
                </w:p>
              </w:txbxContent>
            </v:textbox>
          </v:shape>
        </w:pict>
      </w: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33" style="position:absolute;left:0;text-align:left;flip:x;z-index:251667456" from="54.3pt,12.9pt" to="54.3pt,49.1pt">
            <v:stroke endarrow="block"/>
          </v:line>
        </w:pict>
      </w:r>
      <w:r>
        <w:rPr>
          <w:noProof/>
          <w:snapToGrid/>
          <w:color w:val="FF0000"/>
          <w:szCs w:val="24"/>
        </w:rPr>
        <w:pict>
          <v:line id="_x0000_s1038" style="position:absolute;left:0;text-align:left;flip:x;z-index:251672576" from="54.3pt,12.9pt" to="135.75pt,12.9pt">
            <v:stroke endarrow="block"/>
          </v:line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3E6E7B" w:rsidRDefault="003E6E7B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45" style="position:absolute;left:0;text-align:left;flip:x;z-index:251679744" from="235.3pt,5.65pt" to="235.3pt,23.75pt">
            <v:stroke endarrow="block"/>
          </v:line>
        </w:pict>
      </w:r>
      <w:r>
        <w:rPr>
          <w:noProof/>
          <w:snapToGrid/>
          <w:color w:val="FF0000"/>
          <w:szCs w:val="24"/>
        </w:rPr>
        <w:pict>
          <v:shape id="_x0000_s1027" type="#_x0000_t202" style="position:absolute;left:0;text-align:left;margin-left:199.1pt;margin-top:7.85pt;width:33.95pt;height:24.95pt;z-index:251661312" strokecolor="white">
            <v:textbox style="mso-next-textbox:#_x0000_s1027">
              <w:txbxContent>
                <w:p w:rsidR="00007DC2" w:rsidRPr="001D1B40" w:rsidRDefault="00007DC2" w:rsidP="00007DC2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нет</w:t>
                  </w:r>
                </w:p>
              </w:txbxContent>
            </v:textbox>
          </v:shape>
        </w:pict>
      </w: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 w:rsidRPr="00ED2770">
        <w:rPr>
          <w:noProof/>
          <w:snapToGrid/>
          <w:color w:val="FF0000"/>
          <w:szCs w:val="24"/>
          <w:u w:val="single"/>
        </w:rPr>
        <w:pict>
          <v:shape id="_x0000_s1042" type="#_x0000_t114" style="position:absolute;left:0;text-align:left;margin-left:0;margin-top:.8pt;width:126.7pt;height:52.4pt;z-index:251676672">
            <v:textbox style="mso-next-textbox:#_x0000_s1042">
              <w:txbxContent>
                <w:p w:rsidR="00007DC2" w:rsidRPr="00DD5B80" w:rsidRDefault="00007DC2" w:rsidP="00007DC2">
                  <w:pPr>
                    <w:spacing w:line="240" w:lineRule="exact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П</w:t>
                  </w:r>
                  <w:r w:rsidRPr="001D1B40">
                    <w:rPr>
                      <w:sz w:val="22"/>
                    </w:rPr>
                    <w:t xml:space="preserve">одготовка </w:t>
                  </w:r>
                  <w:r>
                    <w:rPr>
                      <w:sz w:val="22"/>
                    </w:rPr>
                    <w:t>ответа заявителю об отказе</w:t>
                  </w:r>
                </w:p>
              </w:txbxContent>
            </v:textbox>
          </v:shape>
        </w:pict>
      </w:r>
      <w:r>
        <w:rPr>
          <w:noProof/>
          <w:snapToGrid/>
          <w:color w:val="FF0000"/>
          <w:szCs w:val="24"/>
        </w:rPr>
        <w:pict>
          <v:line id="_x0000_s1031" style="position:absolute;left:0;text-align:left;flip:x;z-index:251665408" from="235.3pt,6.7pt" to="235.3pt,14.8pt">
            <v:stroke endarrow="block"/>
          </v:line>
        </w:pict>
      </w: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 w:rsidRPr="00ED2770">
        <w:rPr>
          <w:noProof/>
          <w:color w:val="FF0000"/>
          <w:szCs w:val="24"/>
          <w:u w:val="single"/>
        </w:rPr>
        <w:pict>
          <v:shape id="_x0000_s1041" type="#_x0000_t114" style="position:absolute;left:0;text-align:left;margin-left:171.95pt;margin-top:1pt;width:126.7pt;height:54.2pt;z-index:251675648">
            <v:textbox style="mso-next-textbox:#_x0000_s1041">
              <w:txbxContent>
                <w:p w:rsidR="00007DC2" w:rsidRDefault="00007DC2" w:rsidP="00007DC2">
                  <w:pPr>
                    <w:spacing w:line="240" w:lineRule="exact"/>
                    <w:jc w:val="center"/>
                  </w:pPr>
                  <w:r>
                    <w:rPr>
                      <w:sz w:val="22"/>
                    </w:rPr>
                    <w:t>П</w:t>
                  </w:r>
                  <w:r w:rsidRPr="001D1B40">
                    <w:rPr>
                      <w:sz w:val="22"/>
                    </w:rPr>
                    <w:t xml:space="preserve">одготовка </w:t>
                  </w:r>
                  <w:r>
                    <w:rPr>
                      <w:sz w:val="22"/>
                    </w:rPr>
                    <w:t>постановления</w:t>
                  </w:r>
                </w:p>
              </w:txbxContent>
            </v:textbox>
          </v:shape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39" style="position:absolute;left:0;text-align:left;flip:x;z-index:251673600" from="235.3pt,4.85pt" to="235.3pt,22.95pt">
            <v:stroke endarrow="block"/>
          </v:line>
        </w:pict>
      </w:r>
    </w:p>
    <w:p w:rsidR="00007DC2" w:rsidRPr="003E6E7B" w:rsidRDefault="00ED2770" w:rsidP="00007DC2">
      <w:pPr>
        <w:pStyle w:val="2"/>
        <w:tabs>
          <w:tab w:val="center" w:pos="5031"/>
        </w:tabs>
        <w:ind w:firstLine="709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shape id="_x0000_s1044" type="#_x0000_t4" style="position:absolute;left:0;text-align:left;margin-left:135.75pt;margin-top:9.65pt;width:202.05pt;height:54.8pt;z-index:251678720">
            <v:textbox style="mso-next-textbox:#_x0000_s1044">
              <w:txbxContent>
                <w:p w:rsidR="00007DC2" w:rsidRPr="00792EBF" w:rsidRDefault="00007DC2" w:rsidP="00007DC2">
                  <w:pPr>
                    <w:jc w:val="center"/>
                  </w:pPr>
                  <w:r>
                    <w:t>Регистрация</w:t>
                  </w:r>
                </w:p>
              </w:txbxContent>
            </v:textbox>
          </v:shape>
        </w:pict>
      </w:r>
      <w:r w:rsidR="00007DC2" w:rsidRPr="003E6E7B">
        <w:rPr>
          <w:color w:val="FF0000"/>
          <w:szCs w:val="24"/>
        </w:rPr>
        <w:tab/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ED2770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40" style="position:absolute;left:0;text-align:left;flip:x;z-index:251674624" from="235.3pt,13.65pt" to="235.3pt,22.8pt">
            <v:stroke endarrow="block"/>
          </v:line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ED2770" w:rsidP="00007DC2">
      <w:pPr>
        <w:pStyle w:val="2"/>
        <w:tabs>
          <w:tab w:val="left" w:pos="4740"/>
          <w:tab w:val="center" w:pos="5031"/>
          <w:tab w:val="right" w:pos="9354"/>
        </w:tabs>
        <w:ind w:firstLine="709"/>
        <w:jc w:val="lef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46" style="position:absolute;left:0;text-align:left;z-index:251680768" from="235.3pt,.7pt" to="235.3pt,16.6pt">
            <v:stroke endarrow="block"/>
          </v:line>
        </w:pict>
      </w:r>
      <w:r w:rsidR="00007DC2" w:rsidRPr="003E6E7B">
        <w:rPr>
          <w:color w:val="FF0000"/>
          <w:szCs w:val="24"/>
        </w:rPr>
        <w:tab/>
      </w:r>
      <w:r w:rsidR="00007DC2" w:rsidRPr="003E6E7B">
        <w:rPr>
          <w:color w:val="FF0000"/>
          <w:szCs w:val="24"/>
        </w:rPr>
        <w:tab/>
      </w:r>
    </w:p>
    <w:p w:rsidR="00007DC2" w:rsidRPr="003E6E7B" w:rsidRDefault="00ED2770" w:rsidP="00007DC2">
      <w:pPr>
        <w:rPr>
          <w:color w:val="FF0000"/>
          <w:u w:val="single"/>
        </w:rPr>
      </w:pPr>
      <w:r w:rsidRPr="00ED2770">
        <w:rPr>
          <w:noProof/>
          <w:color w:val="FF0000"/>
        </w:rPr>
        <w:pict>
          <v:rect id="_x0000_s1032" style="position:absolute;margin-left:90.5pt;margin-top:.5pt;width:289.6pt;height:41.35pt;z-index:251666432">
            <v:textbox style="mso-next-textbox:#_x0000_s1032">
              <w:txbxContent>
                <w:p w:rsidR="00007DC2" w:rsidRDefault="00007DC2" w:rsidP="00007DC2">
                  <w:pPr>
                    <w:spacing w:line="360" w:lineRule="auto"/>
                    <w:jc w:val="center"/>
                  </w:pPr>
                  <w:r>
                    <w:t>Выдача постановления о присвоении адреса объекту</w:t>
                  </w:r>
                </w:p>
                <w:p w:rsidR="00007DC2" w:rsidRDefault="00007DC2" w:rsidP="00007DC2">
                  <w:pPr>
                    <w:spacing w:line="360" w:lineRule="auto"/>
                    <w:jc w:val="center"/>
                  </w:pPr>
                  <w:r>
                    <w:t xml:space="preserve">недвижимости </w:t>
                  </w:r>
                </w:p>
                <w:p w:rsidR="00007DC2" w:rsidRDefault="00007DC2" w:rsidP="00007DC2">
                  <w:pPr>
                    <w:spacing w:line="360" w:lineRule="auto"/>
                    <w:jc w:val="center"/>
                  </w:pPr>
                </w:p>
                <w:p w:rsidR="00007DC2" w:rsidRPr="00792EBF" w:rsidRDefault="00007DC2" w:rsidP="00007DC2"/>
              </w:txbxContent>
            </v:textbox>
          </v:rect>
        </w:pict>
      </w:r>
      <w:r w:rsidRPr="00ED2770">
        <w:rPr>
          <w:noProof/>
          <w:color w:val="FF0000"/>
        </w:rPr>
        <w:pict>
          <v:shape id="_x0000_s1026" type="#_x0000_t202" style="position:absolute;margin-left:192.3pt;margin-top:10.25pt;width:27.15pt;height:18.1pt;z-index:251660288" strokecolor="white">
            <v:textbox style="mso-next-textbox:#_x0000_s1026">
              <w:txbxContent>
                <w:p w:rsidR="00007DC2" w:rsidRPr="00792EBF" w:rsidRDefault="00007DC2" w:rsidP="00007DC2"/>
              </w:txbxContent>
            </v:textbox>
          </v:shape>
        </w:pict>
      </w:r>
    </w:p>
    <w:p w:rsidR="00007DC2" w:rsidRPr="003E6E7B" w:rsidRDefault="00007DC2" w:rsidP="00007DC2">
      <w:pPr>
        <w:ind w:firstLine="709"/>
        <w:jc w:val="right"/>
      </w:pPr>
      <w:r w:rsidRPr="003E6E7B">
        <w:t xml:space="preserve">                                                                    </w:t>
      </w:r>
    </w:p>
    <w:p w:rsidR="00007DC2" w:rsidRPr="003E6E7B" w:rsidRDefault="00007DC2" w:rsidP="00007DC2">
      <w:pPr>
        <w:ind w:firstLine="709"/>
        <w:jc w:val="right"/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/>
    <w:p w:rsidR="00DD3960" w:rsidRPr="003E6E7B" w:rsidRDefault="00DD3960"/>
    <w:sectPr w:rsidR="00DD3960" w:rsidRPr="003E6E7B" w:rsidSect="00794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'Times New Roman'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A5E02"/>
    <w:multiLevelType w:val="hybridMultilevel"/>
    <w:tmpl w:val="04A47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40C36"/>
    <w:multiLevelType w:val="hybridMultilevel"/>
    <w:tmpl w:val="742C33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A77B47"/>
    <w:multiLevelType w:val="hybridMultilevel"/>
    <w:tmpl w:val="866A2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7DC2"/>
    <w:rsid w:val="00007DC2"/>
    <w:rsid w:val="00067D88"/>
    <w:rsid w:val="00190CE4"/>
    <w:rsid w:val="001F32B5"/>
    <w:rsid w:val="002C0CA6"/>
    <w:rsid w:val="003A6713"/>
    <w:rsid w:val="003C587C"/>
    <w:rsid w:val="003E6E7B"/>
    <w:rsid w:val="00431A79"/>
    <w:rsid w:val="00577654"/>
    <w:rsid w:val="0068676B"/>
    <w:rsid w:val="00696C9B"/>
    <w:rsid w:val="00794DB6"/>
    <w:rsid w:val="00AA68D3"/>
    <w:rsid w:val="00AC3B19"/>
    <w:rsid w:val="00B64A3C"/>
    <w:rsid w:val="00BC2CD8"/>
    <w:rsid w:val="00D276DB"/>
    <w:rsid w:val="00D71E47"/>
    <w:rsid w:val="00DA0C22"/>
    <w:rsid w:val="00DC71A5"/>
    <w:rsid w:val="00DD3960"/>
    <w:rsid w:val="00E80332"/>
    <w:rsid w:val="00ED2770"/>
    <w:rsid w:val="00F300B5"/>
    <w:rsid w:val="00F366C5"/>
    <w:rsid w:val="00F449FC"/>
    <w:rsid w:val="00F50C67"/>
    <w:rsid w:val="00FE6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07DC2"/>
    <w:pPr>
      <w:outlineLvl w:val="0"/>
    </w:pPr>
    <w:rPr>
      <w:color w:val="000000"/>
      <w:kern w:val="36"/>
      <w:sz w:val="46"/>
      <w:szCs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7DC2"/>
    <w:rPr>
      <w:rFonts w:ascii="Times New Roman" w:eastAsia="Times New Roman" w:hAnsi="Times New Roman" w:cs="Times New Roman"/>
      <w:color w:val="000000"/>
      <w:kern w:val="36"/>
      <w:sz w:val="46"/>
      <w:szCs w:val="46"/>
      <w:lang w:eastAsia="ru-RU"/>
    </w:rPr>
  </w:style>
  <w:style w:type="paragraph" w:customStyle="1" w:styleId="11">
    <w:name w:val="Обычный (веб)1"/>
    <w:basedOn w:val="a"/>
    <w:rsid w:val="00007DC2"/>
  </w:style>
  <w:style w:type="paragraph" w:customStyle="1" w:styleId="12">
    <w:name w:val="Обычный1"/>
    <w:basedOn w:val="a"/>
    <w:rsid w:val="00007DC2"/>
  </w:style>
  <w:style w:type="character" w:customStyle="1" w:styleId="apple-style-span">
    <w:name w:val="apple-style-span"/>
    <w:basedOn w:val="a0"/>
    <w:rsid w:val="00007DC2"/>
  </w:style>
  <w:style w:type="paragraph" w:styleId="a3">
    <w:name w:val="No Spacing"/>
    <w:qFormat/>
    <w:rsid w:val="00007DC2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ConsPlusNormal">
    <w:name w:val="ConsPlusNormal"/>
    <w:link w:val="ConsPlusNormal0"/>
    <w:rsid w:val="00007D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Обычный2"/>
    <w:rsid w:val="00007DC2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D276DB"/>
    <w:pPr>
      <w:spacing w:before="100" w:beforeAutospacing="1" w:after="100" w:afterAutospacing="1"/>
    </w:pPr>
  </w:style>
  <w:style w:type="character" w:customStyle="1" w:styleId="a4">
    <w:name w:val="Цветовое выделение"/>
    <w:rsid w:val="00D276DB"/>
    <w:rPr>
      <w:b/>
      <w:bCs w:val="0"/>
      <w:color w:val="000080"/>
    </w:rPr>
  </w:style>
  <w:style w:type="paragraph" w:styleId="a5">
    <w:name w:val="List Paragraph"/>
    <w:basedOn w:val="a"/>
    <w:uiPriority w:val="34"/>
    <w:qFormat/>
    <w:rsid w:val="00D276DB"/>
    <w:pPr>
      <w:ind w:left="720"/>
      <w:contextualSpacing/>
    </w:pPr>
  </w:style>
  <w:style w:type="paragraph" w:styleId="a6">
    <w:name w:val="Normal (Web)"/>
    <w:basedOn w:val="a"/>
    <w:rsid w:val="003A6713"/>
    <w:pPr>
      <w:spacing w:before="100" w:beforeAutospacing="1" w:after="100" w:afterAutospacing="1"/>
    </w:pPr>
  </w:style>
  <w:style w:type="character" w:styleId="a7">
    <w:name w:val="Hyperlink"/>
    <w:basedOn w:val="a0"/>
    <w:rsid w:val="003A6713"/>
    <w:rPr>
      <w:color w:val="1759B4"/>
      <w:u w:val="single"/>
    </w:rPr>
  </w:style>
  <w:style w:type="paragraph" w:customStyle="1" w:styleId="Standard">
    <w:name w:val="Standard"/>
    <w:rsid w:val="0068676B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0"/>
      <w:kern w:val="1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68676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6867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3786</Words>
  <Characters>21583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dcterms:created xsi:type="dcterms:W3CDTF">2014-12-26T01:20:00Z</dcterms:created>
  <dcterms:modified xsi:type="dcterms:W3CDTF">2015-02-18T04:55:00Z</dcterms:modified>
</cp:coreProperties>
</file>