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5CE" w:rsidRPr="00EB35CE" w:rsidRDefault="00EB35CE" w:rsidP="00EB35CE">
      <w:pPr>
        <w:jc w:val="center"/>
      </w:pPr>
      <w:r w:rsidRPr="00EB35CE">
        <w:t>РОССИЙСКАЯ ФЕДЕРАЦИЯ</w:t>
      </w:r>
    </w:p>
    <w:p w:rsidR="00EB35CE" w:rsidRPr="00EB35CE" w:rsidRDefault="00EB35CE" w:rsidP="00EB35CE">
      <w:pPr>
        <w:tabs>
          <w:tab w:val="center" w:pos="4677"/>
          <w:tab w:val="right" w:pos="9355"/>
        </w:tabs>
      </w:pPr>
      <w:r w:rsidRPr="00EB35CE">
        <w:tab/>
        <w:t>РЕСПУБЛИКА ХАКАСИЯ</w:t>
      </w:r>
      <w:r w:rsidRPr="00EB35CE">
        <w:tab/>
      </w:r>
    </w:p>
    <w:p w:rsidR="00EB35CE" w:rsidRPr="00EB35CE" w:rsidRDefault="00EB35CE" w:rsidP="00EB35CE">
      <w:pPr>
        <w:jc w:val="center"/>
      </w:pPr>
    </w:p>
    <w:p w:rsidR="00EB35CE" w:rsidRPr="00EB35CE" w:rsidRDefault="00EB35CE" w:rsidP="00EB35CE">
      <w:pPr>
        <w:jc w:val="center"/>
      </w:pPr>
      <w:r w:rsidRPr="00EB35CE">
        <w:t>СОВЕТ ДЕПУТАТОВ</w:t>
      </w:r>
    </w:p>
    <w:p w:rsidR="00EB35CE" w:rsidRPr="00EB35CE" w:rsidRDefault="00EB35CE" w:rsidP="00EB35CE">
      <w:pPr>
        <w:jc w:val="center"/>
      </w:pPr>
      <w:r w:rsidRPr="00EB35CE">
        <w:t>СОЛЕНООЗЕРНОГО СЕЛЬСОВЕТА</w:t>
      </w:r>
    </w:p>
    <w:p w:rsidR="00A67552" w:rsidRPr="00EB35CE" w:rsidRDefault="00A67552" w:rsidP="000742F9">
      <w:pPr>
        <w:jc w:val="right"/>
      </w:pPr>
    </w:p>
    <w:p w:rsidR="000742F9" w:rsidRDefault="000742F9" w:rsidP="000742F9">
      <w:pPr>
        <w:jc w:val="center"/>
      </w:pPr>
      <w:r w:rsidRPr="00EB35CE">
        <w:t>РЕШЕНИЕ</w:t>
      </w:r>
    </w:p>
    <w:p w:rsidR="00EB35CE" w:rsidRPr="00EB35CE" w:rsidRDefault="00EB35CE" w:rsidP="000742F9">
      <w:pPr>
        <w:jc w:val="center"/>
      </w:pPr>
    </w:p>
    <w:p w:rsidR="000742F9" w:rsidRPr="00EB35CE" w:rsidRDefault="00AB78EE" w:rsidP="000742F9">
      <w:r w:rsidRPr="00EB35CE">
        <w:t>«</w:t>
      </w:r>
      <w:r w:rsidR="009944D4">
        <w:t>29</w:t>
      </w:r>
      <w:r w:rsidRPr="00EB35CE">
        <w:t xml:space="preserve">»  </w:t>
      </w:r>
      <w:r w:rsidR="007531B6" w:rsidRPr="00EB35CE">
        <w:t>ноября</w:t>
      </w:r>
      <w:r w:rsidRPr="00EB35CE">
        <w:t xml:space="preserve"> </w:t>
      </w:r>
      <w:r w:rsidR="000742F9" w:rsidRPr="00EB35CE">
        <w:t xml:space="preserve"> 201</w:t>
      </w:r>
      <w:r w:rsidR="007531B6" w:rsidRPr="00EB35CE">
        <w:t>8</w:t>
      </w:r>
      <w:r w:rsidR="000742F9" w:rsidRPr="00EB35CE">
        <w:t xml:space="preserve">г.                                                        </w:t>
      </w:r>
      <w:r w:rsidR="00DB0786" w:rsidRPr="00EB35CE">
        <w:t xml:space="preserve">                </w:t>
      </w:r>
      <w:r w:rsidR="006F6CB3">
        <w:t xml:space="preserve">                        </w:t>
      </w:r>
      <w:r w:rsidR="00DB0786" w:rsidRPr="00EB35CE">
        <w:t xml:space="preserve">  </w:t>
      </w:r>
      <w:r w:rsidR="000742F9" w:rsidRPr="00EB35CE">
        <w:t xml:space="preserve">  № </w:t>
      </w:r>
      <w:r w:rsidR="009944D4">
        <w:t>120</w:t>
      </w:r>
    </w:p>
    <w:p w:rsidR="000742F9" w:rsidRDefault="000742F9" w:rsidP="000742F9"/>
    <w:p w:rsidR="00EB35CE" w:rsidRPr="00EB35CE" w:rsidRDefault="00EB35CE" w:rsidP="000742F9"/>
    <w:p w:rsidR="00D966F3" w:rsidRPr="00EB35CE" w:rsidRDefault="000742F9" w:rsidP="000742F9">
      <w:r w:rsidRPr="00EB35CE">
        <w:t>О</w:t>
      </w:r>
      <w:r w:rsidR="00D966F3" w:rsidRPr="00EB35CE">
        <w:t xml:space="preserve">б установлении </w:t>
      </w:r>
      <w:r w:rsidR="0023413B" w:rsidRPr="00EB35CE">
        <w:t>налога на имущество</w:t>
      </w:r>
    </w:p>
    <w:p w:rsidR="00EB35CE" w:rsidRDefault="0023413B" w:rsidP="00EB35CE">
      <w:r w:rsidRPr="00EB35CE">
        <w:t xml:space="preserve">Физических лиц </w:t>
      </w:r>
      <w:r w:rsidR="00D966F3" w:rsidRPr="00EB35CE">
        <w:t xml:space="preserve">на территории </w:t>
      </w:r>
      <w:r w:rsidR="00EB35CE">
        <w:t xml:space="preserve"> </w:t>
      </w:r>
    </w:p>
    <w:p w:rsidR="000742F9" w:rsidRPr="00EB35CE" w:rsidRDefault="008C3CAD" w:rsidP="00EB35CE">
      <w:r>
        <w:t>Соленоозерного</w:t>
      </w:r>
      <w:r w:rsidR="00625E69" w:rsidRPr="00EB35CE">
        <w:t xml:space="preserve"> </w:t>
      </w:r>
      <w:r w:rsidR="00D966F3" w:rsidRPr="00EB35CE">
        <w:t xml:space="preserve"> сельсовет</w:t>
      </w:r>
      <w:r>
        <w:t>а</w:t>
      </w:r>
      <w:r w:rsidR="002B4253" w:rsidRPr="00EB35CE">
        <w:t xml:space="preserve"> </w:t>
      </w:r>
    </w:p>
    <w:p w:rsidR="005632D8" w:rsidRDefault="005632D8" w:rsidP="00B23F9F">
      <w:pPr>
        <w:jc w:val="both"/>
      </w:pPr>
    </w:p>
    <w:p w:rsidR="00EB35CE" w:rsidRPr="00EB35CE" w:rsidRDefault="00EB35CE" w:rsidP="00B23F9F">
      <w:pPr>
        <w:jc w:val="both"/>
      </w:pPr>
    </w:p>
    <w:p w:rsidR="00EB35CE" w:rsidRDefault="005632D8" w:rsidP="00B23F9F">
      <w:pPr>
        <w:jc w:val="both"/>
      </w:pPr>
      <w:r w:rsidRPr="00EB35CE">
        <w:tab/>
      </w:r>
      <w:proofErr w:type="gramStart"/>
      <w:r w:rsidR="007E1858" w:rsidRPr="00EB35CE">
        <w:t>В соответствии с главой 32 Налогового кодекса Российской Федерации, с Федеральным законом от 06 октября 2003г №131-ФЗ «Об общих принципах организации местного самоуправления в Российской Федерации» (с последующими изменениями), Законом Республики Хакасия от 14.07.2015г № 64-ЗРХ «Об установлении единой даты начала применения на территории Республики Хакасия порядка определения налоговой базы по налогу на имущество физических лиц исходя из кадастровой стоимости</w:t>
      </w:r>
      <w:proofErr w:type="gramEnd"/>
      <w:r w:rsidR="007E1858" w:rsidRPr="00EB35CE">
        <w:t xml:space="preserve"> налогообложения»,</w:t>
      </w:r>
      <w:r w:rsidR="0023413B" w:rsidRPr="00EB35CE">
        <w:t xml:space="preserve"> руководствуясь статьями Устава муниципального </w:t>
      </w:r>
      <w:r w:rsidRPr="00EB35CE">
        <w:t xml:space="preserve">образования </w:t>
      </w:r>
      <w:r w:rsidR="000B293A" w:rsidRPr="00EB35CE">
        <w:t>Соленоозерный</w:t>
      </w:r>
      <w:r w:rsidR="0023413B" w:rsidRPr="00EB35CE">
        <w:t xml:space="preserve"> сельсовет, Совет депутатов </w:t>
      </w:r>
      <w:r w:rsidR="000B293A" w:rsidRPr="00EB35CE">
        <w:t>Соленоозерного</w:t>
      </w:r>
      <w:r w:rsidR="009E5159" w:rsidRPr="00EB35CE">
        <w:t xml:space="preserve"> </w:t>
      </w:r>
      <w:r w:rsidRPr="00EB35CE">
        <w:t>сельсовет</w:t>
      </w:r>
      <w:r w:rsidR="00AE60DE" w:rsidRPr="00EB35CE">
        <w:t>а</w:t>
      </w:r>
      <w:r w:rsidRPr="00EB35CE">
        <w:t xml:space="preserve"> </w:t>
      </w:r>
    </w:p>
    <w:p w:rsidR="00EB35CE" w:rsidRDefault="00EB35CE" w:rsidP="00EB35CE">
      <w:pPr>
        <w:jc w:val="center"/>
      </w:pPr>
    </w:p>
    <w:p w:rsidR="005632D8" w:rsidRPr="00EB35CE" w:rsidRDefault="005632D8" w:rsidP="00EB35CE">
      <w:pPr>
        <w:jc w:val="center"/>
      </w:pPr>
      <w:r w:rsidRPr="00EB35CE">
        <w:t>РЕШИЛ:</w:t>
      </w:r>
    </w:p>
    <w:p w:rsidR="00AE60DE" w:rsidRPr="00EB35CE" w:rsidRDefault="00AE60DE" w:rsidP="00B23F9F">
      <w:pPr>
        <w:jc w:val="both"/>
      </w:pPr>
    </w:p>
    <w:p w:rsidR="00A67552" w:rsidRPr="00EB35CE" w:rsidRDefault="0023413B" w:rsidP="00B23F9F">
      <w:pPr>
        <w:jc w:val="both"/>
      </w:pPr>
      <w:r w:rsidRPr="00EB35CE">
        <w:t>1.</w:t>
      </w:r>
      <w:r w:rsidR="00DB3D28" w:rsidRPr="00EB35CE">
        <w:t xml:space="preserve"> </w:t>
      </w:r>
      <w:r w:rsidR="007E1858" w:rsidRPr="00EB35CE">
        <w:t>Ввести</w:t>
      </w:r>
      <w:r w:rsidRPr="00EB35CE">
        <w:t xml:space="preserve"> на территории муниципального образования </w:t>
      </w:r>
      <w:r w:rsidR="000B293A" w:rsidRPr="00EB35CE">
        <w:t>Соленоозерный</w:t>
      </w:r>
      <w:r w:rsidRPr="00EB35CE">
        <w:t xml:space="preserve"> сельсовет</w:t>
      </w:r>
      <w:r w:rsidR="00DB3D28" w:rsidRPr="00EB35CE">
        <w:t xml:space="preserve"> налог на имущество физических лиц (далее налог).</w:t>
      </w:r>
    </w:p>
    <w:p w:rsidR="00DB3D28" w:rsidRPr="00EB35CE" w:rsidRDefault="00DB3D28" w:rsidP="00B23F9F">
      <w:pPr>
        <w:jc w:val="both"/>
      </w:pPr>
      <w:r w:rsidRPr="00EB35CE">
        <w:t>2.  Установить, что налоговая база по налогу в отношении объектов налогообложения определяется исходя из кадастровой стоимости.</w:t>
      </w:r>
    </w:p>
    <w:p w:rsidR="00DB3D28" w:rsidRPr="00EB35CE" w:rsidRDefault="00DB3D28" w:rsidP="00B23F9F">
      <w:pPr>
        <w:jc w:val="both"/>
      </w:pPr>
      <w:r w:rsidRPr="00EB35CE">
        <w:t>3.   Установить следующие налоговые ставки по налогу:</w:t>
      </w:r>
    </w:p>
    <w:p w:rsidR="00DB3D28" w:rsidRPr="00EB35CE" w:rsidRDefault="00DB3D28" w:rsidP="00B23F9F">
      <w:pPr>
        <w:jc w:val="both"/>
      </w:pPr>
      <w:r w:rsidRPr="00EB35CE">
        <w:t>3.1.  0,</w:t>
      </w:r>
      <w:r w:rsidR="007531B6" w:rsidRPr="00EB35CE">
        <w:t>1</w:t>
      </w:r>
      <w:r w:rsidRPr="00EB35CE">
        <w:t xml:space="preserve"> процента в отношении жилых домов</w:t>
      </w:r>
      <w:r w:rsidR="0013020E">
        <w:t>, частей жилых домов</w:t>
      </w:r>
      <w:r w:rsidRPr="00EB35CE">
        <w:t>;</w:t>
      </w:r>
    </w:p>
    <w:p w:rsidR="00DB3D28" w:rsidRPr="00EB35CE" w:rsidRDefault="00DB3D28" w:rsidP="00B23F9F">
      <w:pPr>
        <w:jc w:val="both"/>
      </w:pPr>
      <w:r w:rsidRPr="00EB35CE">
        <w:t>3.2.  0,</w:t>
      </w:r>
      <w:r w:rsidR="007531B6" w:rsidRPr="00EB35CE">
        <w:t>1</w:t>
      </w:r>
      <w:r w:rsidRPr="00EB35CE">
        <w:t xml:space="preserve"> процента в отношении </w:t>
      </w:r>
      <w:r w:rsidR="00244AA8" w:rsidRPr="00EB35CE">
        <w:t>квартир</w:t>
      </w:r>
      <w:r w:rsidR="0013020E">
        <w:t>, частей квартир</w:t>
      </w:r>
      <w:r w:rsidR="00244AA8" w:rsidRPr="00EB35CE">
        <w:t>, комнат</w:t>
      </w:r>
      <w:r w:rsidRPr="00EB35CE">
        <w:t>;</w:t>
      </w:r>
    </w:p>
    <w:p w:rsidR="00DB3D28" w:rsidRPr="00EB35CE" w:rsidRDefault="00DB3D28" w:rsidP="00B23F9F">
      <w:pPr>
        <w:jc w:val="both"/>
      </w:pPr>
      <w:r w:rsidRPr="00EB35CE">
        <w:t>3.3.  0,</w:t>
      </w:r>
      <w:r w:rsidR="007531B6" w:rsidRPr="00EB35CE">
        <w:t>1</w:t>
      </w:r>
      <w:r w:rsidRPr="00EB35CE">
        <w:t xml:space="preserve"> процента в отношении объектов незавершенного строительства в случае, если проектируемым назначением таких объектов является жилой дом;</w:t>
      </w:r>
    </w:p>
    <w:p w:rsidR="00DB3D28" w:rsidRPr="00EB35CE" w:rsidRDefault="00DB3D28" w:rsidP="00B23F9F">
      <w:pPr>
        <w:jc w:val="both"/>
      </w:pPr>
      <w:r w:rsidRPr="00EB35CE">
        <w:t>3.4. 0,</w:t>
      </w:r>
      <w:r w:rsidR="007531B6" w:rsidRPr="00EB35CE">
        <w:t>1</w:t>
      </w:r>
      <w:r w:rsidRPr="00EB35CE">
        <w:t xml:space="preserve"> процента в отношении единых недвижимых комплексов, в состав которых входит хотя бы одно жилое помещение (жилой дом);</w:t>
      </w:r>
    </w:p>
    <w:p w:rsidR="00DB3D28" w:rsidRPr="00EB35CE" w:rsidRDefault="00DB3D28" w:rsidP="00B23F9F">
      <w:pPr>
        <w:jc w:val="both"/>
      </w:pPr>
      <w:r w:rsidRPr="00EB35CE">
        <w:t xml:space="preserve">3.5. </w:t>
      </w:r>
      <w:r w:rsidR="00A91E41" w:rsidRPr="00EB35CE">
        <w:t xml:space="preserve">  </w:t>
      </w:r>
      <w:r w:rsidRPr="00EB35CE">
        <w:t>0,</w:t>
      </w:r>
      <w:r w:rsidR="007531B6" w:rsidRPr="00EB35CE">
        <w:t>1</w:t>
      </w:r>
      <w:r w:rsidRPr="00EB35CE">
        <w:t xml:space="preserve"> процента в отношении гаражей и </w:t>
      </w:r>
      <w:proofErr w:type="spellStart"/>
      <w:r w:rsidRPr="00EB35CE">
        <w:t>машино-мест</w:t>
      </w:r>
      <w:proofErr w:type="spellEnd"/>
      <w:r w:rsidRPr="00EB35CE">
        <w:t>;</w:t>
      </w:r>
    </w:p>
    <w:p w:rsidR="00DB3D28" w:rsidRPr="00EB35CE" w:rsidRDefault="00DB3D28" w:rsidP="00B23F9F">
      <w:pPr>
        <w:jc w:val="both"/>
      </w:pPr>
      <w:r w:rsidRPr="00EB35CE">
        <w:t xml:space="preserve">3.6. </w:t>
      </w:r>
      <w:r w:rsidR="007531B6" w:rsidRPr="00EB35CE">
        <w:t xml:space="preserve"> </w:t>
      </w:r>
      <w:r w:rsidRPr="00EB35CE">
        <w:t>0,</w:t>
      </w:r>
      <w:r w:rsidR="007531B6" w:rsidRPr="00EB35CE">
        <w:t>1</w:t>
      </w:r>
      <w:r w:rsidRPr="00EB35CE">
        <w:t xml:space="preserve"> процента в отношении хозяйственных строений или сооружений, площадь каждого из которых не превышает 50 квадратных метров и которые расположены на земельных участках, предоставленных для ведения личного подсобного, дачного хозяйства, огородничества, садоводства или индивидуального жилищного строительства</w:t>
      </w:r>
      <w:r w:rsidR="00A91E41" w:rsidRPr="00EB35CE">
        <w:t>;</w:t>
      </w:r>
    </w:p>
    <w:p w:rsidR="00A91E41" w:rsidRPr="00EB35CE" w:rsidRDefault="00A91E41" w:rsidP="00B23F9F">
      <w:pPr>
        <w:jc w:val="both"/>
      </w:pPr>
      <w:r w:rsidRPr="00EB35CE">
        <w:t xml:space="preserve">3.7. </w:t>
      </w:r>
      <w:r w:rsidR="00EB35CE">
        <w:t>2 процента</w:t>
      </w:r>
      <w:r w:rsidRPr="00EB35CE">
        <w:t xml:space="preserve"> в отношении объектов налогообложения, включенных в перечень, определяемый в соответствии с пунктом 7 статьи 378.2 Налогового кодекса Российской Федерации, в отношении объектов налогообложения, предусмотренных абзацем вторым пункта 10 статьи 378.2 Налогового кодекса Российской Федерации;</w:t>
      </w:r>
    </w:p>
    <w:p w:rsidR="00A91E41" w:rsidRPr="00EB35CE" w:rsidRDefault="00A91E41" w:rsidP="00B23F9F">
      <w:pPr>
        <w:jc w:val="both"/>
      </w:pPr>
      <w:r w:rsidRPr="00EB35CE">
        <w:t>3.8.   2 процента в отношении объектов налогообложения, кадастровая стоимость каждого из которых превышает 300 миллионов рублей;</w:t>
      </w:r>
    </w:p>
    <w:p w:rsidR="00A91E41" w:rsidRDefault="00A91E41" w:rsidP="00B23F9F">
      <w:pPr>
        <w:jc w:val="both"/>
      </w:pPr>
      <w:r w:rsidRPr="00EB35CE">
        <w:t>3.9.     0,5 процента в отношении прочих объектов налогообложения</w:t>
      </w:r>
      <w:r w:rsidR="00732180" w:rsidRPr="00EB35CE">
        <w:t>.</w:t>
      </w:r>
    </w:p>
    <w:p w:rsidR="00EB35CE" w:rsidRDefault="00EB35CE" w:rsidP="00EB35CE">
      <w:pPr>
        <w:jc w:val="both"/>
        <w:rPr>
          <w:color w:val="FF0000"/>
        </w:rPr>
      </w:pPr>
      <w:r>
        <w:t>4. Предоставить льготу по имущественному налогу в размере 100% следующим категориям налогоплательщиков: учреждения, финансируемые из местного бюджета.</w:t>
      </w:r>
    </w:p>
    <w:p w:rsidR="0013020E" w:rsidRDefault="00EB35CE" w:rsidP="00B23F9F">
      <w:pPr>
        <w:jc w:val="both"/>
      </w:pPr>
      <w:r>
        <w:lastRenderedPageBreak/>
        <w:t>5</w:t>
      </w:r>
      <w:r w:rsidR="00732180" w:rsidRPr="00EB35CE">
        <w:t xml:space="preserve">.  </w:t>
      </w:r>
      <w:r w:rsidR="0013020E">
        <w:t xml:space="preserve">Решение Совета депутатов от 22.10.2018г. № 118 </w:t>
      </w:r>
      <w:r w:rsidR="0013020E" w:rsidRPr="00EB35CE">
        <w:t>«Об установлении налога на имущество физических лиц на территории муниципального образования Соленоозерный сельсовет»</w:t>
      </w:r>
      <w:r w:rsidR="0013020E">
        <w:t xml:space="preserve"> отменить.</w:t>
      </w:r>
    </w:p>
    <w:p w:rsidR="00732180" w:rsidRDefault="0013020E" w:rsidP="00B23F9F">
      <w:pPr>
        <w:jc w:val="both"/>
      </w:pPr>
      <w:r>
        <w:t>6.</w:t>
      </w:r>
      <w:r w:rsidR="00732180" w:rsidRPr="00EB35CE">
        <w:t xml:space="preserve"> Решение Совета депутатов от </w:t>
      </w:r>
      <w:r w:rsidR="007531B6" w:rsidRPr="00EB35CE">
        <w:t>16 ноября</w:t>
      </w:r>
      <w:r w:rsidR="00BF0889" w:rsidRPr="00EB35CE">
        <w:t xml:space="preserve"> 201</w:t>
      </w:r>
      <w:r w:rsidR="007531B6" w:rsidRPr="00EB35CE">
        <w:t>6</w:t>
      </w:r>
      <w:r w:rsidR="00732180" w:rsidRPr="00EB35CE">
        <w:t xml:space="preserve"> г</w:t>
      </w:r>
      <w:r w:rsidR="00117842" w:rsidRPr="00EB35CE">
        <w:t xml:space="preserve"> </w:t>
      </w:r>
      <w:r w:rsidR="00732180" w:rsidRPr="00EB35CE">
        <w:t xml:space="preserve"> № </w:t>
      </w:r>
      <w:r w:rsidR="007531B6" w:rsidRPr="00EB35CE">
        <w:t>48</w:t>
      </w:r>
      <w:r w:rsidR="00732180" w:rsidRPr="00EB35CE">
        <w:t xml:space="preserve"> «Об установлении налог</w:t>
      </w:r>
      <w:r w:rsidR="00CB2605" w:rsidRPr="00EB35CE">
        <w:t>а</w:t>
      </w:r>
      <w:r w:rsidR="00732180" w:rsidRPr="00EB35CE">
        <w:t xml:space="preserve"> на имущество физических лиц на территории муниципального образования </w:t>
      </w:r>
      <w:r w:rsidR="000B293A" w:rsidRPr="00EB35CE">
        <w:t>Соленоозерный</w:t>
      </w:r>
      <w:r w:rsidR="00625E69" w:rsidRPr="00EB35CE">
        <w:t xml:space="preserve"> </w:t>
      </w:r>
      <w:r w:rsidR="00732180" w:rsidRPr="00EB35CE">
        <w:t>сельсовет»</w:t>
      </w:r>
      <w:r w:rsidR="004F0FE9" w:rsidRPr="00EB35CE">
        <w:t xml:space="preserve"> (</w:t>
      </w:r>
      <w:r w:rsidR="007E1858" w:rsidRPr="00EB35CE">
        <w:t xml:space="preserve">с </w:t>
      </w:r>
      <w:r w:rsidR="004F0FE9" w:rsidRPr="00EB35CE">
        <w:t>последующими изменениями и дополнениями)</w:t>
      </w:r>
      <w:r w:rsidR="00732180" w:rsidRPr="00EB35CE">
        <w:t>, признать утратившим силу с 01.01.201</w:t>
      </w:r>
      <w:r w:rsidR="007531B6" w:rsidRPr="00EB35CE">
        <w:t>9</w:t>
      </w:r>
      <w:r w:rsidR="00732180" w:rsidRPr="00EB35CE">
        <w:t xml:space="preserve"> года.</w:t>
      </w:r>
    </w:p>
    <w:p w:rsidR="00DB3D28" w:rsidRPr="00EB35CE" w:rsidRDefault="0013020E" w:rsidP="00B23F9F">
      <w:pPr>
        <w:jc w:val="both"/>
      </w:pPr>
      <w:r>
        <w:t>7</w:t>
      </w:r>
      <w:r w:rsidR="00ED3EC7">
        <w:t xml:space="preserve">. </w:t>
      </w:r>
      <w:r w:rsidR="00CB2605" w:rsidRPr="00EB35CE">
        <w:t>Настоящее  решение Совета депутатов вступает в силу по истечении одного месяца с момента официального опубликования, но не ранее 01 января 201</w:t>
      </w:r>
      <w:r w:rsidR="007531B6" w:rsidRPr="00EB35CE">
        <w:t>9</w:t>
      </w:r>
      <w:r w:rsidR="00CB2605" w:rsidRPr="00EB35CE">
        <w:t xml:space="preserve"> года.</w:t>
      </w:r>
    </w:p>
    <w:p w:rsidR="00DB0786" w:rsidRPr="00EB35CE" w:rsidRDefault="00DB0786" w:rsidP="00B23F9F">
      <w:pPr>
        <w:jc w:val="both"/>
      </w:pPr>
    </w:p>
    <w:p w:rsidR="00CB2605" w:rsidRPr="00EB35CE" w:rsidRDefault="00CB2605" w:rsidP="00B23F9F">
      <w:pPr>
        <w:jc w:val="both"/>
      </w:pPr>
    </w:p>
    <w:p w:rsidR="00CB2605" w:rsidRPr="00EB35CE" w:rsidRDefault="00CB2605" w:rsidP="00B23F9F">
      <w:pPr>
        <w:jc w:val="both"/>
      </w:pPr>
    </w:p>
    <w:p w:rsidR="00EB35CE" w:rsidRDefault="000F29B6" w:rsidP="00625E69">
      <w:r w:rsidRPr="00EB35CE">
        <w:t>Глава</w:t>
      </w:r>
    </w:p>
    <w:p w:rsidR="00FB12C3" w:rsidRPr="00EB35CE" w:rsidRDefault="000B293A" w:rsidP="00625E69">
      <w:r w:rsidRPr="00EB35CE">
        <w:t>Соленоозерного</w:t>
      </w:r>
      <w:r w:rsidR="00625E69" w:rsidRPr="00EB35CE">
        <w:t xml:space="preserve"> </w:t>
      </w:r>
      <w:r w:rsidR="000F29B6" w:rsidRPr="00EB35CE">
        <w:t xml:space="preserve">сельсовета                                                      </w:t>
      </w:r>
      <w:r w:rsidRPr="00EB35CE">
        <w:t>В.И.Куру</w:t>
      </w:r>
      <w:r w:rsidR="00FB12C3" w:rsidRPr="00EB35CE">
        <w:t xml:space="preserve">                                  </w:t>
      </w:r>
    </w:p>
    <w:sectPr w:rsidR="00FB12C3" w:rsidRPr="00EB35CE" w:rsidSect="00EB35CE">
      <w:pgSz w:w="11906" w:h="16838"/>
      <w:pgMar w:top="993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126F52"/>
    <w:multiLevelType w:val="hybridMultilevel"/>
    <w:tmpl w:val="8DC65FC8"/>
    <w:lvl w:ilvl="0" w:tplc="6C509B9E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0742F9"/>
    <w:rsid w:val="000742F9"/>
    <w:rsid w:val="000A1A1D"/>
    <w:rsid w:val="000B293A"/>
    <w:rsid w:val="000F29B6"/>
    <w:rsid w:val="00117842"/>
    <w:rsid w:val="0013020E"/>
    <w:rsid w:val="00151200"/>
    <w:rsid w:val="001515D1"/>
    <w:rsid w:val="001E002C"/>
    <w:rsid w:val="002339BA"/>
    <w:rsid w:val="0023413B"/>
    <w:rsid w:val="00244AA8"/>
    <w:rsid w:val="00261AC5"/>
    <w:rsid w:val="002B4253"/>
    <w:rsid w:val="0032098A"/>
    <w:rsid w:val="0039476E"/>
    <w:rsid w:val="004F0FE9"/>
    <w:rsid w:val="00517465"/>
    <w:rsid w:val="005632D8"/>
    <w:rsid w:val="00612410"/>
    <w:rsid w:val="00625E69"/>
    <w:rsid w:val="0068605C"/>
    <w:rsid w:val="006C5B34"/>
    <w:rsid w:val="006C78B0"/>
    <w:rsid w:val="006F6CB3"/>
    <w:rsid w:val="007210AF"/>
    <w:rsid w:val="00732180"/>
    <w:rsid w:val="007531B6"/>
    <w:rsid w:val="007E0A2F"/>
    <w:rsid w:val="007E1858"/>
    <w:rsid w:val="007F5853"/>
    <w:rsid w:val="00876C3D"/>
    <w:rsid w:val="008C3CAD"/>
    <w:rsid w:val="008F52FD"/>
    <w:rsid w:val="00946E83"/>
    <w:rsid w:val="00964F02"/>
    <w:rsid w:val="009944D4"/>
    <w:rsid w:val="009A5996"/>
    <w:rsid w:val="009E5159"/>
    <w:rsid w:val="00A363D0"/>
    <w:rsid w:val="00A67552"/>
    <w:rsid w:val="00A91E41"/>
    <w:rsid w:val="00AB1C95"/>
    <w:rsid w:val="00AB78EE"/>
    <w:rsid w:val="00AD623E"/>
    <w:rsid w:val="00AE60DE"/>
    <w:rsid w:val="00B044C7"/>
    <w:rsid w:val="00B23F9F"/>
    <w:rsid w:val="00BC05A7"/>
    <w:rsid w:val="00BF0889"/>
    <w:rsid w:val="00C2389E"/>
    <w:rsid w:val="00CA2A4F"/>
    <w:rsid w:val="00CA773C"/>
    <w:rsid w:val="00CB2605"/>
    <w:rsid w:val="00D63C7E"/>
    <w:rsid w:val="00D9480E"/>
    <w:rsid w:val="00D966F3"/>
    <w:rsid w:val="00DA19E4"/>
    <w:rsid w:val="00DB0786"/>
    <w:rsid w:val="00DB3D28"/>
    <w:rsid w:val="00E6580B"/>
    <w:rsid w:val="00EB35CE"/>
    <w:rsid w:val="00ED3EC7"/>
    <w:rsid w:val="00EE1514"/>
    <w:rsid w:val="00EF2621"/>
    <w:rsid w:val="00F001C0"/>
    <w:rsid w:val="00F16911"/>
    <w:rsid w:val="00F54A01"/>
    <w:rsid w:val="00F94A36"/>
    <w:rsid w:val="00FB12C3"/>
    <w:rsid w:val="00FB1BCC"/>
    <w:rsid w:val="00FC43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A1A1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632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2339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18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7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2</Pages>
  <Words>505</Words>
  <Characters>2884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модульного  решения</vt:lpstr>
    </vt:vector>
  </TitlesOfParts>
  <Company>Финансовое Управление МО Ширинский район</Company>
  <LinksUpToDate>false</LinksUpToDate>
  <CharactersWithSpaces>3383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модульного  решения</dc:title>
  <dc:creator>Шубин В.А.</dc:creator>
  <cp:lastModifiedBy>777</cp:lastModifiedBy>
  <cp:revision>9</cp:revision>
  <cp:lastPrinted>2018-11-20T01:51:00Z</cp:lastPrinted>
  <dcterms:created xsi:type="dcterms:W3CDTF">2018-11-09T02:35:00Z</dcterms:created>
  <dcterms:modified xsi:type="dcterms:W3CDTF">2018-11-29T06:46:00Z</dcterms:modified>
</cp:coreProperties>
</file>