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5CD" w:rsidRDefault="00A375CD" w:rsidP="00A375CD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A375CD" w:rsidRDefault="00A375CD" w:rsidP="00A37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5CD" w:rsidRDefault="00A375CD" w:rsidP="00A37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375CD" w:rsidRPr="00030614" w:rsidRDefault="00A375CD" w:rsidP="00A375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A375CD" w:rsidRDefault="00A375CD" w:rsidP="00A375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A375CD" w:rsidRDefault="00A375CD" w:rsidP="00A375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126EE6">
        <w:rPr>
          <w:rFonts w:ascii="Times New Roman" w:eastAsia="Times New Roman" w:hAnsi="Times New Roman" w:cs="Times New Roman"/>
          <w:sz w:val="24"/>
          <w:szCs w:val="24"/>
          <w:lang w:eastAsia="ru-RU"/>
        </w:rPr>
        <w:t>.11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г.                                                                                                                          № </w:t>
      </w:r>
      <w:r w:rsidR="00126EE6">
        <w:rPr>
          <w:rFonts w:ascii="Times New Roman" w:eastAsia="Times New Roman" w:hAnsi="Times New Roman" w:cs="Times New Roman"/>
          <w:sz w:val="24"/>
          <w:szCs w:val="24"/>
          <w:lang w:eastAsia="ru-RU"/>
        </w:rPr>
        <w:t>112</w:t>
      </w:r>
    </w:p>
    <w:p w:rsidR="00A375CD" w:rsidRDefault="00A375CD" w:rsidP="00A375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с. Соленоозерное </w:t>
      </w:r>
    </w:p>
    <w:p w:rsidR="00A375CD" w:rsidRP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A375CD">
        <w:rPr>
          <w:rFonts w:ascii="Times New Roman" w:hAnsi="Times New Roman" w:cs="Times New Roman"/>
          <w:sz w:val="24"/>
          <w:szCs w:val="24"/>
        </w:rPr>
        <w:t xml:space="preserve">О внесении </w:t>
      </w:r>
      <w:r w:rsidRPr="00A375CD">
        <w:rPr>
          <w:rFonts w:ascii="Times New Roman" w:hAnsi="Times New Roman" w:cs="Times New Roman"/>
          <w:sz w:val="24"/>
          <w:szCs w:val="24"/>
        </w:rPr>
        <w:t>изменений и дополнений</w:t>
      </w:r>
      <w:r w:rsidRPr="00A375CD">
        <w:rPr>
          <w:rFonts w:ascii="Times New Roman" w:hAnsi="Times New Roman" w:cs="Times New Roman"/>
          <w:sz w:val="24"/>
          <w:szCs w:val="24"/>
        </w:rPr>
        <w:t xml:space="preserve"> в </w:t>
      </w: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375CD">
        <w:rPr>
          <w:rFonts w:ascii="Times New Roman" w:hAnsi="Times New Roman" w:cs="Times New Roman"/>
          <w:sz w:val="24"/>
          <w:szCs w:val="24"/>
        </w:rPr>
        <w:t>муниципальную программу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5C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«Профилактика </w:t>
      </w: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375CD">
        <w:rPr>
          <w:rFonts w:ascii="Times New Roman" w:hAnsi="Times New Roman" w:cs="Times New Roman"/>
          <w:bCs/>
          <w:color w:val="000000"/>
          <w:sz w:val="24"/>
          <w:szCs w:val="24"/>
        </w:rPr>
        <w:t>правонарушений и борьба с преступностью</w:t>
      </w: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375C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территории Соленоозерного сельсовета </w:t>
      </w: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A375CD">
        <w:rPr>
          <w:rFonts w:ascii="Times New Roman" w:hAnsi="Times New Roman" w:cs="Times New Roman"/>
          <w:bCs/>
          <w:color w:val="000000"/>
          <w:sz w:val="24"/>
          <w:szCs w:val="24"/>
        </w:rPr>
        <w:t>на 2025-2029г.г»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A375CD">
        <w:rPr>
          <w:rFonts w:ascii="Times New Roman" w:hAnsi="Times New Roman" w:cs="Times New Roman"/>
          <w:sz w:val="24"/>
          <w:szCs w:val="24"/>
        </w:rPr>
        <w:t>утвержденную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75CD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A375CD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A375CD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A375CD" w:rsidRPr="007C6C97" w:rsidRDefault="00A375CD" w:rsidP="00A375CD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13.11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г. № </w:t>
      </w:r>
      <w:r>
        <w:rPr>
          <w:rFonts w:ascii="Times New Roman" w:hAnsi="Times New Roman" w:cs="Times New Roman"/>
          <w:sz w:val="24"/>
          <w:szCs w:val="24"/>
        </w:rPr>
        <w:t>81</w:t>
      </w:r>
    </w:p>
    <w:p w:rsidR="00A375CD" w:rsidRDefault="00A375CD" w:rsidP="00A375CD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5CD" w:rsidRPr="00A375CD" w:rsidRDefault="00A375CD" w:rsidP="00A375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375CD">
        <w:rPr>
          <w:rFonts w:ascii="Times New Roman" w:hAnsi="Times New Roman" w:cs="Times New Roman"/>
          <w:sz w:val="24"/>
          <w:szCs w:val="24"/>
        </w:rPr>
        <w:t xml:space="preserve">В соответствии Федеральным законом </w:t>
      </w:r>
      <w:r w:rsidRPr="00A375C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 20.03.2025 </w:t>
      </w:r>
      <w:r w:rsidRPr="00A375C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N</w:t>
      </w:r>
      <w:r w:rsidRPr="00A375C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33-ФЗ </w:t>
      </w:r>
      <w:r w:rsidRPr="00A375CD">
        <w:rPr>
          <w:rFonts w:ascii="Times New Roman" w:hAnsi="Times New Roman" w:cs="Times New Roman"/>
          <w:sz w:val="24"/>
          <w:szCs w:val="24"/>
        </w:rPr>
        <w:t>«</w:t>
      </w:r>
      <w:r w:rsidRPr="00A375C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A375CD">
        <w:rPr>
          <w:rFonts w:ascii="Times New Roman" w:hAnsi="Times New Roman" w:cs="Times New Roman"/>
          <w:sz w:val="24"/>
          <w:szCs w:val="24"/>
        </w:rPr>
        <w:t xml:space="preserve">», </w:t>
      </w:r>
      <w:r w:rsidRPr="00A375C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A375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A375C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A375CD" w:rsidRDefault="00A375CD" w:rsidP="00A375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5CD" w:rsidRDefault="00A375CD" w:rsidP="00A375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375CD" w:rsidRDefault="00A375CD" w:rsidP="00A375CD">
      <w:pPr>
        <w:tabs>
          <w:tab w:val="left" w:pos="851"/>
        </w:tabs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</w:p>
    <w:p w:rsidR="00A375CD" w:rsidRPr="00126EE6" w:rsidRDefault="00A375CD" w:rsidP="00A375CD">
      <w:pPr>
        <w:pStyle w:val="a3"/>
        <w:numPr>
          <w:ilvl w:val="0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84CD6">
        <w:rPr>
          <w:rFonts w:ascii="Times New Roman" w:hAnsi="Times New Roman" w:cs="Times New Roman"/>
          <w:sz w:val="24"/>
          <w:szCs w:val="24"/>
        </w:rPr>
        <w:t>Внести в муниципальную программу «</w:t>
      </w:r>
      <w:r w:rsidRPr="00B82A74">
        <w:rPr>
          <w:rFonts w:ascii="Times New Roman" w:hAnsi="Times New Roman" w:cs="Times New Roman"/>
          <w:bCs/>
          <w:color w:val="000000"/>
          <w:sz w:val="24"/>
          <w:szCs w:val="24"/>
        </w:rPr>
        <w:t>«Профилактика правонарушений и борьба с преступностью на территории Соленоозерного сельсовета на 2025-2029г.г.»</w:t>
      </w:r>
      <w:r w:rsidRPr="00984CD6">
        <w:rPr>
          <w:rFonts w:ascii="Times New Roman" w:hAnsi="Times New Roman" w:cs="Times New Roman"/>
          <w:sz w:val="24"/>
          <w:szCs w:val="24"/>
        </w:rPr>
        <w:t>» следующие изменения</w:t>
      </w:r>
      <w:r>
        <w:rPr>
          <w:rFonts w:ascii="Times New Roman" w:hAnsi="Times New Roman" w:cs="Times New Roman"/>
          <w:sz w:val="24"/>
          <w:szCs w:val="24"/>
        </w:rPr>
        <w:t xml:space="preserve"> и дополнения</w:t>
      </w:r>
      <w:r w:rsidRPr="00126EE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375CD" w:rsidRPr="00126EE6" w:rsidRDefault="00A375CD" w:rsidP="00A375CD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6EE6">
        <w:rPr>
          <w:rFonts w:ascii="Times New Roman" w:hAnsi="Times New Roman" w:cs="Times New Roman"/>
          <w:sz w:val="24"/>
          <w:szCs w:val="24"/>
        </w:rPr>
        <w:t xml:space="preserve">В </w:t>
      </w:r>
      <w:r w:rsidRPr="00126EE6">
        <w:rPr>
          <w:rFonts w:ascii="Times New Roman" w:hAnsi="Times New Roman" w:cs="Times New Roman"/>
          <w:sz w:val="24"/>
          <w:szCs w:val="24"/>
        </w:rPr>
        <w:t>Раздел</w:t>
      </w:r>
      <w:r w:rsidRPr="00126EE6">
        <w:rPr>
          <w:rFonts w:ascii="Times New Roman" w:hAnsi="Times New Roman" w:cs="Times New Roman"/>
          <w:sz w:val="24"/>
          <w:szCs w:val="24"/>
        </w:rPr>
        <w:t>е</w:t>
      </w:r>
      <w:r w:rsidRPr="00126EE6">
        <w:rPr>
          <w:rFonts w:ascii="Times New Roman" w:hAnsi="Times New Roman" w:cs="Times New Roman"/>
          <w:sz w:val="24"/>
          <w:szCs w:val="24"/>
        </w:rPr>
        <w:t xml:space="preserve"> </w:t>
      </w:r>
      <w:r w:rsidRPr="00126EE6">
        <w:rPr>
          <w:rFonts w:ascii="Times New Roman" w:hAnsi="Times New Roman" w:cs="Times New Roman"/>
          <w:sz w:val="24"/>
          <w:szCs w:val="24"/>
        </w:rPr>
        <w:t xml:space="preserve">2. </w:t>
      </w:r>
      <w:r w:rsidRPr="00126EE6">
        <w:rPr>
          <w:rFonts w:ascii="Times New Roman" w:hAnsi="Times New Roman" w:cs="Times New Roman"/>
          <w:sz w:val="24"/>
          <w:szCs w:val="24"/>
        </w:rPr>
        <w:t>«</w:t>
      </w:r>
      <w:r w:rsidRPr="00126EE6">
        <w:rPr>
          <w:rFonts w:ascii="Times New Roman" w:hAnsi="Times New Roman" w:cs="Times New Roman"/>
          <w:b/>
          <w:sz w:val="24"/>
          <w:szCs w:val="24"/>
        </w:rPr>
        <w:t>Основные программные мероприятия</w:t>
      </w:r>
      <w:r w:rsidRPr="00126EE6">
        <w:rPr>
          <w:rFonts w:ascii="Times New Roman" w:hAnsi="Times New Roman" w:cs="Times New Roman"/>
          <w:sz w:val="24"/>
          <w:szCs w:val="24"/>
        </w:rPr>
        <w:t xml:space="preserve">» </w:t>
      </w:r>
      <w:r w:rsidRPr="00126EE6">
        <w:rPr>
          <w:rFonts w:ascii="Times New Roman" w:hAnsi="Times New Roman" w:cs="Times New Roman"/>
          <w:sz w:val="24"/>
          <w:szCs w:val="24"/>
        </w:rPr>
        <w:t>таблицу дополнить подпунктом 2.10. следующего содержания:</w:t>
      </w:r>
    </w:p>
    <w:p w:rsidR="00A375CD" w:rsidRPr="00126EE6" w:rsidRDefault="00A375CD" w:rsidP="00A375CD">
      <w:pPr>
        <w:pStyle w:val="a3"/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6EE6"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394"/>
        <w:gridCol w:w="2127"/>
        <w:gridCol w:w="992"/>
        <w:gridCol w:w="1417"/>
      </w:tblGrid>
      <w:tr w:rsidR="00A375CD" w:rsidRPr="00E94A4F" w:rsidTr="00126EE6">
        <w:trPr>
          <w:trHeight w:val="5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5CD" w:rsidRPr="00A375CD" w:rsidRDefault="00A375CD" w:rsidP="00A375CD">
            <w:pPr>
              <w:rPr>
                <w:rFonts w:ascii="Times New Roman" w:hAnsi="Times New Roman" w:cs="Times New Roman"/>
              </w:rPr>
            </w:pPr>
            <w:r w:rsidRPr="00A375CD">
              <w:rPr>
                <w:rFonts w:ascii="Times New Roman" w:hAnsi="Times New Roman" w:cs="Times New Roman"/>
              </w:rPr>
              <w:t>2.</w:t>
            </w:r>
            <w:r w:rsidRPr="00A375CD">
              <w:rPr>
                <w:rFonts w:ascii="Times New Roman" w:hAnsi="Times New Roman" w:cs="Times New Roman"/>
              </w:rPr>
              <w:t>10</w:t>
            </w:r>
            <w:r w:rsidRPr="00A375C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5CD" w:rsidRPr="00A375CD" w:rsidRDefault="00A375CD" w:rsidP="00276B19">
            <w:pPr>
              <w:rPr>
                <w:rFonts w:ascii="Times New Roman" w:hAnsi="Times New Roman" w:cs="Times New Roman"/>
              </w:rPr>
            </w:pPr>
            <w:proofErr w:type="spellStart"/>
            <w:r w:rsidRPr="00A375C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Ресоциализация</w:t>
            </w:r>
            <w:proofErr w:type="spellEnd"/>
            <w:r w:rsidRPr="00A375C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лиц, освободившихся из мест лишения свободы, </w:t>
            </w:r>
            <w:r w:rsidR="00126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 осужденных к наказаниям не связанным с изоляцией от общества, а также </w:t>
            </w:r>
            <w:r w:rsidRPr="00A375C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профи</w:t>
            </w:r>
            <w:r w:rsidR="00126EE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лактика рецидивной преступности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5CD" w:rsidRPr="00A375CD" w:rsidRDefault="00A375CD" w:rsidP="00276B19">
            <w:pPr>
              <w:rPr>
                <w:rFonts w:ascii="Times New Roman" w:hAnsi="Times New Roman" w:cs="Times New Roman"/>
              </w:rPr>
            </w:pPr>
            <w:r w:rsidRPr="00A375CD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5CD" w:rsidRPr="00A375CD" w:rsidRDefault="00A375CD" w:rsidP="00276B19">
            <w:pPr>
              <w:rPr>
                <w:rFonts w:ascii="Times New Roman" w:hAnsi="Times New Roman" w:cs="Times New Roman"/>
              </w:rPr>
            </w:pPr>
            <w:r w:rsidRPr="00A375CD">
              <w:rPr>
                <w:rFonts w:ascii="Times New Roman" w:hAnsi="Times New Roman" w:cs="Times New Roman"/>
              </w:rPr>
              <w:t>2025-2029г.г.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5CD" w:rsidRPr="00A375CD" w:rsidRDefault="00A375CD" w:rsidP="00276B19">
            <w:pPr>
              <w:rPr>
                <w:rFonts w:ascii="Times New Roman" w:hAnsi="Times New Roman" w:cs="Times New Roman"/>
              </w:rPr>
            </w:pPr>
            <w:r w:rsidRPr="00A375CD">
              <w:rPr>
                <w:rFonts w:ascii="Times New Roman" w:hAnsi="Times New Roman" w:cs="Times New Roman"/>
              </w:rPr>
              <w:t>текущее  финансирование</w:t>
            </w:r>
          </w:p>
        </w:tc>
      </w:tr>
    </w:tbl>
    <w:p w:rsidR="00A375CD" w:rsidRDefault="00A375CD" w:rsidP="00126E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75CD" w:rsidRPr="00984CD6" w:rsidRDefault="00A375CD" w:rsidP="00126EE6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Настоящее постановление подлежит официальному опубликованию (обнародованию) и размещению на сайте администрации Соленоозерного сельсовета.</w:t>
      </w:r>
    </w:p>
    <w:p w:rsidR="00A375CD" w:rsidRPr="00984CD6" w:rsidRDefault="00A375CD" w:rsidP="00A375CD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</w:t>
      </w:r>
      <w:r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Контроль за исполнением настоящего постановления оставляю за собой.</w:t>
      </w:r>
    </w:p>
    <w:p w:rsidR="00A375CD" w:rsidRPr="00984CD6" w:rsidRDefault="00A375CD" w:rsidP="00A375C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375CD" w:rsidRPr="00984CD6" w:rsidRDefault="00A375CD" w:rsidP="00A375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A375CD" w:rsidRPr="00984CD6" w:rsidRDefault="00A375CD" w:rsidP="00A375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A375CD" w:rsidRPr="00984CD6" w:rsidRDefault="00A375CD" w:rsidP="00A375C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A375CD" w:rsidRPr="00984CD6" w:rsidRDefault="00A375CD" w:rsidP="00A37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A375CD" w:rsidRDefault="00A375CD" w:rsidP="00A375CD">
      <w:pPr>
        <w:rPr>
          <w:rFonts w:ascii="Times New Roman" w:hAnsi="Times New Roman" w:cs="Times New Roman"/>
          <w:sz w:val="24"/>
          <w:szCs w:val="24"/>
        </w:rPr>
      </w:pPr>
    </w:p>
    <w:p w:rsidR="00A375CD" w:rsidRPr="00984CD6" w:rsidRDefault="00A375CD" w:rsidP="00A375CD">
      <w:pPr>
        <w:rPr>
          <w:rFonts w:ascii="Times New Roman" w:hAnsi="Times New Roman" w:cs="Times New Roman"/>
          <w:sz w:val="24"/>
          <w:szCs w:val="24"/>
        </w:rPr>
      </w:pPr>
    </w:p>
    <w:p w:rsidR="001755CE" w:rsidRDefault="001755CE"/>
    <w:sectPr w:rsidR="00175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83EC1"/>
    <w:multiLevelType w:val="multilevel"/>
    <w:tmpl w:val="1B0A8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FC1"/>
    <w:rsid w:val="00126EE6"/>
    <w:rsid w:val="001755CE"/>
    <w:rsid w:val="00A375CD"/>
    <w:rsid w:val="00A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590A9"/>
  <w15:chartTrackingRefBased/>
  <w15:docId w15:val="{AAF3763E-A0CB-426C-8947-9C878087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5CD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5CD"/>
    <w:pPr>
      <w:ind w:left="720"/>
      <w:contextualSpacing/>
    </w:pPr>
  </w:style>
  <w:style w:type="paragraph" w:customStyle="1" w:styleId="ConsPlusNormal">
    <w:name w:val="ConsPlusNormal"/>
    <w:rsid w:val="00A375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A375CD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I6By44oZkyLdPvGPW9EOa++UVEOhG016bLgiMv6d+C8=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5xZp3P9j5Tz0DJPN73pIetcKy2Z3L4yWCMdpJEGWChY=</DigestValue>
    </Reference>
  </SignedInfo>
  <SignatureValue>kk37QmTqinbRd3MSXu3c73eqJs8sMbm9VbDarRE6dKcvaKUY9oMc/4KM2zB+maqF
K5qbx1cIptBR10SQoBmk9A==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Xnhg2d2jTCDjb13YziFfBdHfe5I=</DigestValue>
      </Reference>
      <Reference URI="/word/fontTable.xml?ContentType=application/vnd.openxmlformats-officedocument.wordprocessingml.fontTable+xml">
        <DigestMethod Algorithm="http://www.w3.org/2000/09/xmldsig#sha1"/>
        <DigestValue>ZZC7XccV93KzCNlNxeh51JnhaGo=</DigestValue>
      </Reference>
      <Reference URI="/word/numbering.xml?ContentType=application/vnd.openxmlformats-officedocument.wordprocessingml.numbering+xml">
        <DigestMethod Algorithm="http://www.w3.org/2000/09/xmldsig#sha1"/>
        <DigestValue>OoKxx7AkIoXf4RSFDJEKxNu7bso=</DigestValue>
      </Reference>
      <Reference URI="/word/settings.xml?ContentType=application/vnd.openxmlformats-officedocument.wordprocessingml.settings+xml">
        <DigestMethod Algorithm="http://www.w3.org/2000/09/xmldsig#sha1"/>
        <DigestValue>y3EzbQQcrmB422peS27pNWBqafE=</DigestValue>
      </Reference>
      <Reference URI="/word/styles.xml?ContentType=application/vnd.openxmlformats-officedocument.wordprocessingml.styles+xml">
        <DigestMethod Algorithm="http://www.w3.org/2000/09/xmldsig#sha1"/>
        <DigestValue>qRow/3FhQ4PYK6K28grD5vQoI3E=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2025-12-04T08:22:34Z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2025-12-04T08:22:34Z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2025-11-24T06:42:00Z</cp:lastPrinted>
  <dcterms:created xsi:type="dcterms:W3CDTF">2025-11-24T06:27:00Z</dcterms:created>
  <dcterms:modified xsi:type="dcterms:W3CDTF">2025-11-24T06:42:00Z</dcterms:modified>
</cp:coreProperties>
</file>