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E79" w:rsidRDefault="00733E79" w:rsidP="00733E79">
      <w:pPr>
        <w:jc w:val="center"/>
      </w:pPr>
      <w:r>
        <w:t>РОССИЙСКАЯ  ФЕДЕРАЦИЯ</w:t>
      </w:r>
    </w:p>
    <w:p w:rsidR="00733E79" w:rsidRDefault="00733E79" w:rsidP="00733E79">
      <w:pPr>
        <w:jc w:val="center"/>
      </w:pPr>
    </w:p>
    <w:p w:rsidR="00733E79" w:rsidRDefault="00733E79" w:rsidP="00733E79">
      <w:pPr>
        <w:jc w:val="center"/>
      </w:pPr>
      <w:r>
        <w:t>РЕСПУБЛИКА  ХАКАСИЯ</w:t>
      </w:r>
    </w:p>
    <w:p w:rsidR="00733E79" w:rsidRDefault="00733E79" w:rsidP="00733E79">
      <w:pPr>
        <w:jc w:val="center"/>
      </w:pPr>
    </w:p>
    <w:p w:rsidR="00733E79" w:rsidRDefault="00733E79" w:rsidP="00733E79">
      <w:pPr>
        <w:jc w:val="center"/>
      </w:pPr>
      <w:r>
        <w:t>Администрация Соленоозерного сельсовета Ширинского района</w:t>
      </w:r>
    </w:p>
    <w:p w:rsidR="00733E79" w:rsidRDefault="00733E79" w:rsidP="00733E79">
      <w:pPr>
        <w:jc w:val="center"/>
      </w:pPr>
    </w:p>
    <w:p w:rsidR="00733E79" w:rsidRDefault="00733E79" w:rsidP="00733E79">
      <w:pPr>
        <w:jc w:val="center"/>
      </w:pPr>
      <w:r>
        <w:t>ПОСТАНОВЛЕНИЕ</w:t>
      </w:r>
    </w:p>
    <w:p w:rsidR="00733E79" w:rsidRDefault="00733E79" w:rsidP="00733E79">
      <w:pPr>
        <w:jc w:val="center"/>
      </w:pPr>
    </w:p>
    <w:p w:rsidR="00733E79" w:rsidRDefault="00733E79" w:rsidP="00733E79"/>
    <w:p w:rsidR="00733E79" w:rsidRDefault="00733E79" w:rsidP="00733E79">
      <w:r>
        <w:t xml:space="preserve">07.06.2019 г.                                         с. Соленоозерное                  </w:t>
      </w:r>
      <w:r w:rsidR="00CE1F5B">
        <w:t xml:space="preserve"> </w:t>
      </w:r>
      <w:r w:rsidR="009D64F5">
        <w:t xml:space="preserve">                            № 66</w:t>
      </w:r>
    </w:p>
    <w:p w:rsidR="00733E79" w:rsidRDefault="00733E79" w:rsidP="00733E79"/>
    <w:p w:rsidR="00733E79" w:rsidRDefault="00733E79" w:rsidP="00733E79">
      <w:pPr>
        <w:pStyle w:val="a4"/>
        <w:spacing w:after="0"/>
      </w:pPr>
      <w:r>
        <w:t>О предоставление разрешения на отклонение</w:t>
      </w:r>
    </w:p>
    <w:p w:rsidR="00733E79" w:rsidRDefault="00733E79" w:rsidP="00733E79">
      <w:pPr>
        <w:pStyle w:val="a4"/>
        <w:spacing w:after="0"/>
      </w:pPr>
      <w:r>
        <w:t>от предельных параметров разрешенного строительства,</w:t>
      </w:r>
    </w:p>
    <w:p w:rsidR="00733E79" w:rsidRDefault="00733E79" w:rsidP="00733E79">
      <w:r>
        <w:t>реконструкции объектов капитального строительства</w:t>
      </w:r>
    </w:p>
    <w:p w:rsidR="00733E79" w:rsidRDefault="00733E79" w:rsidP="00733E79"/>
    <w:p w:rsidR="00733E79" w:rsidRDefault="00733E79" w:rsidP="00733E79">
      <w:pPr>
        <w:ind w:firstLine="708"/>
        <w:jc w:val="both"/>
      </w:pPr>
      <w: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протоколом по публичным слушаниям от 07.06.2019 г., администрация Соленоозерного сельсовета</w:t>
      </w:r>
    </w:p>
    <w:p w:rsidR="00733E79" w:rsidRDefault="00733E79" w:rsidP="00733E79">
      <w:pPr>
        <w:ind w:firstLine="708"/>
        <w:jc w:val="both"/>
      </w:pPr>
      <w:r>
        <w:t xml:space="preserve">  </w:t>
      </w:r>
    </w:p>
    <w:p w:rsidR="00733E79" w:rsidRDefault="00733E79" w:rsidP="00733E79">
      <w:pPr>
        <w:ind w:firstLine="709"/>
        <w:jc w:val="center"/>
      </w:pPr>
      <w:r>
        <w:t>ПОСТАНОВЛЯЕТ</w:t>
      </w:r>
    </w:p>
    <w:p w:rsidR="00733E79" w:rsidRDefault="00733E79" w:rsidP="00733E79"/>
    <w:p w:rsidR="00733E79" w:rsidRDefault="00733E79" w:rsidP="00733E79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Предоставить ГКП РХ «</w:t>
      </w:r>
      <w:proofErr w:type="spellStart"/>
      <w:r>
        <w:t>Айтыс</w:t>
      </w:r>
      <w:proofErr w:type="spellEnd"/>
      <w:r>
        <w:t xml:space="preserve">»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Республика Хакасия, Ширинский район, западный берег Малого Плеса озера </w:t>
      </w:r>
      <w:proofErr w:type="gramStart"/>
      <w:r>
        <w:t>Беле</w:t>
      </w:r>
      <w:proofErr w:type="gramEnd"/>
      <w:r>
        <w:t xml:space="preserve">, квартал 6, участок 43а, кадастровый номер 19:11:100807:247, в части уменьшения минимального отступа от границ земельного участка, за пределами которого запрещено строительство по главному фасаду 0.00м., по периметру 0,00м. </w:t>
      </w:r>
    </w:p>
    <w:p w:rsidR="00733E79" w:rsidRDefault="00733E79" w:rsidP="00733E79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Постановление подлежит опубликованию (обнародованию), размещению на официальном сайте Соленоозерного сельсовета.</w:t>
      </w:r>
    </w:p>
    <w:p w:rsidR="00733E79" w:rsidRDefault="00733E79" w:rsidP="00733E79">
      <w:pPr>
        <w:pStyle w:val="a5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733E79" w:rsidRDefault="00733E79" w:rsidP="00733E79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733E79" w:rsidRDefault="00733E79" w:rsidP="00733E79">
      <w:pPr>
        <w:jc w:val="both"/>
      </w:pPr>
    </w:p>
    <w:p w:rsidR="00733E79" w:rsidRDefault="00733E79" w:rsidP="00733E79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733E79" w:rsidRDefault="00733E79" w:rsidP="00733E79">
      <w:pPr>
        <w:jc w:val="both"/>
      </w:pPr>
      <w:r>
        <w:t xml:space="preserve">Глава </w:t>
      </w:r>
    </w:p>
    <w:p w:rsidR="00733E79" w:rsidRDefault="00733E79" w:rsidP="00733E79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В.И. Куру</w:t>
      </w:r>
    </w:p>
    <w:p w:rsidR="00733E79" w:rsidRDefault="00733E79" w:rsidP="00733E79">
      <w:pPr>
        <w:ind w:firstLine="708"/>
      </w:pPr>
    </w:p>
    <w:p w:rsidR="00733E79" w:rsidRDefault="00733E79" w:rsidP="00733E79"/>
    <w:p w:rsidR="00733E79" w:rsidRDefault="00733E79" w:rsidP="00733E79"/>
    <w:p w:rsidR="00733E79" w:rsidRDefault="00733E79" w:rsidP="00733E79"/>
    <w:p w:rsidR="00733E79" w:rsidRDefault="00733E79" w:rsidP="00733E79"/>
    <w:p w:rsidR="00733E79" w:rsidRDefault="00733E79" w:rsidP="00733E79"/>
    <w:p w:rsidR="00733E79" w:rsidRDefault="00733E79" w:rsidP="00733E79"/>
    <w:p w:rsidR="00733E79" w:rsidRDefault="00733E79" w:rsidP="00733E79"/>
    <w:p w:rsidR="00733E79" w:rsidRDefault="00733E79" w:rsidP="00733E79"/>
    <w:p w:rsidR="00733E79" w:rsidRDefault="00733E79" w:rsidP="00733E79"/>
    <w:p w:rsidR="00733E79" w:rsidRDefault="00733E79" w:rsidP="00733E79"/>
    <w:p w:rsidR="00733E79" w:rsidRDefault="00733E79" w:rsidP="00733E79"/>
    <w:p w:rsidR="00733E79" w:rsidRDefault="00733E79" w:rsidP="00733E79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733E79"/>
    <w:rsid w:val="00103E48"/>
    <w:rsid w:val="001B7E41"/>
    <w:rsid w:val="003D4020"/>
    <w:rsid w:val="006C6E2C"/>
    <w:rsid w:val="00733E79"/>
    <w:rsid w:val="007F714D"/>
    <w:rsid w:val="009D64F5"/>
    <w:rsid w:val="00CE04DF"/>
    <w:rsid w:val="00CE1F5B"/>
    <w:rsid w:val="00DC163A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E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733E79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733E79"/>
    <w:pPr>
      <w:spacing w:after="75"/>
    </w:pPr>
  </w:style>
  <w:style w:type="paragraph" w:styleId="a5">
    <w:name w:val="List Paragraph"/>
    <w:basedOn w:val="a"/>
    <w:uiPriority w:val="34"/>
    <w:qFormat/>
    <w:rsid w:val="00733E79"/>
    <w:pPr>
      <w:ind w:left="720"/>
      <w:contextualSpacing/>
    </w:pPr>
  </w:style>
  <w:style w:type="paragraph" w:customStyle="1" w:styleId="ConsPlusNormal">
    <w:name w:val="ConsPlusNormal"/>
    <w:uiPriority w:val="99"/>
    <w:semiHidden/>
    <w:rsid w:val="00733E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0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232</Words>
  <Characters>1328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2019-06-03T07:04:00Z</cp:lastPrinted>
  <dcterms:created xsi:type="dcterms:W3CDTF">2019-05-31T04:32:00Z</dcterms:created>
  <dcterms:modified xsi:type="dcterms:W3CDTF">2019-06-06T08:16:00Z</dcterms:modified>
</cp:coreProperties>
</file>