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9F7" w:rsidRPr="00B879F7" w:rsidRDefault="00B879F7" w:rsidP="00B879F7">
      <w:pPr>
        <w:shd w:val="clear" w:color="auto" w:fill="FFFFFF"/>
        <w:spacing w:after="100" w:afterAutospacing="1" w:line="240" w:lineRule="auto"/>
        <w:jc w:val="center"/>
        <w:outlineLvl w:val="1"/>
        <w:rPr>
          <w:rFonts w:ascii="Arial" w:eastAsia="Times New Roman" w:hAnsi="Arial" w:cs="Arial"/>
          <w:color w:val="0F4DA8"/>
          <w:sz w:val="33"/>
          <w:szCs w:val="33"/>
          <w:lang w:eastAsia="ru-RU"/>
        </w:rPr>
      </w:pPr>
      <w:r w:rsidRPr="00B879F7">
        <w:rPr>
          <w:rFonts w:ascii="Arial" w:eastAsia="Times New Roman" w:hAnsi="Arial" w:cs="Arial"/>
          <w:color w:val="0F4DA8"/>
          <w:sz w:val="33"/>
          <w:szCs w:val="33"/>
          <w:lang w:eastAsia="ru-RU"/>
        </w:rPr>
        <w:t>По материалам проверки прокуратуры Ширинского района за нарушение трудового законодательства руководитель муниципального унитарного предприятия жилищно-коммуналь</w:t>
      </w:r>
      <w:bookmarkStart w:id="0" w:name="_GoBack"/>
      <w:bookmarkEnd w:id="0"/>
      <w:r w:rsidRPr="00B879F7">
        <w:rPr>
          <w:rFonts w:ascii="Arial" w:eastAsia="Times New Roman" w:hAnsi="Arial" w:cs="Arial"/>
          <w:color w:val="0F4DA8"/>
          <w:sz w:val="33"/>
          <w:szCs w:val="33"/>
          <w:lang w:eastAsia="ru-RU"/>
        </w:rPr>
        <w:t>ного хозяйства привлечен к административной ответственности</w:t>
      </w:r>
    </w:p>
    <w:p w:rsidR="00B879F7" w:rsidRPr="00B879F7" w:rsidRDefault="00B879F7" w:rsidP="00B879F7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13131"/>
          <w:sz w:val="21"/>
          <w:szCs w:val="21"/>
          <w:lang w:eastAsia="ru-RU"/>
        </w:rPr>
      </w:pPr>
      <w:r w:rsidRPr="00B879F7">
        <w:rPr>
          <w:rFonts w:ascii="Arial" w:eastAsia="Times New Roman" w:hAnsi="Arial" w:cs="Arial"/>
          <w:color w:val="313131"/>
          <w:sz w:val="26"/>
          <w:szCs w:val="26"/>
          <w:lang w:eastAsia="ru-RU"/>
        </w:rPr>
        <w:t xml:space="preserve">Прокуратура Ширинского района выявила нарушения трудового законодательства в деятельности муниципального унитарного предприятия жилищно-коммунальное хозяйство «Коммунальщик» с. </w:t>
      </w:r>
      <w:proofErr w:type="spellStart"/>
      <w:r w:rsidRPr="00B879F7">
        <w:rPr>
          <w:rFonts w:ascii="Arial" w:eastAsia="Times New Roman" w:hAnsi="Arial" w:cs="Arial"/>
          <w:color w:val="313131"/>
          <w:sz w:val="26"/>
          <w:szCs w:val="26"/>
          <w:lang w:eastAsia="ru-RU"/>
        </w:rPr>
        <w:t>Джирим</w:t>
      </w:r>
      <w:proofErr w:type="spellEnd"/>
      <w:r w:rsidRPr="00B879F7">
        <w:rPr>
          <w:rFonts w:ascii="Arial" w:eastAsia="Times New Roman" w:hAnsi="Arial" w:cs="Arial"/>
          <w:color w:val="313131"/>
          <w:sz w:val="26"/>
          <w:szCs w:val="26"/>
          <w:lang w:eastAsia="ru-RU"/>
        </w:rPr>
        <w:t>.</w:t>
      </w:r>
    </w:p>
    <w:p w:rsidR="00B879F7" w:rsidRPr="00B879F7" w:rsidRDefault="00B879F7" w:rsidP="00B879F7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13131"/>
          <w:sz w:val="21"/>
          <w:szCs w:val="21"/>
          <w:lang w:eastAsia="ru-RU"/>
        </w:rPr>
      </w:pPr>
      <w:r w:rsidRPr="00B879F7">
        <w:rPr>
          <w:rFonts w:ascii="Arial" w:eastAsia="Times New Roman" w:hAnsi="Arial" w:cs="Arial"/>
          <w:color w:val="313131"/>
          <w:sz w:val="26"/>
          <w:szCs w:val="26"/>
          <w:lang w:eastAsia="ru-RU"/>
        </w:rPr>
        <w:t>Установлено, что в нарушение требований ст. 212 Трудового кодекса РФ, Федерального закона «О специальной оценке условий труда» на предприятии специальная оценка условий труда не проведена, что свидетельствует о необеспечении работодателем безопасных условий труда для работников на их рабочих местах.</w:t>
      </w:r>
    </w:p>
    <w:p w:rsidR="00B879F7" w:rsidRPr="00B879F7" w:rsidRDefault="00B879F7" w:rsidP="00B879F7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13131"/>
          <w:sz w:val="21"/>
          <w:szCs w:val="21"/>
          <w:lang w:eastAsia="ru-RU"/>
        </w:rPr>
      </w:pPr>
      <w:r w:rsidRPr="00B879F7">
        <w:rPr>
          <w:rFonts w:ascii="Arial" w:eastAsia="Times New Roman" w:hAnsi="Arial" w:cs="Arial"/>
          <w:color w:val="313131"/>
          <w:sz w:val="26"/>
          <w:szCs w:val="26"/>
          <w:lang w:eastAsia="ru-RU"/>
        </w:rPr>
        <w:t>С целью устранения нарушений закона прокурор внес в адрес руководителя предприятия представление, по результатам рассмотрения которого нарушения устранены, предприятием проведена специальная оценка условия труда  для работников на их рабочих местах</w:t>
      </w:r>
    </w:p>
    <w:p w:rsidR="00B879F7" w:rsidRPr="00B879F7" w:rsidRDefault="00B879F7" w:rsidP="00B879F7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313131"/>
          <w:sz w:val="21"/>
          <w:szCs w:val="21"/>
          <w:lang w:eastAsia="ru-RU"/>
        </w:rPr>
      </w:pPr>
      <w:r w:rsidRPr="00B879F7">
        <w:rPr>
          <w:rFonts w:ascii="Arial" w:eastAsia="Times New Roman" w:hAnsi="Arial" w:cs="Arial"/>
          <w:color w:val="313131"/>
          <w:sz w:val="26"/>
          <w:szCs w:val="26"/>
          <w:lang w:eastAsia="ru-RU"/>
        </w:rPr>
        <w:t xml:space="preserve">По материалам проверки прокуратуры постановлением Государственной инспекцией труда в Республике Хакасия руководитель предприятия привлечен к административной ответственности по ч. 2 ст. 5.27.1 КоАП РФ (нарушение работодателем установленного порядка проведения специальной оценки условий труда на рабочих местах или ее </w:t>
      </w:r>
      <w:proofErr w:type="spellStart"/>
      <w:r w:rsidRPr="00B879F7">
        <w:rPr>
          <w:rFonts w:ascii="Arial" w:eastAsia="Times New Roman" w:hAnsi="Arial" w:cs="Arial"/>
          <w:color w:val="313131"/>
          <w:sz w:val="26"/>
          <w:szCs w:val="26"/>
          <w:lang w:eastAsia="ru-RU"/>
        </w:rPr>
        <w:t>непроведение</w:t>
      </w:r>
      <w:proofErr w:type="spellEnd"/>
      <w:r w:rsidRPr="00B879F7">
        <w:rPr>
          <w:rFonts w:ascii="Arial" w:eastAsia="Times New Roman" w:hAnsi="Arial" w:cs="Arial"/>
          <w:color w:val="313131"/>
          <w:sz w:val="26"/>
          <w:szCs w:val="26"/>
          <w:lang w:eastAsia="ru-RU"/>
        </w:rPr>
        <w:t>).</w:t>
      </w:r>
    </w:p>
    <w:p w:rsidR="00CC3469" w:rsidRDefault="00CC3469"/>
    <w:sectPr w:rsidR="00CC34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9F7"/>
    <w:rsid w:val="00B879F7"/>
    <w:rsid w:val="00CC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879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879F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87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879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879F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87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9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2020-07-06T04:51:00Z</dcterms:created>
  <dcterms:modified xsi:type="dcterms:W3CDTF">2020-07-06T04:51:00Z</dcterms:modified>
</cp:coreProperties>
</file>