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C1E" w:rsidRPr="006D2E2D" w:rsidRDefault="00255C1E" w:rsidP="00255C1E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55C1E" w:rsidRPr="006D2E2D" w:rsidRDefault="00255C1E" w:rsidP="00255C1E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255C1E" w:rsidRPr="006D2E2D" w:rsidRDefault="00255C1E" w:rsidP="00255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C1E" w:rsidRPr="006D2E2D" w:rsidRDefault="00255C1E" w:rsidP="00255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СОВЕТ ДЕПУТАТОВ СЕЛЬСКОГО ПОСЕЛЕНИЯ </w:t>
      </w:r>
    </w:p>
    <w:p w:rsidR="00255C1E" w:rsidRPr="006D2E2D" w:rsidRDefault="00255C1E" w:rsidP="00255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255C1E" w:rsidRPr="006D2E2D" w:rsidRDefault="00255C1E" w:rsidP="00255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255C1E" w:rsidRPr="006D2E2D" w:rsidRDefault="00255C1E" w:rsidP="00255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255C1E" w:rsidRPr="006D2E2D" w:rsidRDefault="00255C1E" w:rsidP="00255C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55C1E" w:rsidRPr="006D2E2D" w:rsidRDefault="00255C1E" w:rsidP="00255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РЕШЕНИЕ</w:t>
      </w:r>
    </w:p>
    <w:p w:rsidR="00255C1E" w:rsidRPr="006D2E2D" w:rsidRDefault="00255C1E" w:rsidP="00255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5C1E" w:rsidRPr="00255C1E" w:rsidRDefault="00510E6D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.05.202</w:t>
      </w:r>
      <w:r w:rsidR="00255C1E"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5 г.</w:t>
      </w:r>
      <w:r w:rsidR="00255C1E"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5C1E"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255C1E"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с. Соленоозерное</w:t>
      </w:r>
      <w:r w:rsidR="00255C1E"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5C1E"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5C1E"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255C1E"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163</w:t>
      </w:r>
    </w:p>
    <w:p w:rsidR="00255C1E" w:rsidRPr="00255C1E" w:rsidRDefault="00255C1E" w:rsidP="00255C1E">
      <w:pPr>
        <w:spacing w:after="0" w:line="240" w:lineRule="auto"/>
        <w:ind w:right="57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ind w:right="57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схемы многомандатных избирательных округов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 депутатов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Соленоозерн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Ширинского района Республики Хакасия</w:t>
      </w:r>
    </w:p>
    <w:p w:rsidR="00255C1E" w:rsidRPr="00255C1E" w:rsidRDefault="00255C1E" w:rsidP="00255C1E">
      <w:pPr>
        <w:spacing w:after="0" w:line="240" w:lineRule="auto"/>
        <w:ind w:right="-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ind w:right="-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схему многомандатных избирательных округов для проведения выборов депутатов Совета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Ширинского района Республики Хакасия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определенную Постановлением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территориальной избирательной комиссией Ширинского район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25.12.2024г. № 177/807-5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 Совет депутатов 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>а Ширинского района Республики Хакасия</w:t>
      </w:r>
    </w:p>
    <w:p w:rsidR="00255C1E" w:rsidRPr="00255C1E" w:rsidRDefault="00255C1E" w:rsidP="00255C1E">
      <w:pPr>
        <w:spacing w:after="0" w:line="240" w:lineRule="auto"/>
        <w:ind w:right="-5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Default="00255C1E" w:rsidP="00255C1E">
      <w:pPr>
        <w:spacing w:after="0" w:line="240" w:lineRule="auto"/>
        <w:ind w:right="-5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18096F" w:rsidRPr="00255C1E" w:rsidRDefault="0018096F" w:rsidP="00255C1E">
      <w:pPr>
        <w:spacing w:after="0" w:line="240" w:lineRule="auto"/>
        <w:ind w:right="-5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numPr>
          <w:ilvl w:val="0"/>
          <w:numId w:val="1"/>
        </w:numPr>
        <w:tabs>
          <w:tab w:val="clear" w:pos="1725"/>
          <w:tab w:val="left" w:pos="851"/>
        </w:tabs>
        <w:spacing w:after="0" w:line="240" w:lineRule="auto"/>
        <w:ind w:left="142" w:right="-5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представленную 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территориальной 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комиссией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Ширинского района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схему 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многомандатных 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избирательных округов 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выборов 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 Совета депутатов Соленоозерн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>а Ширинск</w:t>
      </w:r>
      <w:r w:rsidR="005B15F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района Республики Хакасия, с</w:t>
      </w:r>
      <w:bookmarkStart w:id="0" w:name="_GoBack"/>
      <w:bookmarkEnd w:id="0"/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роком на 10 лет, согласно приложения к настоящему решению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(прилагается).</w:t>
      </w:r>
    </w:p>
    <w:p w:rsidR="00255C1E" w:rsidRPr="00255C1E" w:rsidRDefault="00255C1E" w:rsidP="00255C1E">
      <w:pPr>
        <w:shd w:val="clear" w:color="auto" w:fill="FFFFFF"/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55C1E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55C1E">
        <w:rPr>
          <w:rFonts w:ascii="Times New Roman" w:hAnsi="Times New Roman" w:cs="Times New Roman"/>
          <w:sz w:val="24"/>
          <w:szCs w:val="24"/>
        </w:rPr>
        <w:t xml:space="preserve">ешение Совета депутатов Соленоозерного сельсовета от </w:t>
      </w:r>
      <w:r>
        <w:rPr>
          <w:rFonts w:ascii="Times New Roman" w:hAnsi="Times New Roman" w:cs="Times New Roman"/>
          <w:sz w:val="24"/>
          <w:szCs w:val="24"/>
        </w:rPr>
        <w:t>08 апреля 2015г. №</w:t>
      </w:r>
      <w:r w:rsidRPr="00255C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199</w:t>
      </w:r>
      <w:r w:rsidRPr="00255C1E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>
        <w:rPr>
          <w:rFonts w:ascii="Times New Roman" w:hAnsi="Times New Roman" w:cs="Times New Roman"/>
          <w:sz w:val="24"/>
          <w:szCs w:val="24"/>
        </w:rPr>
        <w:t>схемы многомандатных избирательных округов по выборам депутатов Совета депутатов муниципального образования Соленоозерный сельсовет»</w:t>
      </w:r>
      <w:r w:rsidRPr="00255C1E">
        <w:rPr>
          <w:rFonts w:ascii="Times New Roman" w:hAnsi="Times New Roman" w:cs="Times New Roman"/>
          <w:sz w:val="24"/>
          <w:szCs w:val="24"/>
        </w:rPr>
        <w:t xml:space="preserve"> Признать утратившими силу:</w:t>
      </w:r>
    </w:p>
    <w:p w:rsidR="00255C1E" w:rsidRPr="00255C1E" w:rsidRDefault="00255C1E" w:rsidP="00255C1E">
      <w:pPr>
        <w:spacing w:after="0" w:line="240" w:lineRule="auto"/>
        <w:ind w:left="142" w:right="-5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:rsidR="00255C1E" w:rsidRDefault="00255C1E" w:rsidP="00255C1E">
      <w:pPr>
        <w:spacing w:after="0" w:line="240" w:lineRule="auto"/>
        <w:ind w:left="142" w:right="-5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Default="00255C1E" w:rsidP="00255C1E">
      <w:pPr>
        <w:spacing w:after="0" w:line="240" w:lineRule="auto"/>
        <w:ind w:left="142" w:right="-5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ind w:left="142" w:right="-5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tabs>
          <w:tab w:val="left" w:pos="0"/>
          <w:tab w:val="left" w:pos="142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255C1E" w:rsidRPr="00255C1E" w:rsidRDefault="00255C1E" w:rsidP="00255C1E">
      <w:pPr>
        <w:tabs>
          <w:tab w:val="left" w:pos="0"/>
          <w:tab w:val="left" w:pos="142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</w:p>
    <w:p w:rsidR="00255C1E" w:rsidRPr="00255C1E" w:rsidRDefault="00255C1E" w:rsidP="00255C1E">
      <w:pPr>
        <w:tabs>
          <w:tab w:val="left" w:pos="0"/>
          <w:tab w:val="left" w:pos="142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Ширинского муниципального района</w:t>
      </w:r>
    </w:p>
    <w:p w:rsidR="00255C1E" w:rsidRPr="00255C1E" w:rsidRDefault="00255C1E" w:rsidP="00255C1E">
      <w:pPr>
        <w:tabs>
          <w:tab w:val="left" w:pos="0"/>
          <w:tab w:val="left" w:pos="142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Хакасия                                                                               А.П.Никитин             </w:t>
      </w:r>
    </w:p>
    <w:p w:rsidR="00255C1E" w:rsidRPr="00255C1E" w:rsidRDefault="00255C1E" w:rsidP="00255C1E">
      <w:pPr>
        <w:tabs>
          <w:tab w:val="left" w:pos="0"/>
          <w:tab w:val="left" w:pos="142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ind w:left="142" w:right="-5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ind w:left="142" w:right="-5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18096F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255C1E" w:rsidRPr="00255C1E" w:rsidRDefault="00255C1E" w:rsidP="0018096F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255C1E" w:rsidRPr="00255C1E" w:rsidRDefault="00255C1E" w:rsidP="0018096F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ельсовета Ширинского района</w:t>
      </w:r>
    </w:p>
    <w:p w:rsidR="00255C1E" w:rsidRPr="00255C1E" w:rsidRDefault="00255C1E" w:rsidP="0018096F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</w:t>
      </w:r>
      <w:r w:rsidR="00180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от </w:t>
      </w:r>
      <w:r w:rsidR="00510E6D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г. № </w:t>
      </w:r>
      <w:r w:rsidR="00510E6D">
        <w:rPr>
          <w:rFonts w:ascii="Times New Roman" w:eastAsia="Times New Roman" w:hAnsi="Times New Roman" w:cs="Times New Roman"/>
          <w:sz w:val="24"/>
          <w:szCs w:val="24"/>
          <w:lang w:eastAsia="ru-RU"/>
        </w:rPr>
        <w:t>163</w:t>
      </w:r>
    </w:p>
    <w:p w:rsidR="00255C1E" w:rsidRPr="00255C1E" w:rsidRDefault="00255C1E" w:rsidP="00255C1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C1E" w:rsidRPr="00255C1E" w:rsidRDefault="00255C1E" w:rsidP="00255C1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Схема многомандатных избирательных округов для проведения выборов депутатов Совета депутатов Соленоозерного сельсовета Ширинского района Республики Хакасия</w:t>
      </w:r>
    </w:p>
    <w:p w:rsidR="00255C1E" w:rsidRPr="00255C1E" w:rsidRDefault="00255C1E" w:rsidP="00255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ТРЕХМАНДАТНЫЙ ИЗБИРАТЕЛЬНЫЙ ОКРУГ № 1</w:t>
      </w:r>
    </w:p>
    <w:p w:rsidR="00255C1E" w:rsidRPr="00255C1E" w:rsidRDefault="00255C1E" w:rsidP="00255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C1E" w:rsidRPr="00255C1E" w:rsidRDefault="0018096F" w:rsidP="00255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Число избирателей – 16</w:t>
      </w:r>
      <w:r w:rsidR="00255C1E" w:rsidRPr="0025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избирательного округа: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село Соленоозерное, улицы: 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Мелиораторов;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Северная;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Трактовая;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Юбилейная, с № 15 и до конца.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ЧЕТЫРЕХМАНДАТНЫЙ ИЗБИРАТЕЛЬНЫЙ ОКРУГ № 2</w:t>
      </w:r>
    </w:p>
    <w:p w:rsidR="00255C1E" w:rsidRPr="00255C1E" w:rsidRDefault="00255C1E" w:rsidP="00255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Число избирателей – </w:t>
      </w:r>
      <w:r w:rsidR="00180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260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избирательного округа: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село Соленоозерное, улицы: 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Гайдара;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Карла Маркса;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E">
        <w:rPr>
          <w:rFonts w:ascii="Times New Roman" w:eastAsia="Times New Roman" w:hAnsi="Times New Roman" w:cs="Times New Roman"/>
          <w:sz w:val="24"/>
          <w:szCs w:val="24"/>
          <w:lang w:eastAsia="ru-RU"/>
        </w:rPr>
        <w:t>Юбилейная, с № 1 по № 14.</w:t>
      </w:r>
    </w:p>
    <w:p w:rsidR="00255C1E" w:rsidRPr="00255C1E" w:rsidRDefault="00255C1E" w:rsidP="0025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A45" w:rsidRDefault="001F6A45" w:rsidP="00255C1E">
      <w:pPr>
        <w:spacing w:after="0" w:line="240" w:lineRule="auto"/>
      </w:pPr>
    </w:p>
    <w:sectPr w:rsidR="001F6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6050B"/>
    <w:multiLevelType w:val="hybridMultilevel"/>
    <w:tmpl w:val="89A6268C"/>
    <w:lvl w:ilvl="0" w:tplc="0EF660A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2BC"/>
    <w:rsid w:val="0018096F"/>
    <w:rsid w:val="001F6A45"/>
    <w:rsid w:val="002042BC"/>
    <w:rsid w:val="00255C1E"/>
    <w:rsid w:val="00510E6D"/>
    <w:rsid w:val="005B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D12F6"/>
  <w15:chartTrackingRefBased/>
  <w15:docId w15:val="{E25857B7-5958-4FEE-848E-33124F85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vGTx92KOj51XjfxBKaISIL4wkM6fnNfEq6oNsJJFqlw=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rLvNYBsz3ZZtcfSmyAiZs+jSuvhdH0Wav9Xkacjtp04=</DigestValue>
    </Reference>
  </SignedInfo>
  <SignatureValue>H3V0QmEXyAZi+YU4BWci+koXaG8s/I/yAM4e+GCgfH5arNO+98o087VL9xl2kmdN
KN0JcaDyIYzuXkz7SFZAZg==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HqznbnCJOiAuFFGt2dRmJAqgoTU=</DigestValue>
      </Reference>
      <Reference URI="/word/fontTable.xml?ContentType=application/vnd.openxmlformats-officedocument.wordprocessingml.fontTable+xml">
        <DigestMethod Algorithm="http://www.w3.org/2000/09/xmldsig#sha1"/>
        <DigestValue>VqyQ8JaPO2xgf/Yt+zutAe2Gzrk=</DigestValue>
      </Reference>
      <Reference URI="/word/numbering.xml?ContentType=application/vnd.openxmlformats-officedocument.wordprocessingml.numbering+xml">
        <DigestMethod Algorithm="http://www.w3.org/2000/09/xmldsig#sha1"/>
        <DigestValue>pEvKQlgFTzdVZJU1Ea/bZwF2JVg=</DigestValue>
      </Reference>
      <Reference URI="/word/settings.xml?ContentType=application/vnd.openxmlformats-officedocument.wordprocessingml.settings+xml">
        <DigestMethod Algorithm="http://www.w3.org/2000/09/xmldsig#sha1"/>
        <DigestValue>BAWzfD1LN6TQhrvVt46DHEs0Ygs=</DigestValue>
      </Reference>
      <Reference URI="/word/styles.xml?ContentType=application/vnd.openxmlformats-officedocument.wordprocessingml.styles+xml">
        <DigestMethod Algorithm="http://www.w3.org/2000/09/xmldsig#sha1"/>
        <DigestValue>FC5oPCYuHUKQA45KSMGTBQHR35Q=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2025-06-06T04:47:20Z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2025-06-06T04:47:20Z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2025-05-12T07:22:00Z</dcterms:created>
  <dcterms:modified xsi:type="dcterms:W3CDTF">2025-05-16T04:36:00Z</dcterms:modified>
</cp:coreProperties>
</file>