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C5F" w:rsidRDefault="00172C5F" w:rsidP="00172C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Прокуратурой Ширинского района приняты меры к ликвидации несанкционированной свалки бытовых отходов</w:t>
      </w:r>
    </w:p>
    <w:p w:rsidR="00172C5F" w:rsidRDefault="00172C5F" w:rsidP="00172C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C5F" w:rsidRDefault="00172C5F" w:rsidP="00172C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Прокуратурой района в рамках надзорной деятельности на территории Ширинского района выявлена несанкционированная свалка твёрдых коммунальных отходов общей площадью 5663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72C5F" w:rsidRDefault="00172C5F" w:rsidP="00172C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проверочных мероприятий установлено, что несанкционированная свалка твёрдых коммунальных отходов расположена на земельном участке, находящемся в границах муниципального образования Ширинского сельсовета, между оз. Орлово и оз. Камышовое.</w:t>
      </w:r>
    </w:p>
    <w:p w:rsidR="00172C5F" w:rsidRDefault="00172C5F" w:rsidP="00172C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защиты прав неопределенного круга лиц прокуратурой района в Ширинский районный суд направлено исковое заявление об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обязании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Ширинского сельсовета ликвидировать несанкционированную свалку бытовых отходов.</w:t>
      </w:r>
    </w:p>
    <w:p w:rsidR="004E2201" w:rsidRPr="00E8222D" w:rsidRDefault="00172C5F" w:rsidP="00172C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Ширинского районного суда от 28.02.2022 исковые требования прокуратуры удовлетворены в полном объеме, установлен срок добровольного устранения нарушений санитарно-эпидемиологического законодательства до 01.06.2022. Исполнение судебного решения поставлено на контроль в прокуратуре района.</w:t>
      </w:r>
    </w:p>
    <w:sectPr w:rsidR="004E2201" w:rsidRPr="00E822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697D"/>
    <w:rsid w:val="00172C5F"/>
    <w:rsid w:val="004E2201"/>
    <w:rsid w:val="006D2592"/>
    <w:rsid w:val="00CA697D"/>
    <w:rsid w:val="00E8222D"/>
    <w:rsid w:val="00F3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2704B"/>
  <w15:docId w15:val="{74882BB7-3311-4BEA-AD63-A0692416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Фирсов Никита Андреевич</cp:lastModifiedBy>
  <cp:revision>4</cp:revision>
  <dcterms:created xsi:type="dcterms:W3CDTF">2022-01-24T07:41:00Z</dcterms:created>
  <dcterms:modified xsi:type="dcterms:W3CDTF">2022-03-17T10:26:00Z</dcterms:modified>
</cp:coreProperties>
</file>