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899" w:rsidRPr="00C74899" w:rsidRDefault="00C74899" w:rsidP="004C6AC9">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C74899">
        <w:rPr>
          <w:rFonts w:ascii="Times New Roman" w:eastAsia="Times New Roman" w:hAnsi="Times New Roman" w:cs="Times New Roman"/>
          <w:b/>
          <w:bCs/>
          <w:color w:val="333333"/>
          <w:sz w:val="28"/>
          <w:szCs w:val="28"/>
          <w:lang w:eastAsia="ru-RU"/>
        </w:rPr>
        <w:t>Порядок отмены судебного приказа по делам о взыскании задолженности по коммунальным платежам</w:t>
      </w:r>
    </w:p>
    <w:p w:rsidR="00C74899" w:rsidRPr="00C74899" w:rsidRDefault="00C74899" w:rsidP="00C74899">
      <w:pPr>
        <w:shd w:val="clear" w:color="auto" w:fill="FFFFFF"/>
        <w:spacing w:after="120" w:line="240" w:lineRule="auto"/>
        <w:rPr>
          <w:rFonts w:ascii="Roboto" w:eastAsia="Times New Roman" w:hAnsi="Roboto" w:cs="Times New Roman"/>
          <w:color w:val="000000"/>
          <w:sz w:val="24"/>
          <w:szCs w:val="24"/>
          <w:lang w:eastAsia="ru-RU"/>
        </w:rPr>
      </w:pPr>
      <w:r w:rsidRPr="00C74899">
        <w:rPr>
          <w:rFonts w:ascii="Roboto" w:eastAsia="Times New Roman" w:hAnsi="Roboto" w:cs="Times New Roman"/>
          <w:color w:val="000000"/>
          <w:sz w:val="24"/>
          <w:szCs w:val="24"/>
          <w:lang w:eastAsia="ru-RU"/>
        </w:rPr>
        <w:t> </w:t>
      </w:r>
      <w:bookmarkStart w:id="0" w:name="_GoBack"/>
      <w:bookmarkEnd w:id="0"/>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Судебный приказ – это судебное постановление, вынесенное судьей единолично на основании заявления о взыскании денежных сумм от должника, если размер денежных сумм, подлежащих взысканию, не превышает пятьсот тысяч рублей.</w:t>
      </w:r>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Судебный приказ выносится без вызова взыскателя и должника, а также без проведения судебного разбирательства.</w:t>
      </w:r>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Судья в пятидневный срок со дня вынесения судебного приказа высылает копию судебного акта должнику. Гражданин, в случае несогласия с вынесенным судебным приказом, имеет право в течение десяти дней со дня его получения представить возражения относительно его исполнения.</w:t>
      </w:r>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Возражения направляются в письменном виде тому мировому судье, который вынес оспариваемый судебный акт. Возражения, направленные в установленный срок, могут содержать только указание на несогласие должника с вынесенным судебным приказом.</w:t>
      </w:r>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Начало течения десятидневного срока исчисляется со дня получения должником копии судебного приказа на бумажном носителе либо со дня истечения срока хранения судебной почтовой корреспонденции, установленного организациями почтовой связи (например, ФГУП «Почта России» установлен семидневный срок хранения почтовой корреспонденции).</w:t>
      </w:r>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В случае пропуска десятидневного срока для представления возражений относительно исполнения судебного приказа должник вправе представить возражения и за пределами указанного срока, обосновав невозможность их представления в установленный срок по причинам, не зависящим от него. К возражениям должны быть приложены документы, подтверждающие невозможность представления возражений в установленный срок.</w:t>
      </w:r>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К таким доказательствам могут относиться документы, опровергающие информацию с официального сайта ФГУП «Почта России» о получении должником копии судебного приказа; документы, подтверждающие неполучение должником копии судебного приказа в связи с нарушением правил доставки почтовой корреспонденции; документы, подтверждающие неполучение должником-гражданином копии судебного приказа в связи с его отсутствием в месте жительства, в том числе из-за болезни, нахождения в командировке, отпуске, в связи с переездом в другое место жительства и др.</w:t>
      </w:r>
    </w:p>
    <w:p w:rsidR="00C74899" w:rsidRDefault="00C74899" w:rsidP="004C6AC9">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30"/>
          <w:szCs w:val="30"/>
        </w:rPr>
        <w:t>Об отмене судебного приказа мировым судьей выносится определение, которое обжалованию не подлежит.</w:t>
      </w:r>
    </w:p>
    <w:p w:rsidR="007D27B8" w:rsidRPr="007D27B8" w:rsidRDefault="007D27B8" w:rsidP="004C6AC9">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7D27B8">
        <w:rPr>
          <w:rFonts w:ascii="Times New Roman" w:eastAsia="Times New Roman" w:hAnsi="Times New Roman" w:cs="Times New Roman"/>
          <w:b/>
          <w:bCs/>
          <w:color w:val="333333"/>
          <w:sz w:val="28"/>
          <w:szCs w:val="28"/>
          <w:lang w:eastAsia="ru-RU"/>
        </w:rPr>
        <w:lastRenderedPageBreak/>
        <w:t>Урегулирован порядок проведения сходов граждан</w:t>
      </w:r>
    </w:p>
    <w:p w:rsidR="007D27B8" w:rsidRPr="007D27B8" w:rsidRDefault="007D27B8" w:rsidP="004C6AC9">
      <w:pPr>
        <w:shd w:val="clear" w:color="auto" w:fill="FFFFFF"/>
        <w:spacing w:after="0" w:line="240" w:lineRule="auto"/>
        <w:ind w:firstLine="851"/>
        <w:rPr>
          <w:rFonts w:ascii="Times New Roman" w:eastAsia="Times New Roman" w:hAnsi="Times New Roman" w:cs="Times New Roman"/>
          <w:color w:val="000000"/>
          <w:sz w:val="28"/>
          <w:szCs w:val="28"/>
          <w:lang w:eastAsia="ru-RU"/>
        </w:rPr>
      </w:pPr>
      <w:r w:rsidRPr="004C6AC9">
        <w:rPr>
          <w:rFonts w:ascii="Times New Roman" w:eastAsia="Times New Roman" w:hAnsi="Times New Roman" w:cs="Times New Roman"/>
          <w:color w:val="000000"/>
          <w:sz w:val="28"/>
          <w:szCs w:val="28"/>
          <w:lang w:eastAsia="ru-RU"/>
        </w:rPr>
        <w:t> </w:t>
      </w:r>
    </w:p>
    <w:p w:rsidR="007D27B8" w:rsidRPr="004C6AC9" w:rsidRDefault="007D27B8" w:rsidP="004C6AC9">
      <w:pPr>
        <w:pStyle w:val="a3"/>
        <w:shd w:val="clear" w:color="auto" w:fill="FFFFFF"/>
        <w:spacing w:before="0" w:beforeAutospacing="0" w:after="0" w:afterAutospacing="0"/>
        <w:ind w:firstLine="851"/>
        <w:jc w:val="both"/>
        <w:rPr>
          <w:color w:val="333333"/>
          <w:sz w:val="28"/>
          <w:szCs w:val="28"/>
        </w:rPr>
      </w:pPr>
      <w:r w:rsidRPr="004C6AC9">
        <w:rPr>
          <w:color w:val="333333"/>
          <w:sz w:val="28"/>
          <w:szCs w:val="28"/>
        </w:rPr>
        <w:t>Федеральным законом от 09.11.2020 № 370-ФЗ внесены изменения в Федеральный закон «Об общих принципах организации местного самоуправления в РФ»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РФ».</w:t>
      </w:r>
    </w:p>
    <w:p w:rsidR="007D27B8" w:rsidRPr="004C6AC9" w:rsidRDefault="007D27B8" w:rsidP="004C6AC9">
      <w:pPr>
        <w:pStyle w:val="a3"/>
        <w:shd w:val="clear" w:color="auto" w:fill="FFFFFF"/>
        <w:spacing w:before="0" w:beforeAutospacing="0" w:after="0" w:afterAutospacing="0"/>
        <w:ind w:firstLine="851"/>
        <w:jc w:val="both"/>
        <w:rPr>
          <w:color w:val="333333"/>
          <w:sz w:val="28"/>
          <w:szCs w:val="28"/>
        </w:rPr>
      </w:pPr>
      <w:r w:rsidRPr="004C6AC9">
        <w:rPr>
          <w:color w:val="333333"/>
          <w:sz w:val="28"/>
          <w:szCs w:val="28"/>
        </w:rPr>
        <w:t xml:space="preserve">Урегулировано проведение сходов граждан </w:t>
      </w:r>
      <w:proofErr w:type="gramStart"/>
      <w:r w:rsidRPr="004C6AC9">
        <w:rPr>
          <w:color w:val="333333"/>
          <w:sz w:val="28"/>
          <w:szCs w:val="28"/>
        </w:rPr>
        <w:t>на части территории</w:t>
      </w:r>
      <w:proofErr w:type="gramEnd"/>
      <w:r w:rsidRPr="004C6AC9">
        <w:rPr>
          <w:color w:val="333333"/>
          <w:sz w:val="28"/>
          <w:szCs w:val="28"/>
        </w:rPr>
        <w:t xml:space="preserve"> населенного пункта по вопросам использования средств самообложения.</w:t>
      </w:r>
    </w:p>
    <w:p w:rsidR="007D27B8" w:rsidRPr="004C6AC9" w:rsidRDefault="007D27B8" w:rsidP="004C6AC9">
      <w:pPr>
        <w:pStyle w:val="a3"/>
        <w:shd w:val="clear" w:color="auto" w:fill="FFFFFF"/>
        <w:spacing w:before="0" w:beforeAutospacing="0" w:after="0" w:afterAutospacing="0"/>
        <w:ind w:firstLine="851"/>
        <w:jc w:val="both"/>
        <w:rPr>
          <w:color w:val="333333"/>
          <w:sz w:val="28"/>
          <w:szCs w:val="28"/>
        </w:rPr>
      </w:pPr>
      <w:r w:rsidRPr="004C6AC9">
        <w:rPr>
          <w:color w:val="333333"/>
          <w:sz w:val="28"/>
          <w:szCs w:val="28"/>
        </w:rPr>
        <w:t xml:space="preserve">Установлено, что сход граждан для решения указанных вопросов может созываться представительным органом муниципального образования по инициативе </w:t>
      </w:r>
      <w:proofErr w:type="gramStart"/>
      <w:r w:rsidRPr="004C6AC9">
        <w:rPr>
          <w:color w:val="333333"/>
          <w:sz w:val="28"/>
          <w:szCs w:val="28"/>
        </w:rPr>
        <w:t>группы жителей соответствующей части территории населенного пункта</w:t>
      </w:r>
      <w:proofErr w:type="gramEnd"/>
      <w:r w:rsidRPr="004C6AC9">
        <w:rPr>
          <w:color w:val="333333"/>
          <w:sz w:val="28"/>
          <w:szCs w:val="28"/>
        </w:rPr>
        <w:t xml:space="preserve"> численностью не менее 10 человек.</w:t>
      </w:r>
    </w:p>
    <w:p w:rsidR="007D27B8" w:rsidRPr="004C6AC9" w:rsidRDefault="007D27B8" w:rsidP="004C6AC9">
      <w:pPr>
        <w:pStyle w:val="a3"/>
        <w:shd w:val="clear" w:color="auto" w:fill="FFFFFF"/>
        <w:spacing w:before="0" w:beforeAutospacing="0" w:after="0" w:afterAutospacing="0"/>
        <w:ind w:firstLine="851"/>
        <w:jc w:val="both"/>
        <w:rPr>
          <w:color w:val="333333"/>
          <w:sz w:val="28"/>
          <w:szCs w:val="28"/>
        </w:rPr>
      </w:pPr>
      <w:r w:rsidRPr="004C6AC9">
        <w:rPr>
          <w:color w:val="333333"/>
          <w:sz w:val="28"/>
          <w:szCs w:val="28"/>
        </w:rPr>
        <w:t xml:space="preserve">Критерии определения границ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на которой </w:t>
      </w:r>
      <w:proofErr w:type="gramStart"/>
      <w:r w:rsidRPr="004C6AC9">
        <w:rPr>
          <w:color w:val="333333"/>
          <w:sz w:val="28"/>
          <w:szCs w:val="28"/>
        </w:rPr>
        <w:t>может проводиться сход граждан устанавливаются</w:t>
      </w:r>
      <w:proofErr w:type="gramEnd"/>
      <w:r w:rsidRPr="004C6AC9">
        <w:rPr>
          <w:color w:val="333333"/>
          <w:sz w:val="28"/>
          <w:szCs w:val="28"/>
        </w:rPr>
        <w:t xml:space="preserve"> законом субъекта Российской Федерации.</w:t>
      </w:r>
    </w:p>
    <w:p w:rsidR="008F75D0" w:rsidRDefault="008F75D0"/>
    <w:p w:rsidR="008F75D0" w:rsidRPr="008F75D0" w:rsidRDefault="008F75D0" w:rsidP="00202527">
      <w:pPr>
        <w:shd w:val="clear" w:color="auto" w:fill="FFFFFF"/>
        <w:spacing w:after="72" w:line="288" w:lineRule="atLeast"/>
        <w:ind w:firstLine="709"/>
        <w:jc w:val="both"/>
        <w:textAlignment w:val="baseline"/>
        <w:outlineLvl w:val="0"/>
        <w:rPr>
          <w:rFonts w:ascii="Times New Roman" w:eastAsia="Times New Roman" w:hAnsi="Times New Roman" w:cs="Times New Roman"/>
          <w:b/>
          <w:color w:val="000000"/>
          <w:kern w:val="36"/>
          <w:sz w:val="28"/>
          <w:szCs w:val="28"/>
          <w:lang w:eastAsia="ru-RU"/>
        </w:rPr>
      </w:pPr>
      <w:r w:rsidRPr="008F75D0">
        <w:rPr>
          <w:rFonts w:ascii="Times New Roman" w:eastAsia="Times New Roman" w:hAnsi="Times New Roman" w:cs="Times New Roman"/>
          <w:b/>
          <w:color w:val="000000"/>
          <w:kern w:val="36"/>
          <w:sz w:val="28"/>
          <w:szCs w:val="28"/>
          <w:lang w:eastAsia="ru-RU"/>
        </w:rPr>
        <w:t>Об изменениях федерального законодательства о трудоустройстве иностранных граждан</w:t>
      </w:r>
    </w:p>
    <w:p w:rsidR="008F75D0" w:rsidRPr="00202527" w:rsidRDefault="008F75D0" w:rsidP="00202527">
      <w:pPr>
        <w:ind w:firstLine="709"/>
        <w:jc w:val="both"/>
        <w:rPr>
          <w:rFonts w:ascii="Times New Roman" w:hAnsi="Times New Roman" w:cs="Times New Roman"/>
          <w:sz w:val="28"/>
          <w:szCs w:val="28"/>
        </w:rPr>
      </w:pPr>
      <w:proofErr w:type="gramStart"/>
      <w:r w:rsidRPr="00202527">
        <w:rPr>
          <w:rFonts w:ascii="Times New Roman" w:hAnsi="Times New Roman" w:cs="Times New Roman"/>
          <w:color w:val="000000"/>
          <w:sz w:val="28"/>
          <w:szCs w:val="28"/>
          <w:shd w:val="clear" w:color="auto" w:fill="FFFFFF"/>
        </w:rPr>
        <w:t>В соответствии с Федеральным законом от 06.02.2020 №16-ФЗ «О внесении изменений в Федеральный закон от 25.07.2002 № 115-ФЗ «О правовом положении иностранных граждан в Российской Федерации», с 5 августа текущего года будет упрощен порядок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лиц и лиц без гражданства.</w:t>
      </w:r>
      <w:proofErr w:type="gramEnd"/>
      <w:r w:rsidRPr="00202527">
        <w:rPr>
          <w:rFonts w:ascii="Times New Roman" w:hAnsi="Times New Roman" w:cs="Times New Roman"/>
          <w:color w:val="000000"/>
          <w:sz w:val="28"/>
          <w:szCs w:val="28"/>
          <w:shd w:val="clear" w:color="auto" w:fill="FFFFFF"/>
        </w:rPr>
        <w:t xml:space="preserve"> Иностранным студентам разрешили в свободное время осуществлять трудовую деятельность без получения разрешения на работу, так как такие лица включены в перечень иностранных работников, которые могут осуществлять трудовую деятельность в Российской Федерации без получения разрешения на работу и при отсутствии у работодателя разрешения на привлечение иностранной рабочей силы. При этом завершение или прекращение обучения в образовательной организации влечёт обязательное прекращение трудового или гражданско-правового договора на выполнение работ (оказание услуг), заключенного с таким гражданином.</w:t>
      </w:r>
    </w:p>
    <w:sectPr w:rsidR="008F75D0" w:rsidRPr="002025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4D1"/>
    <w:rsid w:val="00202527"/>
    <w:rsid w:val="004C6AC9"/>
    <w:rsid w:val="007D27B8"/>
    <w:rsid w:val="008F75D0"/>
    <w:rsid w:val="00C74899"/>
    <w:rsid w:val="00E924D1"/>
    <w:rsid w:val="00EA7FE0"/>
    <w:rsid w:val="00FC1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F75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C74899"/>
  </w:style>
  <w:style w:type="paragraph" w:styleId="a3">
    <w:name w:val="Normal (Web)"/>
    <w:basedOn w:val="a"/>
    <w:uiPriority w:val="99"/>
    <w:semiHidden/>
    <w:unhideWhenUsed/>
    <w:rsid w:val="00C74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D27B8"/>
    <w:rPr>
      <w:color w:val="0000FF"/>
      <w:u w:val="single"/>
    </w:rPr>
  </w:style>
  <w:style w:type="character" w:customStyle="1" w:styleId="10">
    <w:name w:val="Заголовок 1 Знак"/>
    <w:basedOn w:val="a0"/>
    <w:link w:val="1"/>
    <w:uiPriority w:val="9"/>
    <w:rsid w:val="008F75D0"/>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F75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C74899"/>
  </w:style>
  <w:style w:type="paragraph" w:styleId="a3">
    <w:name w:val="Normal (Web)"/>
    <w:basedOn w:val="a"/>
    <w:uiPriority w:val="99"/>
    <w:semiHidden/>
    <w:unhideWhenUsed/>
    <w:rsid w:val="00C74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D27B8"/>
    <w:rPr>
      <w:color w:val="0000FF"/>
      <w:u w:val="single"/>
    </w:rPr>
  </w:style>
  <w:style w:type="character" w:customStyle="1" w:styleId="10">
    <w:name w:val="Заголовок 1 Знак"/>
    <w:basedOn w:val="a0"/>
    <w:link w:val="1"/>
    <w:uiPriority w:val="9"/>
    <w:rsid w:val="008F75D0"/>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868397">
      <w:bodyDiv w:val="1"/>
      <w:marLeft w:val="0"/>
      <w:marRight w:val="0"/>
      <w:marTop w:val="0"/>
      <w:marBottom w:val="0"/>
      <w:divBdr>
        <w:top w:val="none" w:sz="0" w:space="0" w:color="auto"/>
        <w:left w:val="none" w:sz="0" w:space="0" w:color="auto"/>
        <w:bottom w:val="none" w:sz="0" w:space="0" w:color="auto"/>
        <w:right w:val="none" w:sz="0" w:space="0" w:color="auto"/>
      </w:divBdr>
    </w:div>
    <w:div w:id="1671716960">
      <w:bodyDiv w:val="1"/>
      <w:marLeft w:val="0"/>
      <w:marRight w:val="0"/>
      <w:marTop w:val="0"/>
      <w:marBottom w:val="0"/>
      <w:divBdr>
        <w:top w:val="none" w:sz="0" w:space="0" w:color="auto"/>
        <w:left w:val="none" w:sz="0" w:space="0" w:color="auto"/>
        <w:bottom w:val="none" w:sz="0" w:space="0" w:color="auto"/>
        <w:right w:val="none" w:sz="0" w:space="0" w:color="auto"/>
      </w:divBdr>
      <w:divsChild>
        <w:div w:id="1774590645">
          <w:marLeft w:val="0"/>
          <w:marRight w:val="0"/>
          <w:marTop w:val="0"/>
          <w:marBottom w:val="960"/>
          <w:divBdr>
            <w:top w:val="none" w:sz="0" w:space="0" w:color="auto"/>
            <w:left w:val="none" w:sz="0" w:space="0" w:color="auto"/>
            <w:bottom w:val="none" w:sz="0" w:space="0" w:color="auto"/>
            <w:right w:val="none" w:sz="0" w:space="0" w:color="auto"/>
          </w:divBdr>
        </w:div>
        <w:div w:id="1013150891">
          <w:marLeft w:val="0"/>
          <w:marRight w:val="720"/>
          <w:marTop w:val="0"/>
          <w:marBottom w:val="0"/>
          <w:divBdr>
            <w:top w:val="none" w:sz="0" w:space="0" w:color="auto"/>
            <w:left w:val="none" w:sz="0" w:space="0" w:color="auto"/>
            <w:bottom w:val="none" w:sz="0" w:space="0" w:color="auto"/>
            <w:right w:val="none" w:sz="0" w:space="0" w:color="auto"/>
          </w:divBdr>
          <w:divsChild>
            <w:div w:id="2600667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66346047">
      <w:bodyDiv w:val="1"/>
      <w:marLeft w:val="0"/>
      <w:marRight w:val="0"/>
      <w:marTop w:val="0"/>
      <w:marBottom w:val="0"/>
      <w:divBdr>
        <w:top w:val="none" w:sz="0" w:space="0" w:color="auto"/>
        <w:left w:val="none" w:sz="0" w:space="0" w:color="auto"/>
        <w:bottom w:val="none" w:sz="0" w:space="0" w:color="auto"/>
        <w:right w:val="none" w:sz="0" w:space="0" w:color="auto"/>
      </w:divBdr>
    </w:div>
    <w:div w:id="1807700899">
      <w:bodyDiv w:val="1"/>
      <w:marLeft w:val="0"/>
      <w:marRight w:val="0"/>
      <w:marTop w:val="0"/>
      <w:marBottom w:val="0"/>
      <w:divBdr>
        <w:top w:val="none" w:sz="0" w:space="0" w:color="auto"/>
        <w:left w:val="none" w:sz="0" w:space="0" w:color="auto"/>
        <w:bottom w:val="none" w:sz="0" w:space="0" w:color="auto"/>
        <w:right w:val="none" w:sz="0" w:space="0" w:color="auto"/>
      </w:divBdr>
      <w:divsChild>
        <w:div w:id="327095526">
          <w:marLeft w:val="0"/>
          <w:marRight w:val="0"/>
          <w:marTop w:val="0"/>
          <w:marBottom w:val="960"/>
          <w:divBdr>
            <w:top w:val="none" w:sz="0" w:space="0" w:color="auto"/>
            <w:left w:val="none" w:sz="0" w:space="0" w:color="auto"/>
            <w:bottom w:val="none" w:sz="0" w:space="0" w:color="auto"/>
            <w:right w:val="none" w:sz="0" w:space="0" w:color="auto"/>
          </w:divBdr>
        </w:div>
        <w:div w:id="1587036801">
          <w:marLeft w:val="0"/>
          <w:marRight w:val="720"/>
          <w:marTop w:val="0"/>
          <w:marBottom w:val="0"/>
          <w:divBdr>
            <w:top w:val="none" w:sz="0" w:space="0" w:color="auto"/>
            <w:left w:val="none" w:sz="0" w:space="0" w:color="auto"/>
            <w:bottom w:val="none" w:sz="0" w:space="0" w:color="auto"/>
            <w:right w:val="none" w:sz="0" w:space="0" w:color="auto"/>
          </w:divBdr>
          <w:divsChild>
            <w:div w:id="10926976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27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2021-02-04T12:49:00Z</cp:lastPrinted>
  <dcterms:created xsi:type="dcterms:W3CDTF">2021-02-04T12:49:00Z</dcterms:created>
  <dcterms:modified xsi:type="dcterms:W3CDTF">2021-02-04T12:49:00Z</dcterms:modified>
</cp:coreProperties>
</file>