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BB29A4" w14:textId="2ABCCFE6" w:rsidR="00AE07F7" w:rsidRPr="00AE07F7" w:rsidRDefault="002C7D69" w:rsidP="002C7D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Введен</w:t>
      </w:r>
      <w:r w:rsidR="00AE07F7" w:rsidRPr="00AE07F7">
        <w:rPr>
          <w:rFonts w:ascii="Times New Roman" w:hAnsi="Times New Roman" w:cs="Times New Roman"/>
          <w:b/>
          <w:sz w:val="28"/>
          <w:szCs w:val="28"/>
        </w:rPr>
        <w:t xml:space="preserve"> федеральный запрет на продажу энергетиков несовершеннолетним</w:t>
      </w:r>
    </w:p>
    <w:p w14:paraId="0C392F81" w14:textId="72BEF75B" w:rsidR="00AE07F7" w:rsidRDefault="00AE07F7" w:rsidP="002C7D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07F7">
        <w:rPr>
          <w:rFonts w:ascii="Times New Roman" w:hAnsi="Times New Roman" w:cs="Times New Roman"/>
          <w:sz w:val="28"/>
          <w:szCs w:val="28"/>
        </w:rPr>
        <w:t xml:space="preserve">  </w:t>
      </w:r>
    </w:p>
    <w:p w14:paraId="30CBD9E0" w14:textId="361F6B5A" w:rsidR="002C7D69" w:rsidRDefault="002C7D69" w:rsidP="002C7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01.03.2025 вступает в силу Федеральный закон </w:t>
      </w:r>
      <w:r w:rsidRPr="002C7D69">
        <w:rPr>
          <w:rFonts w:ascii="Times New Roman" w:hAnsi="Times New Roman" w:cs="Times New Roman"/>
          <w:sz w:val="28"/>
          <w:szCs w:val="28"/>
        </w:rPr>
        <w:t xml:space="preserve">от 08.08.2024 </w:t>
      </w:r>
      <w:r w:rsidRPr="002C7D69">
        <w:rPr>
          <w:rFonts w:ascii="Times New Roman" w:hAnsi="Times New Roman" w:cs="Times New Roman"/>
          <w:sz w:val="28"/>
          <w:szCs w:val="28"/>
        </w:rPr>
        <w:t>№</w:t>
      </w:r>
      <w:r w:rsidRPr="002C7D69">
        <w:rPr>
          <w:rFonts w:ascii="Times New Roman" w:hAnsi="Times New Roman" w:cs="Times New Roman"/>
          <w:sz w:val="28"/>
          <w:szCs w:val="28"/>
        </w:rPr>
        <w:t xml:space="preserve"> 304-ФЗ</w:t>
      </w:r>
      <w:r w:rsidRPr="002C7D69">
        <w:rPr>
          <w:rFonts w:ascii="Times New Roman" w:hAnsi="Times New Roman" w:cs="Times New Roman"/>
          <w:sz w:val="28"/>
          <w:szCs w:val="28"/>
        </w:rPr>
        <w:t xml:space="preserve"> «</w:t>
      </w:r>
      <w:r w:rsidRPr="002C7D69">
        <w:rPr>
          <w:rFonts w:ascii="Times New Roman" w:hAnsi="Times New Roman" w:cs="Times New Roman"/>
          <w:sz w:val="28"/>
          <w:szCs w:val="28"/>
        </w:rPr>
        <w:t xml:space="preserve">О запрете продажи безалкогольных тонизирующих напитков (в том числе энергетических) несовершеннолетним и о внесении изменения в статью 44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C7D69">
        <w:rPr>
          <w:rFonts w:ascii="Times New Roman" w:hAnsi="Times New Roman" w:cs="Times New Roman"/>
          <w:sz w:val="28"/>
          <w:szCs w:val="28"/>
        </w:rPr>
        <w:t>Об общих принципах организации публичной власти в субъектах Российской Федерации</w:t>
      </w:r>
      <w:r w:rsidRPr="002C7D69">
        <w:rPr>
          <w:rFonts w:ascii="Times New Roman" w:hAnsi="Times New Roman" w:cs="Times New Roman"/>
          <w:sz w:val="28"/>
          <w:szCs w:val="28"/>
        </w:rPr>
        <w:t>».</w:t>
      </w:r>
    </w:p>
    <w:p w14:paraId="410D4BBD" w14:textId="585E3AC0" w:rsidR="002C7D69" w:rsidRDefault="002C7D69" w:rsidP="002C7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Указанным Законом предусмотрено, что д</w:t>
      </w:r>
      <w:r w:rsidRPr="002C7D69">
        <w:rPr>
          <w:rFonts w:ascii="Times New Roman" w:hAnsi="Times New Roman" w:cs="Times New Roman"/>
          <w:sz w:val="28"/>
          <w:szCs w:val="28"/>
        </w:rPr>
        <w:t>ля предотвращения воздействия безалкогольных тонизирующих напитков (в том числе энергетических) на здоровье несовершеннолетних организациям, индивидуальным предпринимателям, крестьянским (фермерским) хозяйствам без образования юридического лица, гражданам Российской Федерации, иностранным гражданам и лицам без гражданства запрещается продажа несовершеннолетним безалкогольных тонизирующих напитков (в том числе энергетических).</w:t>
      </w:r>
    </w:p>
    <w:p w14:paraId="0C02A2F0" w14:textId="1D9CACDF" w:rsidR="002C7D69" w:rsidRDefault="002C7D69" w:rsidP="002C7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этом, Законом предусмотрено</w:t>
      </w:r>
      <w:r w:rsidRPr="002C7D69">
        <w:rPr>
          <w:rFonts w:ascii="Times New Roman" w:hAnsi="Times New Roman" w:cs="Times New Roman"/>
          <w:sz w:val="28"/>
          <w:szCs w:val="28"/>
        </w:rPr>
        <w:t xml:space="preserve">, что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2C7D69">
        <w:rPr>
          <w:rFonts w:ascii="Times New Roman" w:hAnsi="Times New Roman" w:cs="Times New Roman"/>
          <w:sz w:val="28"/>
          <w:szCs w:val="28"/>
        </w:rPr>
        <w:t xml:space="preserve"> случае возникновения у лица, непосредственно осуществляющего продажу безалкогольных тонизирующих напитков (в том числе энергетических), сомнения в достижении покупателем безалкогольных тонизирующих напитков (в том числе энергетических) совершеннолетия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C7D69">
        <w:rPr>
          <w:rFonts w:ascii="Times New Roman" w:hAnsi="Times New Roman" w:cs="Times New Roman"/>
          <w:sz w:val="28"/>
          <w:szCs w:val="28"/>
        </w:rPr>
        <w:t xml:space="preserve"> продавец вправе потребовать у покупателя документ, позволяющий установить его возраст. Продавец обязан отказать покупателю в продаже безалкогольных тонизирующих напитков (в том числе энергетических), если в отношении покупателя имеются сомнения в достижении им совершеннолетия и документ, позволяющий установить его возраст, не представлен. </w:t>
      </w:r>
    </w:p>
    <w:p w14:paraId="7E136CC2" w14:textId="6A923B28" w:rsidR="002C7D69" w:rsidRPr="002C7D69" w:rsidRDefault="002C7D69" w:rsidP="002C7D69">
      <w:pPr>
        <w:pStyle w:val="a3"/>
        <w:spacing w:before="0" w:beforeAutospacing="0" w:after="0" w:afterAutospacing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C7D69">
        <w:rPr>
          <w:rFonts w:eastAsiaTheme="minorHAnsi"/>
          <w:sz w:val="28"/>
          <w:szCs w:val="28"/>
          <w:lang w:eastAsia="en-US"/>
        </w:rPr>
        <w:t xml:space="preserve">К тонизирующим напиткам </w:t>
      </w:r>
      <w:r>
        <w:rPr>
          <w:rFonts w:eastAsiaTheme="minorHAnsi"/>
          <w:sz w:val="28"/>
          <w:szCs w:val="28"/>
          <w:lang w:eastAsia="en-US"/>
        </w:rPr>
        <w:t>относятся</w:t>
      </w:r>
      <w:r w:rsidRPr="002C7D69">
        <w:rPr>
          <w:rFonts w:eastAsiaTheme="minorHAnsi"/>
          <w:sz w:val="28"/>
          <w:szCs w:val="28"/>
          <w:lang w:eastAsia="en-US"/>
        </w:rPr>
        <w:t xml:space="preserve"> безалкогольные и слабоалкогольные напитки, содержащие тонизирующие вещества (компоненты), в том числе растительного происхождения, в количестве, достаточном для обеспечения тонизирующего эффекта на организм человека, за исключением чая, кофе и напитков на их основе</w:t>
      </w:r>
      <w:r>
        <w:rPr>
          <w:rFonts w:eastAsiaTheme="minorHAnsi"/>
          <w:sz w:val="28"/>
          <w:szCs w:val="28"/>
          <w:lang w:eastAsia="en-US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741"/>
      </w:tblGrid>
      <w:tr w:rsidR="00AE07F7" w:rsidRPr="00AE07F7" w14:paraId="4CF67133" w14:textId="77777777" w:rsidTr="002C7D69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</w:tcPr>
          <w:p w14:paraId="08E020D0" w14:textId="461EDFA0" w:rsidR="00AE07F7" w:rsidRPr="00AE07F7" w:rsidRDefault="00AE07F7" w:rsidP="002C7D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780D7" w14:textId="394278BE" w:rsidR="00AE07F7" w:rsidRPr="00AE07F7" w:rsidRDefault="00AE07F7" w:rsidP="002C7D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5619B1A" w14:textId="77777777" w:rsidR="00AE07F7" w:rsidRPr="00AE07F7" w:rsidRDefault="00AE07F7" w:rsidP="002C7D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07F7">
        <w:rPr>
          <w:rFonts w:ascii="Times New Roman" w:hAnsi="Times New Roman" w:cs="Times New Roman"/>
          <w:sz w:val="28"/>
          <w:szCs w:val="28"/>
        </w:rPr>
        <w:t xml:space="preserve">  </w:t>
      </w:r>
    </w:p>
    <w:p w14:paraId="5B83990C" w14:textId="62933E58" w:rsidR="0034095A" w:rsidRDefault="0034095A" w:rsidP="002C7D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45CB9FC4" w14:textId="6B3934EA" w:rsidR="0034095A" w:rsidRPr="000F3A41" w:rsidRDefault="0034095A" w:rsidP="002C7D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</w:p>
    <w:sectPr w:rsidR="0034095A" w:rsidRPr="000F3A41" w:rsidSect="000F3A4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10"/>
    <w:rsid w:val="00035A13"/>
    <w:rsid w:val="000F3A41"/>
    <w:rsid w:val="00223C29"/>
    <w:rsid w:val="002C7D69"/>
    <w:rsid w:val="0034095A"/>
    <w:rsid w:val="00502C18"/>
    <w:rsid w:val="00525C8D"/>
    <w:rsid w:val="005C499E"/>
    <w:rsid w:val="007433DC"/>
    <w:rsid w:val="00AE07F7"/>
    <w:rsid w:val="00E2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5BEAC"/>
  <w15:chartTrackingRefBased/>
  <w15:docId w15:val="{AAFEDE17-CF14-4B78-8BEF-F2D257FE4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0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Ильина Ирина Константиновна</dc:creator>
  <cp:keywords/>
  <dc:description/>
  <cp:lastModifiedBy>Ильина Ирина Константиновна</cp:lastModifiedBy>
  <cp:revision>3</cp:revision>
  <cp:lastPrinted>2024-01-22T05:29:00Z</cp:lastPrinted>
  <dcterms:created xsi:type="dcterms:W3CDTF">2025-02-10T05:20:00Z</dcterms:created>
  <dcterms:modified xsi:type="dcterms:W3CDTF">2025-02-10T05:26:00Z</dcterms:modified>
</cp:coreProperties>
</file>