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40E" w:rsidRPr="00CE48B6" w:rsidRDefault="0067540E" w:rsidP="0067540E">
      <w:pPr>
        <w:tabs>
          <w:tab w:val="left" w:pos="2880"/>
          <w:tab w:val="center" w:pos="4677"/>
        </w:tabs>
        <w:jc w:val="center"/>
        <w:rPr>
          <w:b/>
          <w:sz w:val="24"/>
          <w:szCs w:val="24"/>
        </w:rPr>
      </w:pPr>
      <w:r w:rsidRPr="00CE48B6">
        <w:rPr>
          <w:sz w:val="24"/>
          <w:szCs w:val="24"/>
        </w:rPr>
        <w:t>РОССИЙСКАЯ ФЕДЕРАЦИЯ                                                                                                          РЕСПУБЛИКА ХАКАСИЯ</w:t>
      </w:r>
    </w:p>
    <w:p w:rsidR="0067540E" w:rsidRPr="00CE48B6" w:rsidRDefault="0067540E" w:rsidP="0067540E">
      <w:pPr>
        <w:jc w:val="center"/>
        <w:rPr>
          <w:sz w:val="24"/>
          <w:szCs w:val="24"/>
        </w:rPr>
      </w:pPr>
    </w:p>
    <w:p w:rsidR="0067540E" w:rsidRPr="00CE48B6" w:rsidRDefault="0067540E" w:rsidP="0067540E">
      <w:pPr>
        <w:jc w:val="center"/>
        <w:rPr>
          <w:sz w:val="24"/>
          <w:szCs w:val="24"/>
        </w:rPr>
      </w:pPr>
      <w:r w:rsidRPr="00CE48B6">
        <w:rPr>
          <w:sz w:val="24"/>
          <w:szCs w:val="24"/>
        </w:rPr>
        <w:t>АДМИНИСТРАЦИЯ                                                                                                                       СЕЛЬСКОГО ПОСЕЛЕНИЯ СОЛЕНООЗЕРНОГО СЕЛЬСОВЕТА                                  ШИРИНСКОГО МУНИЦИПАЛЬНОГО РАЙОНА РЕСПУБЛИКИ ХАКАСИЯ</w:t>
      </w:r>
    </w:p>
    <w:p w:rsidR="0067540E" w:rsidRPr="00CE48B6" w:rsidRDefault="0067540E" w:rsidP="0067540E">
      <w:pPr>
        <w:jc w:val="center"/>
        <w:rPr>
          <w:color w:val="000000"/>
          <w:sz w:val="24"/>
          <w:szCs w:val="24"/>
        </w:rPr>
      </w:pPr>
    </w:p>
    <w:p w:rsidR="0067540E" w:rsidRPr="00CE48B6" w:rsidRDefault="0067540E" w:rsidP="0067540E">
      <w:pPr>
        <w:jc w:val="center"/>
        <w:rPr>
          <w:color w:val="000000"/>
          <w:sz w:val="24"/>
          <w:szCs w:val="24"/>
        </w:rPr>
      </w:pPr>
      <w:r w:rsidRPr="00CE48B6">
        <w:rPr>
          <w:color w:val="000000"/>
          <w:sz w:val="24"/>
          <w:szCs w:val="24"/>
        </w:rPr>
        <w:t xml:space="preserve">П О С Т А Н О В Л Е Н И Е                               </w:t>
      </w:r>
    </w:p>
    <w:p w:rsidR="0067540E" w:rsidRPr="00CE48B6" w:rsidRDefault="0067540E" w:rsidP="0067540E">
      <w:pPr>
        <w:jc w:val="center"/>
        <w:rPr>
          <w:color w:val="000000"/>
          <w:sz w:val="24"/>
          <w:szCs w:val="24"/>
        </w:rPr>
      </w:pPr>
    </w:p>
    <w:p w:rsidR="0067540E" w:rsidRPr="00CE48B6" w:rsidRDefault="00244E30" w:rsidP="0067540E">
      <w:pPr>
        <w:rPr>
          <w:sz w:val="24"/>
          <w:szCs w:val="24"/>
        </w:rPr>
      </w:pPr>
      <w:r>
        <w:rPr>
          <w:sz w:val="24"/>
          <w:szCs w:val="24"/>
        </w:rPr>
        <w:t>22.</w:t>
      </w:r>
      <w:bookmarkStart w:id="0" w:name="_GoBack"/>
      <w:bookmarkEnd w:id="0"/>
      <w:r w:rsidR="0067540E">
        <w:rPr>
          <w:sz w:val="24"/>
          <w:szCs w:val="24"/>
        </w:rPr>
        <w:t xml:space="preserve"> 12</w:t>
      </w:r>
      <w:r w:rsidR="0067540E" w:rsidRPr="00CE48B6">
        <w:rPr>
          <w:sz w:val="24"/>
          <w:szCs w:val="24"/>
        </w:rPr>
        <w:t xml:space="preserve">.2025 г.                                 </w:t>
      </w:r>
      <w:r w:rsidR="0067540E">
        <w:rPr>
          <w:sz w:val="24"/>
          <w:szCs w:val="24"/>
        </w:rPr>
        <w:t xml:space="preserve">     </w:t>
      </w:r>
      <w:r w:rsidR="0067540E" w:rsidRPr="00CE48B6">
        <w:rPr>
          <w:sz w:val="24"/>
          <w:szCs w:val="24"/>
        </w:rPr>
        <w:t xml:space="preserve">        с. Соленоозерное        </w:t>
      </w:r>
      <w:r w:rsidR="0067540E">
        <w:rPr>
          <w:sz w:val="24"/>
          <w:szCs w:val="24"/>
        </w:rPr>
        <w:t xml:space="preserve">  </w:t>
      </w:r>
      <w:r w:rsidR="0067540E" w:rsidRPr="00CE48B6">
        <w:rPr>
          <w:sz w:val="24"/>
          <w:szCs w:val="24"/>
        </w:rPr>
        <w:t xml:space="preserve">                                       № </w:t>
      </w:r>
      <w:r>
        <w:rPr>
          <w:sz w:val="24"/>
          <w:szCs w:val="24"/>
        </w:rPr>
        <w:t>129</w:t>
      </w:r>
    </w:p>
    <w:p w:rsidR="0067540E" w:rsidRPr="0067540E" w:rsidRDefault="0067540E" w:rsidP="0067540E">
      <w:pPr>
        <w:widowControl w:val="0"/>
        <w:autoSpaceDE w:val="0"/>
        <w:autoSpaceDN w:val="0"/>
        <w:adjustRightInd w:val="0"/>
        <w:ind w:firstLine="709"/>
        <w:jc w:val="right"/>
        <w:outlineLvl w:val="0"/>
        <w:rPr>
          <w:sz w:val="16"/>
          <w:szCs w:val="16"/>
        </w:rPr>
      </w:pPr>
    </w:p>
    <w:p w:rsidR="0067540E" w:rsidRPr="00CE48B6" w:rsidRDefault="0067540E" w:rsidP="0067540E">
      <w:pPr>
        <w:pStyle w:val="ConsPlusCell"/>
        <w:ind w:firstLine="709"/>
        <w:jc w:val="center"/>
        <w:rPr>
          <w:rFonts w:ascii="Times New Roman" w:hAnsi="Times New Roman" w:cs="Times New Roman"/>
          <w:b/>
          <w:bCs/>
          <w:sz w:val="24"/>
          <w:szCs w:val="24"/>
        </w:rPr>
      </w:pPr>
      <w:r w:rsidRPr="00CE48B6">
        <w:rPr>
          <w:rFonts w:ascii="Times New Roman" w:hAnsi="Times New Roman" w:cs="Times New Roman"/>
          <w:b/>
          <w:bCs/>
          <w:sz w:val="24"/>
          <w:szCs w:val="24"/>
        </w:rPr>
        <w:t>О внесении изменений в административный регламент предоставления муниципальной услуги «Предоставление архивных справок, архивных выписок, копий архивных документов, копий правовых актов администрации Соленоозерного сельсовета», утвержденный постановлением администрации Соленоозерного сельсовета от 01.07.2014г №48</w:t>
      </w:r>
    </w:p>
    <w:p w:rsidR="0067540E" w:rsidRPr="00CE48B6" w:rsidRDefault="0067540E" w:rsidP="0067540E">
      <w:pPr>
        <w:pStyle w:val="ConsPlusCell"/>
        <w:ind w:firstLine="709"/>
        <w:jc w:val="center"/>
        <w:rPr>
          <w:rFonts w:ascii="Times New Roman" w:hAnsi="Times New Roman" w:cs="Times New Roman"/>
          <w:b/>
          <w:bCs/>
          <w:sz w:val="24"/>
          <w:szCs w:val="24"/>
        </w:rPr>
      </w:pPr>
    </w:p>
    <w:p w:rsidR="0067540E" w:rsidRPr="0067540E" w:rsidRDefault="0067540E" w:rsidP="0067540E">
      <w:pPr>
        <w:tabs>
          <w:tab w:val="left" w:pos="1560"/>
        </w:tabs>
        <w:jc w:val="both"/>
        <w:rPr>
          <w:rFonts w:eastAsiaTheme="minorEastAsia"/>
          <w:sz w:val="24"/>
          <w:szCs w:val="24"/>
        </w:rPr>
      </w:pPr>
      <w:r w:rsidRPr="0067540E">
        <w:rPr>
          <w:rFonts w:eastAsiaTheme="minorEastAsia"/>
          <w:sz w:val="24"/>
          <w:szCs w:val="24"/>
        </w:rPr>
        <w:t xml:space="preserve">           В соответствии с Федеральным законом от 31.07.2025 № 304-ФЗ «О внесении изменений в отдельные законодательные акты Российской Федерации», Федеральным законом от 27.07.2010 № 210-ФЗ «б организации предоставления государственных и муниципальных услуг», руководствуясь Уставом сельского поселения Соленоозерного сельсовета Ширинского муниципального района Республики Хакасия, администрация Соленоозерного сельсовета Ширинского района Республики Хакасия</w:t>
      </w:r>
    </w:p>
    <w:p w:rsidR="0067540E" w:rsidRPr="00CE48B6" w:rsidRDefault="0067540E" w:rsidP="0067540E">
      <w:pPr>
        <w:ind w:firstLine="709"/>
        <w:jc w:val="both"/>
        <w:rPr>
          <w:rFonts w:eastAsia="Calibri"/>
          <w:sz w:val="24"/>
          <w:szCs w:val="24"/>
        </w:rPr>
      </w:pPr>
    </w:p>
    <w:p w:rsidR="0067540E" w:rsidRPr="00CE48B6" w:rsidRDefault="0067540E" w:rsidP="0067540E">
      <w:pPr>
        <w:ind w:firstLine="709"/>
        <w:jc w:val="center"/>
        <w:rPr>
          <w:rFonts w:eastAsia="Calibri"/>
          <w:sz w:val="24"/>
          <w:szCs w:val="24"/>
        </w:rPr>
      </w:pPr>
      <w:r w:rsidRPr="00CE48B6">
        <w:rPr>
          <w:rFonts w:eastAsia="Calibri"/>
          <w:sz w:val="24"/>
          <w:szCs w:val="24"/>
        </w:rPr>
        <w:t>ПОСТАНОВЛЯЕТ:</w:t>
      </w:r>
    </w:p>
    <w:p w:rsidR="0067540E" w:rsidRPr="0067540E" w:rsidRDefault="0067540E" w:rsidP="0067540E">
      <w:pPr>
        <w:ind w:firstLine="709"/>
        <w:jc w:val="both"/>
        <w:rPr>
          <w:rFonts w:eastAsia="Calibri"/>
          <w:sz w:val="16"/>
          <w:szCs w:val="16"/>
        </w:rPr>
      </w:pPr>
    </w:p>
    <w:p w:rsidR="0067540E" w:rsidRPr="00CE48B6" w:rsidRDefault="0067540E" w:rsidP="0067540E">
      <w:pPr>
        <w:ind w:firstLine="567"/>
        <w:jc w:val="both"/>
        <w:rPr>
          <w:sz w:val="24"/>
          <w:szCs w:val="24"/>
        </w:rPr>
      </w:pPr>
      <w:r w:rsidRPr="00CE48B6">
        <w:rPr>
          <w:sz w:val="24"/>
          <w:szCs w:val="24"/>
        </w:rPr>
        <w:t>1. Внести в административный регламент предоставления муниципальной услуги «Предоставление архивных справок, архивных выписок, копий архивных документов, копий правовых актов администрации Соленоозерного сельсовета», утвержденный постановлением администрации Соленоозерного сельсовета от 01.07.2014г №48 (далее – Регламент), следующие изменения:</w:t>
      </w:r>
    </w:p>
    <w:p w:rsidR="0067540E" w:rsidRPr="0067540E" w:rsidRDefault="0067540E" w:rsidP="0067540E">
      <w:pPr>
        <w:ind w:firstLine="567"/>
        <w:jc w:val="both"/>
        <w:rPr>
          <w:rFonts w:eastAsiaTheme="minorEastAsia"/>
          <w:sz w:val="24"/>
          <w:szCs w:val="24"/>
        </w:rPr>
      </w:pPr>
      <w:r w:rsidRPr="0067540E">
        <w:rPr>
          <w:rFonts w:eastAsiaTheme="minorEastAsia"/>
          <w:sz w:val="24"/>
          <w:szCs w:val="24"/>
        </w:rPr>
        <w:t xml:space="preserve">1.1. Пункт 6. раздела </w:t>
      </w:r>
      <w:r>
        <w:rPr>
          <w:rFonts w:eastAsiaTheme="minorEastAsia"/>
          <w:sz w:val="24"/>
          <w:szCs w:val="24"/>
          <w:lang w:val="en-US"/>
        </w:rPr>
        <w:t>II</w:t>
      </w:r>
      <w:r w:rsidRPr="0067540E">
        <w:rPr>
          <w:rFonts w:eastAsiaTheme="minorEastAsia"/>
          <w:sz w:val="24"/>
          <w:szCs w:val="24"/>
        </w:rPr>
        <w:t xml:space="preserve"> Регламента дополнить следующим абзацем:</w:t>
      </w:r>
    </w:p>
    <w:p w:rsidR="0067540E" w:rsidRPr="0067540E" w:rsidRDefault="0067540E" w:rsidP="0067540E">
      <w:pPr>
        <w:ind w:firstLine="567"/>
        <w:jc w:val="both"/>
        <w:rPr>
          <w:rFonts w:eastAsiaTheme="minorEastAsia"/>
          <w:sz w:val="24"/>
          <w:szCs w:val="24"/>
        </w:rPr>
      </w:pPr>
      <w:r w:rsidRPr="0067540E">
        <w:rPr>
          <w:rFonts w:eastAsiaTheme="minorEastAsia"/>
          <w:sz w:val="24"/>
          <w:szCs w:val="24"/>
        </w:rPr>
        <w:t>«В случае предоставления персональных данных лица, не являющегося заявителем, посредством единой системы межведомственного электронного взаимодействия для исполнения полномочий органов местного самоуправления по предоставлению муниципальных услуг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w:t>
      </w:r>
    </w:p>
    <w:p w:rsidR="0067540E" w:rsidRPr="0067540E" w:rsidRDefault="0067540E" w:rsidP="0067540E">
      <w:pPr>
        <w:ind w:firstLine="567"/>
        <w:jc w:val="both"/>
        <w:rPr>
          <w:rFonts w:eastAsiaTheme="minorEastAsia"/>
          <w:sz w:val="24"/>
          <w:szCs w:val="24"/>
        </w:rPr>
      </w:pPr>
      <w:r>
        <w:rPr>
          <w:rFonts w:eastAsiaTheme="minorEastAsia"/>
          <w:sz w:val="24"/>
          <w:szCs w:val="24"/>
        </w:rPr>
        <w:tab/>
        <w:t>1.2. Пункт 8</w:t>
      </w:r>
      <w:r w:rsidRPr="0067540E">
        <w:rPr>
          <w:rFonts w:eastAsiaTheme="minorEastAsia"/>
          <w:sz w:val="24"/>
          <w:szCs w:val="24"/>
        </w:rPr>
        <w:t xml:space="preserve">. раздела </w:t>
      </w:r>
      <w:r>
        <w:rPr>
          <w:rFonts w:eastAsiaTheme="minorEastAsia"/>
          <w:sz w:val="24"/>
          <w:szCs w:val="24"/>
          <w:lang w:val="en-US"/>
        </w:rPr>
        <w:t>II</w:t>
      </w:r>
      <w:r w:rsidRPr="0067540E">
        <w:rPr>
          <w:rFonts w:eastAsiaTheme="minorEastAsia"/>
          <w:sz w:val="24"/>
          <w:szCs w:val="24"/>
        </w:rPr>
        <w:t xml:space="preserve"> Регламента дополнить следующим абзацем:</w:t>
      </w:r>
    </w:p>
    <w:p w:rsidR="0067540E" w:rsidRPr="0067540E" w:rsidRDefault="0067540E" w:rsidP="0067540E">
      <w:pPr>
        <w:ind w:firstLine="567"/>
        <w:jc w:val="both"/>
        <w:rPr>
          <w:rFonts w:eastAsiaTheme="minorEastAsia"/>
          <w:sz w:val="24"/>
          <w:szCs w:val="24"/>
        </w:rPr>
      </w:pPr>
      <w:r w:rsidRPr="0067540E">
        <w:rPr>
          <w:rFonts w:eastAsiaTheme="minorEastAsia"/>
          <w:sz w:val="24"/>
          <w:szCs w:val="24"/>
        </w:rPr>
        <w:t>«В случае отказа в предоставлении муниципальной услуги Администрация Соленоозерного сельсовета,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67540E" w:rsidRPr="00EE4847" w:rsidRDefault="0067540E" w:rsidP="0067540E">
      <w:pPr>
        <w:ind w:firstLine="567"/>
        <w:jc w:val="both"/>
        <w:rPr>
          <w:sz w:val="24"/>
          <w:szCs w:val="24"/>
        </w:rPr>
      </w:pPr>
      <w:r w:rsidRPr="00EE4847">
        <w:rPr>
          <w:sz w:val="24"/>
          <w:szCs w:val="24"/>
        </w:rPr>
        <w:t>2. Данное постановление вступает в силу со дня его официального опубликования (обнародования).</w:t>
      </w:r>
    </w:p>
    <w:p w:rsidR="0067540E" w:rsidRPr="00EE4847" w:rsidRDefault="0067540E" w:rsidP="0067540E">
      <w:pPr>
        <w:ind w:firstLine="709"/>
        <w:jc w:val="both"/>
        <w:rPr>
          <w:sz w:val="24"/>
          <w:szCs w:val="24"/>
        </w:rPr>
      </w:pPr>
      <w:r w:rsidRPr="00EE4847">
        <w:rPr>
          <w:sz w:val="24"/>
          <w:szCs w:val="24"/>
        </w:rPr>
        <w:t>3. Контроль за исполнением настоящего постановления оставляю за собой.</w:t>
      </w:r>
    </w:p>
    <w:p w:rsidR="0067540E" w:rsidRPr="00EE4847" w:rsidRDefault="0067540E" w:rsidP="0067540E">
      <w:pPr>
        <w:ind w:firstLine="709"/>
        <w:jc w:val="both"/>
        <w:rPr>
          <w:sz w:val="24"/>
          <w:szCs w:val="24"/>
        </w:rPr>
      </w:pPr>
    </w:p>
    <w:p w:rsidR="0067540E" w:rsidRPr="00EE4847" w:rsidRDefault="0067540E" w:rsidP="0067540E">
      <w:pPr>
        <w:suppressAutoHyphens/>
        <w:rPr>
          <w:sz w:val="24"/>
          <w:szCs w:val="24"/>
          <w:lang w:eastAsia="ar-SA"/>
        </w:rPr>
      </w:pPr>
      <w:r w:rsidRPr="00EE4847">
        <w:rPr>
          <w:sz w:val="24"/>
          <w:szCs w:val="24"/>
          <w:lang w:eastAsia="ar-SA"/>
        </w:rPr>
        <w:t xml:space="preserve">Глава сельского поселения </w:t>
      </w:r>
    </w:p>
    <w:p w:rsidR="0067540E" w:rsidRPr="00EE4847" w:rsidRDefault="0067540E" w:rsidP="0067540E">
      <w:pPr>
        <w:suppressAutoHyphens/>
        <w:rPr>
          <w:sz w:val="24"/>
          <w:szCs w:val="24"/>
          <w:lang w:eastAsia="ar-SA"/>
        </w:rPr>
      </w:pPr>
      <w:r w:rsidRPr="00EE4847">
        <w:rPr>
          <w:sz w:val="24"/>
          <w:szCs w:val="24"/>
          <w:lang w:eastAsia="ar-SA"/>
        </w:rPr>
        <w:t>Соленоозерного сельсовета</w:t>
      </w:r>
    </w:p>
    <w:p w:rsidR="0067540E" w:rsidRPr="00EE4847" w:rsidRDefault="0067540E" w:rsidP="0067540E">
      <w:pPr>
        <w:suppressAutoHyphens/>
        <w:rPr>
          <w:sz w:val="24"/>
          <w:szCs w:val="24"/>
          <w:lang w:eastAsia="ar-SA"/>
        </w:rPr>
      </w:pPr>
      <w:r w:rsidRPr="00EE4847">
        <w:rPr>
          <w:sz w:val="24"/>
          <w:szCs w:val="24"/>
          <w:lang w:eastAsia="ar-SA"/>
        </w:rPr>
        <w:t>Ширинского муниципального района</w:t>
      </w:r>
    </w:p>
    <w:p w:rsidR="0072144D" w:rsidRDefault="0067540E" w:rsidP="0067540E">
      <w:pPr>
        <w:suppressAutoHyphens/>
      </w:pPr>
      <w:r w:rsidRPr="00EE4847">
        <w:rPr>
          <w:sz w:val="24"/>
          <w:szCs w:val="24"/>
          <w:lang w:eastAsia="ar-SA"/>
        </w:rPr>
        <w:t xml:space="preserve">Республики </w:t>
      </w:r>
      <w:proofErr w:type="gramStart"/>
      <w:r w:rsidRPr="00EE4847">
        <w:rPr>
          <w:sz w:val="24"/>
          <w:szCs w:val="24"/>
          <w:lang w:eastAsia="ar-SA"/>
        </w:rPr>
        <w:t xml:space="preserve">Хакасия:   </w:t>
      </w:r>
      <w:proofErr w:type="gramEnd"/>
      <w:r w:rsidRPr="00EE4847">
        <w:rPr>
          <w:sz w:val="24"/>
          <w:szCs w:val="24"/>
          <w:lang w:eastAsia="ar-SA"/>
        </w:rPr>
        <w:t xml:space="preserve">                                                                                       А.П.Никитин</w:t>
      </w:r>
    </w:p>
    <w:sectPr w:rsidR="0072144D" w:rsidSect="00CE48B6">
      <w:pgSz w:w="11906" w:h="16838"/>
      <w:pgMar w:top="1134" w:right="707"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D63"/>
    <w:rsid w:val="00244E30"/>
    <w:rsid w:val="00515D63"/>
    <w:rsid w:val="0067540E"/>
    <w:rsid w:val="007214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9B4A8"/>
  <w15:chartTrackingRefBased/>
  <w15:docId w15:val="{586AA164-06DB-4876-BD65-849F7F57A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540E"/>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rsid w:val="0067540E"/>
    <w:pPr>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VX9YbeVbiAa7zMf52r3yru2faxoXtOQb7W03xWGy2iw=</DigestValue>
    </Reference>
    <Reference Type="http://www.w3.org/2000/09/xmldsig#Object" URI="#idOfficeObject">
      <DigestMethod Algorithm="urn:ietf:params:xml:ns:cpxmlsec:algorithms:gostr34112012-256"/>
      <DigestValue>jHdY0eBGrM1dvXc2FNGsy0X/dOMr1UfioOCV93/btT4=</DigestValue>
    </Reference>
    <Reference Type="http://uri.etsi.org/01903#SignedProperties" URI="#idSignedProperties">
      <Transforms>
        <Transform Algorithm="http://www.w3.org/TR/2001/REC-xml-c14n-20010315"/>
      </Transforms>
      <DigestMethod Algorithm="urn:ietf:params:xml:ns:cpxmlsec:algorithms:gostr34112012-256"/>
      <DigestValue>I8sgZdDsImoTrt5iy/wIjbx10bZqnTV5L4vFsRN3F78=</DigestValue>
    </Reference>
  </SignedInfo>
  <SignatureValue>39s2tEIQN8qzbAqVFYdABFu+90eE3RWXC8DJYR1Nx4fNeIsdJfAHOWNcxGftrjqA
A0QEZQcJzfPnugEOPbekrQ==</SignatureValue>
  <KeyInfo>
    <X509Data>
      <X509Certificate>MIIJmTCCCUagAwIBAgIQH2owgGDLh6J1eycb1dH5KDAKBggqhQMHAQEDAjCCAWEx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BAYTAlJVMS4wLAYDVQQKDCXQmtCw0LfQvdCw0YfQtdC50YHRgtCy0L4g0KDQvtGB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3"/>
          </Transform>
          <Transform Algorithm="http://www.w3.org/TR/2001/REC-xml-c14n-20010315"/>
        </Transforms>
        <DigestMethod Algorithm="http://www.w3.org/2000/09/xmldsig#sha1"/>
        <DigestValue>zAGOXkhww/vsV8M3Agd0/+AHFYw=</DigestValue>
      </Reference>
      <Reference URI="/word/document.xml?ContentType=application/vnd.openxmlformats-officedocument.wordprocessingml.document.main+xml">
        <DigestMethod Algorithm="http://www.w3.org/2000/09/xmldsig#sha1"/>
        <DigestValue>bAWZNClLg822uiye9FGnLR8ebs4=</DigestValue>
      </Reference>
      <Reference URI="/word/fontTable.xml?ContentType=application/vnd.openxmlformats-officedocument.wordprocessingml.fontTable+xml">
        <DigestMethod Algorithm="http://www.w3.org/2000/09/xmldsig#sha1"/>
        <DigestValue>s+ggxVobMr3+GZOrCGc6e9JwbTE=</DigestValue>
      </Reference>
      <Reference URI="/word/settings.xml?ContentType=application/vnd.openxmlformats-officedocument.wordprocessingml.settings+xml">
        <DigestMethod Algorithm="http://www.w3.org/2000/09/xmldsig#sha1"/>
        <DigestValue>PN7KP8HxrPsw8Ej6zcFSENa80nc=</DigestValue>
      </Reference>
      <Reference URI="/word/styles.xml?ContentType=application/vnd.openxmlformats-officedocument.wordprocessingml.styles+xml">
        <DigestMethod Algorithm="http://www.w3.org/2000/09/xmldsig#sha1"/>
        <DigestValue>A4G9bpP8IryCwReetWITbTDPmb0=</DigestValue>
      </Reference>
      <Reference URI="/word/theme/theme1.xml?ContentType=application/vnd.openxmlformats-officedocument.theme+xml">
        <DigestMethod Algorithm="http://www.w3.org/2000/09/xmldsig#sha1"/>
        <DigestValue>Q05P+QLuRDbOFgtorIq3rJbYGhk=</DigestValue>
      </Reference>
      <Reference URI="/word/webSettings.xml?ContentType=application/vnd.openxmlformats-officedocument.wordprocessingml.webSettings+xml">
        <DigestMethod Algorithm="http://www.w3.org/2000/09/xmldsig#sha1"/>
        <DigestValue>tizsNTfMy/YjLrkMh+5yiE6y5eM=</DigestValue>
      </Reference>
    </Manifest>
    <SignatureProperties>
      <SignatureProperty Id="idSignatureTime" Target="#idPackageSignature">
        <mdssi:SignatureTime xmlns:mdssi="http://schemas.openxmlformats.org/package/2006/digital-signature">
          <mdssi:Format>YYYY-MM-DDThh:mm:ssTZD</mdssi:Format>
          <mdssi:Value>2026-01-13T09:12:15Z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2026-01-13T09:12:15Z</xd:SigningTime>
          <xd:SigningCertificate>
            <xd:Cert>
              <xd:CertDigest>
                <DigestMethod Algorithm="http://www.w3.org/2000/09/xmldsig#sha1"/>
                <DigestValue>n/SZc9DVuOlA9229J0JqEwwWZ5Y=</DigestValue>
              </xd:CertDigest>
              <xd:IssuerSerial>
                <X509IssuerName>CN=Федеральное казначейство, O=Казначейство России, C=RU, L=г. Москва, STREET="Большой Златоустинский переулок, д. 6, строение 1", ОГРН=1047797019830, ИНН ЮЛ=7710568760, S=77 Москва, E=uc_fk@roskazna.ru</X509IssuerName>
                <X509SerialNumber>41757435063159474295201839509448816936</X509SerialNumber>
              </xd:IssuerSerial>
            </xd:Cert>
          </xd:SigningCertificate>
          <xd:SignaturePolicyIdentifier>
            <xd:SignaturePolicyImplied/>
          </xd:SignaturePolicyIdentifier>
        </xd:SignedSignatureProperties>
      </xd: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6</TotalTime>
  <Pages>1</Pages>
  <Words>467</Words>
  <Characters>2664</Characters>
  <Application>Microsoft Office Word</Application>
  <DocSecurity>0</DocSecurity>
  <Lines>22</Lines>
  <Paragraphs>6</Paragraphs>
  <ScaleCrop>false</ScaleCrop>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2025-12-11T08:48:00Z</dcterms:created>
  <dcterms:modified xsi:type="dcterms:W3CDTF">2025-12-22T04:56:00Z</dcterms:modified>
</cp:coreProperties>
</file>