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23" w:rsidRDefault="00554923" w:rsidP="00554923">
      <w:pPr>
        <w:tabs>
          <w:tab w:val="left" w:pos="2880"/>
          <w:tab w:val="center" w:pos="4677"/>
        </w:tabs>
        <w:jc w:val="center"/>
        <w:rPr>
          <w:b/>
        </w:rPr>
      </w:pPr>
      <w:r>
        <w:t>РОССИЙСКАЯ ФЕДЕРАЦИЯ                                                                                                          РЕСПУБЛИКА ХАКАСИЯ</w:t>
      </w:r>
    </w:p>
    <w:p w:rsidR="00554923" w:rsidRDefault="00554923" w:rsidP="00554923">
      <w:pPr>
        <w:jc w:val="center"/>
        <w:rPr>
          <w:sz w:val="18"/>
          <w:szCs w:val="18"/>
        </w:rPr>
      </w:pPr>
    </w:p>
    <w:p w:rsidR="00554923" w:rsidRDefault="00554923" w:rsidP="00554923">
      <w:pPr>
        <w:jc w:val="center"/>
      </w:pPr>
      <w: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54923" w:rsidRDefault="00554923" w:rsidP="00554923">
      <w:pPr>
        <w:jc w:val="center"/>
      </w:pPr>
    </w:p>
    <w:p w:rsidR="00554923" w:rsidRDefault="00554923" w:rsidP="00554923">
      <w:pPr>
        <w:jc w:val="center"/>
      </w:pPr>
      <w:r>
        <w:t>ПОСТАНОВЛЕНИЕ</w:t>
      </w:r>
    </w:p>
    <w:p w:rsidR="00554923" w:rsidRDefault="00554923" w:rsidP="00554923">
      <w:pPr>
        <w:tabs>
          <w:tab w:val="center" w:pos="4677"/>
          <w:tab w:val="left" w:pos="8658"/>
        </w:tabs>
      </w:pPr>
    </w:p>
    <w:p w:rsidR="00554923" w:rsidRDefault="000A4B21" w:rsidP="00554923">
      <w:r>
        <w:t>2</w:t>
      </w:r>
      <w:bookmarkStart w:id="0" w:name="_GoBack"/>
      <w:bookmarkEnd w:id="0"/>
      <w:r w:rsidR="00554923">
        <w:t>2.05.202</w:t>
      </w:r>
      <w:r>
        <w:t>6</w:t>
      </w:r>
      <w:r w:rsidR="00554923">
        <w:t xml:space="preserve"> г.                                         с. Соленоозерное                                                    № 43</w:t>
      </w:r>
    </w:p>
    <w:p w:rsidR="00554923" w:rsidRDefault="00554923" w:rsidP="00554923">
      <w:r>
        <w:t xml:space="preserve">                                                                                                                                           </w:t>
      </w:r>
    </w:p>
    <w:p w:rsidR="00554923" w:rsidRDefault="00554923" w:rsidP="00554923">
      <w:r>
        <w:t xml:space="preserve">Об окончании отопительного </w:t>
      </w:r>
      <w:r w:rsidR="000E297F">
        <w:t>сезона</w:t>
      </w:r>
      <w:r>
        <w:t xml:space="preserve"> 2025-2026 гг.</w:t>
      </w:r>
    </w:p>
    <w:p w:rsidR="00554923" w:rsidRDefault="00554923" w:rsidP="00554923"/>
    <w:p w:rsidR="00554923" w:rsidRDefault="00554923" w:rsidP="00554923">
      <w:pPr>
        <w:ind w:firstLine="709"/>
        <w:jc w:val="both"/>
      </w:pPr>
      <w:r>
        <w:t>Руководствуясь Федеральным законом от 20.03.2025 N ЗЗ-ФЗ «Об общих принципах организации местного самоуправления в единой системе публичной власти»,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554923" w:rsidRDefault="00554923" w:rsidP="00554923">
      <w:pPr>
        <w:jc w:val="both"/>
      </w:pPr>
    </w:p>
    <w:p w:rsidR="00554923" w:rsidRDefault="00554923" w:rsidP="00554923">
      <w:pPr>
        <w:jc w:val="center"/>
      </w:pPr>
      <w:r>
        <w:t>ПОСТАНОВЛЯЕТ:</w:t>
      </w:r>
    </w:p>
    <w:p w:rsidR="00554923" w:rsidRDefault="00554923" w:rsidP="00554923"/>
    <w:p w:rsidR="00554923" w:rsidRDefault="00554923" w:rsidP="00554923">
      <w:pPr>
        <w:jc w:val="both"/>
      </w:pPr>
      <w:r>
        <w:t>1. Завершить отопительный сезон 2025-2026 гг. на территории Соленоозерного сельсовета Ширинского района Республики Хакассия с 25.05.2026 года, в связи с установлением благоприятных погодных условий.</w:t>
      </w:r>
    </w:p>
    <w:p w:rsidR="00554923" w:rsidRDefault="00554923" w:rsidP="00554923">
      <w:pPr>
        <w:jc w:val="both"/>
      </w:pPr>
      <w:r>
        <w:t xml:space="preserve">2. МУП с.Соленоозерное ЖКХ «Коммунальщик» приступить к ревизионным и восстановительным работам всех объектов коммунальной инфраструктуры по подготовке к очередному отопительному периоду 2026-2027 годов. </w:t>
      </w:r>
    </w:p>
    <w:p w:rsidR="00554923" w:rsidRDefault="00554923" w:rsidP="00554923">
      <w:pPr>
        <w:tabs>
          <w:tab w:val="left" w:pos="284"/>
        </w:tabs>
        <w:jc w:val="both"/>
      </w:pPr>
      <w:r>
        <w:t>3. Постановление подлежит опубликованию (обнародованию), размещению на официальном сайте Соленоозерного сельсовета.</w:t>
      </w:r>
    </w:p>
    <w:p w:rsidR="00554923" w:rsidRDefault="00554923" w:rsidP="00554923">
      <w:pPr>
        <w:jc w:val="both"/>
      </w:pPr>
      <w:r>
        <w:t>4. Контроль за исполнением данного постановления оставляю за собой.</w:t>
      </w:r>
    </w:p>
    <w:p w:rsidR="00554923" w:rsidRDefault="00554923" w:rsidP="005549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4923" w:rsidRDefault="00554923" w:rsidP="005549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4923" w:rsidRDefault="00554923" w:rsidP="005549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4923" w:rsidRDefault="00554923" w:rsidP="00554923">
      <w:pPr>
        <w:jc w:val="both"/>
      </w:pPr>
    </w:p>
    <w:p w:rsidR="00554923" w:rsidRDefault="00554923" w:rsidP="0055492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>
        <w:rPr>
          <w:rFonts w:eastAsia="SimSun"/>
          <w:lang w:eastAsia="ar-SA"/>
        </w:rPr>
        <w:t xml:space="preserve">Глава сельского поселения </w:t>
      </w:r>
    </w:p>
    <w:p w:rsidR="00554923" w:rsidRDefault="00554923" w:rsidP="0055492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>
        <w:rPr>
          <w:rFonts w:eastAsia="SimSun"/>
          <w:lang w:eastAsia="ar-SA"/>
        </w:rPr>
        <w:t>Соленоозерного сельсовета</w:t>
      </w:r>
    </w:p>
    <w:p w:rsidR="00554923" w:rsidRDefault="00554923" w:rsidP="0055492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>
        <w:rPr>
          <w:rFonts w:eastAsia="SimSun"/>
          <w:lang w:eastAsia="ar-SA"/>
        </w:rPr>
        <w:t>Ширинского муниципального района</w:t>
      </w:r>
    </w:p>
    <w:p w:rsidR="00554923" w:rsidRDefault="00554923" w:rsidP="0055492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SimSun"/>
          <w:lang w:eastAsia="ar-SA"/>
        </w:rPr>
        <w:t xml:space="preserve">Республики </w:t>
      </w:r>
      <w:proofErr w:type="gramStart"/>
      <w:r>
        <w:rPr>
          <w:rFonts w:eastAsia="SimSun"/>
          <w:lang w:eastAsia="ar-SA"/>
        </w:rPr>
        <w:t xml:space="preserve">Хакасия:   </w:t>
      </w:r>
      <w:proofErr w:type="gramEnd"/>
      <w:r>
        <w:rPr>
          <w:rFonts w:eastAsia="SimSun"/>
          <w:lang w:eastAsia="ar-SA"/>
        </w:rPr>
        <w:t xml:space="preserve">                                                                               А.П.Никитин</w:t>
      </w:r>
    </w:p>
    <w:p w:rsidR="00554923" w:rsidRDefault="00554923" w:rsidP="00554923">
      <w:pPr>
        <w:jc w:val="center"/>
      </w:pPr>
    </w:p>
    <w:p w:rsidR="00554923" w:rsidRDefault="00554923" w:rsidP="00554923"/>
    <w:p w:rsidR="00554923" w:rsidRDefault="00554923" w:rsidP="00554923"/>
    <w:p w:rsidR="00554923" w:rsidRDefault="00554923" w:rsidP="00554923"/>
    <w:p w:rsidR="00554923" w:rsidRDefault="00554923" w:rsidP="00554923"/>
    <w:p w:rsidR="00554923" w:rsidRDefault="00554923" w:rsidP="00554923"/>
    <w:p w:rsidR="00554923" w:rsidRDefault="00554923" w:rsidP="00554923"/>
    <w:p w:rsidR="00554923" w:rsidRDefault="00554923" w:rsidP="00554923"/>
    <w:p w:rsidR="00554923" w:rsidRDefault="00554923" w:rsidP="00554923"/>
    <w:p w:rsidR="00D629AD" w:rsidRDefault="00D629AD"/>
    <w:sectPr w:rsidR="00D62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07"/>
    <w:rsid w:val="000A4B21"/>
    <w:rsid w:val="000E03B0"/>
    <w:rsid w:val="000E297F"/>
    <w:rsid w:val="00364307"/>
    <w:rsid w:val="00554923"/>
    <w:rsid w:val="00D6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DD92"/>
  <w15:chartTrackingRefBased/>
  <w15:docId w15:val="{87F31B14-068F-4EE7-81E8-4D2BA41B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92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2026-05-22T06:21:00Z</cp:lastPrinted>
  <dcterms:created xsi:type="dcterms:W3CDTF">2026-05-22T03:59:00Z</dcterms:created>
  <dcterms:modified xsi:type="dcterms:W3CDTF">2026-05-22T06:48:00Z</dcterms:modified>
</cp:coreProperties>
</file>