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09" w:rsidRPr="004415A2" w:rsidRDefault="00CD2F09" w:rsidP="00CD2F09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РОССИЙСКАЯ ФЕДЕРАЦИЯ</w:t>
      </w:r>
    </w:p>
    <w:p w:rsidR="00CD2F09" w:rsidRDefault="00CD2F09" w:rsidP="00CD2F09">
      <w:pPr>
        <w:spacing w:after="0" w:line="240" w:lineRule="auto"/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  <w:r w:rsidRPr="004415A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4415A2">
        <w:rPr>
          <w:sz w:val="28"/>
          <w:szCs w:val="28"/>
        </w:rPr>
        <w:t xml:space="preserve">  РЕСПУБЛИКА ХАКАСИЯ   </w:t>
      </w:r>
    </w:p>
    <w:p w:rsidR="00CD2F09" w:rsidRPr="004415A2" w:rsidRDefault="00CD2F09" w:rsidP="00CD2F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415A2">
        <w:rPr>
          <w:sz w:val="28"/>
          <w:szCs w:val="28"/>
        </w:rPr>
        <w:t xml:space="preserve">                           </w:t>
      </w:r>
      <w:r w:rsidRPr="004415A2">
        <w:rPr>
          <w:sz w:val="28"/>
          <w:szCs w:val="28"/>
        </w:rPr>
        <w:tab/>
      </w: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СОВЕТ ДЕПУТАТОВ</w:t>
      </w: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СОЛЕНООЗЕРНОГО СЕЛЬСОВЕТА ШИРИНСКОГО РАЙОНА</w:t>
      </w:r>
    </w:p>
    <w:p w:rsidR="00CD2F09" w:rsidRPr="004415A2" w:rsidRDefault="00CD2F09" w:rsidP="00CD2F09">
      <w:pPr>
        <w:spacing w:after="0" w:line="240" w:lineRule="auto"/>
        <w:jc w:val="right"/>
        <w:rPr>
          <w:sz w:val="28"/>
          <w:szCs w:val="28"/>
        </w:rPr>
      </w:pPr>
    </w:p>
    <w:p w:rsidR="00CD2F09" w:rsidRPr="004415A2" w:rsidRDefault="00CD2F09" w:rsidP="00CD2F09">
      <w:pPr>
        <w:spacing w:after="0" w:line="240" w:lineRule="auto"/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РЕШЕНИЕ</w:t>
      </w:r>
    </w:p>
    <w:p w:rsidR="00CD2F09" w:rsidRDefault="00CD2F09" w:rsidP="00CD2F09">
      <w:pPr>
        <w:spacing w:after="0" w:line="240" w:lineRule="auto"/>
        <w:jc w:val="right"/>
      </w:pPr>
    </w:p>
    <w:p w:rsidR="00CD2F09" w:rsidRDefault="00CD2F09" w:rsidP="00CD2F09">
      <w:pPr>
        <w:spacing w:after="0" w:line="240" w:lineRule="auto"/>
      </w:pPr>
      <w:r>
        <w:t>«</w:t>
      </w:r>
      <w:r w:rsidR="009B13E1">
        <w:t>14</w:t>
      </w:r>
      <w:r>
        <w:t>»</w:t>
      </w:r>
      <w:r w:rsidR="009B13E1">
        <w:t xml:space="preserve"> октября </w:t>
      </w:r>
      <w:r>
        <w:t xml:space="preserve"> 2021 г                         с. Соленоозерное                                                     № </w:t>
      </w:r>
      <w:r w:rsidR="009B13E1">
        <w:t>45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>на 202</w:t>
      </w:r>
      <w:r>
        <w:rPr>
          <w:rFonts w:eastAsia="Times New Roman" w:cs="Times New Roman"/>
          <w:b/>
          <w:bCs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6426CA" w:rsidRPr="00B944ED" w:rsidRDefault="006426CA" w:rsidP="006426C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ab/>
      </w:r>
      <w:r w:rsidRPr="00B944ED">
        <w:rPr>
          <w:rFonts w:eastAsia="Times New Roman" w:cs="Times New Roman"/>
          <w:sz w:val="24"/>
          <w:szCs w:val="24"/>
        </w:rPr>
        <w:t xml:space="preserve">Руководствуясь </w:t>
      </w:r>
      <w:r w:rsidR="00CD2F09">
        <w:rPr>
          <w:rFonts w:eastAsia="Times New Roman" w:cs="Times New Roman"/>
          <w:sz w:val="24"/>
          <w:szCs w:val="24"/>
        </w:rPr>
        <w:t>Регламентом</w:t>
      </w:r>
      <w:r w:rsidRPr="00B944ED">
        <w:rPr>
          <w:rFonts w:eastAsia="Times New Roman" w:cs="Times New Roman"/>
          <w:sz w:val="24"/>
          <w:szCs w:val="24"/>
        </w:rPr>
        <w:t xml:space="preserve"> Совета депутатов Соленоозерного сельсовета Ширинского района,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Уставом  муниципального образования Соленоозерный сельсовет, в целях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</w:t>
      </w:r>
      <w:r>
        <w:rPr>
          <w:rFonts w:eastAsia="Times New Roman" w:cs="Times New Roman"/>
          <w:bCs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году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       </w:t>
      </w:r>
    </w:p>
    <w:p w:rsidR="006426CA" w:rsidRPr="00B944ED" w:rsidRDefault="006426CA" w:rsidP="006426CA">
      <w:pPr>
        <w:spacing w:after="12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сельсовета на 202</w:t>
      </w:r>
      <w:r>
        <w:rPr>
          <w:rFonts w:eastAsia="Times New Roman" w:cs="Times New Roman"/>
          <w:sz w:val="24"/>
          <w:szCs w:val="24"/>
          <w:lang w:eastAsia="ru-RU"/>
        </w:rPr>
        <w:t>1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год (прилагается).</w:t>
      </w:r>
    </w:p>
    <w:p w:rsidR="006426CA" w:rsidRPr="006426CA" w:rsidRDefault="006426CA" w:rsidP="006426CA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26CA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426CA" w:rsidRPr="006426CA" w:rsidRDefault="006426CA" w:rsidP="006426CA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26CA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6426C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426CA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6426CA" w:rsidRPr="006426CA" w:rsidRDefault="006426CA" w:rsidP="006426CA">
      <w:pPr>
        <w:ind w:firstLine="426"/>
        <w:jc w:val="both"/>
        <w:rPr>
          <w:rFonts w:cs="Times New Roman"/>
          <w:sz w:val="24"/>
          <w:szCs w:val="24"/>
        </w:rPr>
      </w:pPr>
    </w:p>
    <w:p w:rsidR="006426CA" w:rsidRPr="006426CA" w:rsidRDefault="006426CA" w:rsidP="006426CA">
      <w:pPr>
        <w:jc w:val="both"/>
        <w:rPr>
          <w:rFonts w:cs="Times New Roman"/>
          <w:sz w:val="24"/>
          <w:szCs w:val="24"/>
        </w:rPr>
      </w:pPr>
    </w:p>
    <w:p w:rsidR="006426CA" w:rsidRPr="00B944ED" w:rsidRDefault="006426CA" w:rsidP="006426CA">
      <w:pPr>
        <w:spacing w:after="0" w:line="240" w:lineRule="auto"/>
        <w:jc w:val="both"/>
        <w:rPr>
          <w:sz w:val="24"/>
          <w:szCs w:val="24"/>
        </w:rPr>
      </w:pPr>
    </w:p>
    <w:p w:rsidR="006426CA" w:rsidRPr="00B944ED" w:rsidRDefault="006426CA" w:rsidP="006426CA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>Глава</w:t>
      </w:r>
    </w:p>
    <w:p w:rsidR="006426CA" w:rsidRPr="00B944ED" w:rsidRDefault="006426CA" w:rsidP="006426CA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 xml:space="preserve">Соленоозерного сельсовета:                                   </w:t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</w:r>
      <w:r>
        <w:rPr>
          <w:sz w:val="24"/>
          <w:szCs w:val="24"/>
        </w:rPr>
        <w:t>А.П.Никитин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CD2F09" w:rsidRDefault="00CD2F09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6426CA" w:rsidRPr="00B944ED" w:rsidRDefault="006426CA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Соленоозерного сельсовета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 </w:t>
      </w:r>
    </w:p>
    <w:p w:rsidR="006426CA" w:rsidRPr="00B944ED" w:rsidRDefault="009B13E1" w:rsidP="006426CA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О</w:t>
      </w:r>
      <w:r w:rsidR="006426CA" w:rsidRPr="00B944ED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14.10</w:t>
      </w:r>
      <w:r w:rsidR="006426CA">
        <w:rPr>
          <w:rFonts w:eastAsia="Times New Roman" w:cs="Times New Roman"/>
          <w:sz w:val="24"/>
          <w:szCs w:val="24"/>
          <w:lang w:eastAsia="ru-RU"/>
        </w:rPr>
        <w:t>.2021</w:t>
      </w:r>
      <w:r w:rsidR="006426CA" w:rsidRPr="00B944ED">
        <w:rPr>
          <w:rFonts w:eastAsia="Times New Roman" w:cs="Times New Roman"/>
          <w:sz w:val="24"/>
          <w:szCs w:val="24"/>
          <w:lang w:eastAsia="ru-RU"/>
        </w:rPr>
        <w:t xml:space="preserve"> № </w:t>
      </w:r>
      <w:r>
        <w:rPr>
          <w:rFonts w:eastAsia="Times New Roman" w:cs="Times New Roman"/>
          <w:sz w:val="24"/>
          <w:szCs w:val="24"/>
          <w:lang w:eastAsia="ru-RU"/>
        </w:rPr>
        <w:t>45</w:t>
      </w:r>
    </w:p>
    <w:p w:rsidR="006426CA" w:rsidRPr="00B944ED" w:rsidRDefault="006426CA" w:rsidP="00CD2F0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План работы Совета депутатов</w:t>
      </w: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t>Соленоозерного</w:t>
      </w:r>
      <w:r>
        <w:rPr>
          <w:rFonts w:eastAsia="Calibri" w:cs="Times New Roman"/>
        </w:rPr>
        <w:t xml:space="preserve"> сельсовета Ширинского района </w:t>
      </w:r>
    </w:p>
    <w:p w:rsidR="00CD2F09" w:rsidRDefault="00CD2F09" w:rsidP="00CD2F09">
      <w:pPr>
        <w:spacing w:after="0" w:line="240" w:lineRule="auto"/>
        <w:jc w:val="center"/>
        <w:rPr>
          <w:rFonts w:eastAsia="Calibri" w:cs="Times New Roman"/>
        </w:rPr>
      </w:pPr>
      <w:r>
        <w:rPr>
          <w:rFonts w:eastAsia="Calibri" w:cs="Times New Roman"/>
        </w:rPr>
        <w:t>Республики Хакасия на 2021 года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4961"/>
        <w:gridCol w:w="1793"/>
        <w:gridCol w:w="2743"/>
      </w:tblGrid>
      <w:tr w:rsidR="00CD2F09" w:rsidRPr="009F30EC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rPr>
                <w:rFonts w:eastAsia="Calibri" w:cs="Times New Roman"/>
              </w:rPr>
            </w:pPr>
            <w:bookmarkStart w:id="0" w:name="_GoBack"/>
            <w:bookmarkEnd w:id="0"/>
            <w:r w:rsidRPr="009F30EC">
              <w:rPr>
                <w:rFonts w:eastAsia="Calibri" w:cs="Times New Roman"/>
              </w:rPr>
              <w:t xml:space="preserve">№ </w:t>
            </w:r>
            <w:proofErr w:type="spellStart"/>
            <w:r w:rsidRPr="009F30EC">
              <w:rPr>
                <w:rFonts w:eastAsia="Calibri" w:cs="Times New Roman"/>
              </w:rPr>
              <w:t>п\п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>Наименование мероприятий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>Срок проведения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9F30EC" w:rsidRDefault="00CD2F09" w:rsidP="00CD2F09">
            <w:pPr>
              <w:spacing w:after="0" w:line="240" w:lineRule="auto"/>
              <w:rPr>
                <w:rFonts w:eastAsia="Calibri" w:cs="Times New Roman"/>
              </w:rPr>
            </w:pPr>
            <w:r w:rsidRPr="009F30EC">
              <w:rPr>
                <w:rFonts w:eastAsia="Calibri" w:cs="Times New Roman"/>
              </w:rPr>
              <w:t xml:space="preserve"> Ответственный 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 xml:space="preserve">Заседания  Совета депутатов </w:t>
            </w:r>
            <w:r w:rsidRPr="00EB5B0B">
              <w:rPr>
                <w:rFonts w:cs="Times New Roman"/>
                <w:sz w:val="24"/>
                <w:szCs w:val="24"/>
              </w:rPr>
              <w:t>Соленоозерного</w:t>
            </w:r>
            <w:r w:rsidRPr="00EB5B0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Проведение внеочередных заседаний  Совета депутатов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CD2F09" w:rsidRPr="00EB5B0B" w:rsidTr="00EB5B0B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Заседание постоянных комиссий  Совета депутатов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 поселения.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Приведение НПА  в соответствие с изменениями федерального и регионального законодательства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9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 Ширинского района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2021 год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Утверждение отчета об исполнении бюджета сельского поселения за отчетный год, 1 квартал, 1 полугодие, 9 месяцев текущего года.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ConsTitle"/>
              <w:widowControl/>
              <w:ind w:right="-14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Внесение изменений и дополнений в Положение «О  порядке проведения общественных обсуждений или публичных слушаний в сфере градостроительных отношений на территории Солено</w:t>
            </w:r>
            <w:r w:rsid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EB5B0B">
              <w:rPr>
                <w:rFonts w:ascii="Times New Roman" w:hAnsi="Times New Roman" w:cs="Times New Roman"/>
                <w:b w:val="0"/>
                <w:sz w:val="24"/>
                <w:szCs w:val="24"/>
              </w:rPr>
              <w:t>зерного сельсовета»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Октябрь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13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2022 год и плановый период 2023 и 2024 гг.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B5B0B"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Депутаты  Совета депутатов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Опубликование (обнародование) принятых с советом депутатов НПА, размещение на официальном сайте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16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Ежемесячно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 xml:space="preserve">Направление в прокуратуру  Ширинского  района для правовой и антикоррупционной экспертизы проектов  решений  Совета депутатов  </w:t>
            </w:r>
            <w:r w:rsidR="00EB5B0B">
              <w:rPr>
                <w:rFonts w:cs="Times New Roman"/>
                <w:sz w:val="24"/>
                <w:szCs w:val="24"/>
              </w:rPr>
              <w:t>Со</w:t>
            </w:r>
            <w:r w:rsidRPr="00EB5B0B">
              <w:rPr>
                <w:rFonts w:cs="Times New Roman"/>
                <w:sz w:val="24"/>
                <w:szCs w:val="24"/>
              </w:rPr>
              <w:t>леноозерного</w:t>
            </w:r>
            <w:r w:rsidRPr="00EB5B0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Ежемесячно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CD2F09" w:rsidRPr="00EB5B0B" w:rsidTr="00EB5B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1</w:t>
            </w:r>
            <w:r w:rsidR="00EB5B0B" w:rsidRPr="00EB5B0B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Разработка Положения о порядке управления и распоряжения  муниципальным имуществом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EB5B0B">
              <w:rPr>
                <w:rFonts w:cs="Times New Roman"/>
                <w:sz w:val="24"/>
                <w:szCs w:val="24"/>
              </w:rPr>
              <w:t>Депутаты Совета</w:t>
            </w:r>
          </w:p>
        </w:tc>
      </w:tr>
      <w:tr w:rsidR="00CD2F09" w:rsidRPr="00EB5B0B" w:rsidTr="00EB5B0B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EB5B0B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EB5B0B">
              <w:rPr>
                <w:rFonts w:eastAsia="Calibri" w:cs="Times New Roman"/>
                <w:sz w:val="24"/>
                <w:szCs w:val="24"/>
              </w:rPr>
              <w:t>19</w:t>
            </w:r>
          </w:p>
          <w:p w:rsidR="00CD2F09" w:rsidRPr="00EB5B0B" w:rsidRDefault="00CD2F09" w:rsidP="00EB5B0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both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Разработка и утверждение  плана работы Совета депутатов на 2022 год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Декабрь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2F09" w:rsidRPr="00EB5B0B" w:rsidRDefault="00CD2F09" w:rsidP="00EB5B0B">
            <w:pPr>
              <w:pStyle w:val="a5"/>
              <w:spacing w:before="0"/>
              <w:jc w:val="center"/>
              <w:rPr>
                <w:sz w:val="24"/>
                <w:szCs w:val="24"/>
              </w:rPr>
            </w:pPr>
            <w:r w:rsidRPr="00EB5B0B">
              <w:rPr>
                <w:sz w:val="24"/>
                <w:szCs w:val="24"/>
              </w:rPr>
              <w:t>Депутаты  Совета депутатов</w:t>
            </w:r>
          </w:p>
        </w:tc>
      </w:tr>
    </w:tbl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Pr="00EB5B0B" w:rsidRDefault="006426CA" w:rsidP="00EB5B0B">
      <w:pPr>
        <w:jc w:val="center"/>
        <w:rPr>
          <w:rFonts w:cs="Times New Roman"/>
          <w:sz w:val="24"/>
          <w:szCs w:val="24"/>
        </w:rPr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  <w:r>
        <w:t xml:space="preserve">                                                  </w:t>
      </w: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6426CA" w:rsidRDefault="006426CA" w:rsidP="006426CA">
      <w:pPr>
        <w:tabs>
          <w:tab w:val="center" w:pos="4677"/>
          <w:tab w:val="left" w:pos="8295"/>
        </w:tabs>
        <w:spacing w:after="0" w:line="240" w:lineRule="auto"/>
      </w:pPr>
    </w:p>
    <w:p w:rsidR="00A72EBB" w:rsidRDefault="009B13E1"/>
    <w:sectPr w:rsidR="00A72EBB" w:rsidSect="005F1299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368C0"/>
    <w:multiLevelType w:val="hybridMultilevel"/>
    <w:tmpl w:val="BAB2F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6CA"/>
    <w:rsid w:val="000B744B"/>
    <w:rsid w:val="00276533"/>
    <w:rsid w:val="00322441"/>
    <w:rsid w:val="006426CA"/>
    <w:rsid w:val="00832D14"/>
    <w:rsid w:val="009B13E1"/>
    <w:rsid w:val="00AB3D54"/>
    <w:rsid w:val="00CD2F09"/>
    <w:rsid w:val="00D362FA"/>
    <w:rsid w:val="00DD593C"/>
    <w:rsid w:val="00EB5B0B"/>
    <w:rsid w:val="00FB3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CA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2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"/>
    <w:locked/>
    <w:rsid w:val="006426CA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6426CA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paragraph" w:styleId="a5">
    <w:name w:val="Normal (Web)"/>
    <w:basedOn w:val="a"/>
    <w:rsid w:val="00D362FA"/>
    <w:pPr>
      <w:widowControl w:val="0"/>
      <w:autoSpaceDE w:val="0"/>
      <w:autoSpaceDN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362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MGHJKPEvZyF7bQP1v2ZxYbWLBhpSflFfqnwouV8wKHA=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fYhtg4f+huw2D8NFZ23raBOlSbuggQOAKAGNtZzeWjGtHOvj6zcxRezRnJqond8G
kslQS2WNDrzmEk23xGgqMA==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LcQMQdTRACtO8nIMw1L08ehWbV8=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numbering.xml?ContentType=application/vnd.openxmlformats-officedocument.wordprocessingml.numbering+xml">
        <DigestMethod Algorithm="http://www.w3.org/2000/09/xmldsig#sha1"/>
        <DigestValue>jTRO2RcuQuTMxaUzmwDrq4V/jMI=</DigestValue>
      </Reference>
      <Reference URI="/word/settings.xml?ContentType=application/vnd.openxmlformats-officedocument.wordprocessingml.settings+xml">
        <DigestMethod Algorithm="http://www.w3.org/2000/09/xmldsig#sha1"/>
        <DigestValue>H4oa2xPC7HOdNn1FAIzRjrIER+U=</DigestValue>
      </Reference>
      <Reference URI="/word/styles.xml?ContentType=application/vnd.openxmlformats-officedocument.wordprocessingml.styles+xml">
        <DigestMethod Algorithm="http://www.w3.org/2000/09/xmldsig#sha1"/>
        <DigestValue>NACI4ChUuAdynz9jeISqZtZMeR8=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2021-10-20T08:46:49Z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2021-10-15T09:17:00Z</cp:lastPrinted>
  <dcterms:created xsi:type="dcterms:W3CDTF">2021-09-22T02:37:00Z</dcterms:created>
  <dcterms:modified xsi:type="dcterms:W3CDTF">2021-10-15T09:17:00Z</dcterms:modified>
</cp:coreProperties>
</file>