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0CB8" w:rsidRPr="00C62EB4" w:rsidRDefault="00060CB8" w:rsidP="00A802B9">
      <w:pPr>
        <w:tabs>
          <w:tab w:val="center" w:pos="4677"/>
          <w:tab w:val="left" w:pos="8490"/>
        </w:tabs>
        <w:jc w:val="center"/>
        <w:rPr>
          <w:b/>
          <w:sz w:val="26"/>
          <w:szCs w:val="26"/>
        </w:rPr>
      </w:pPr>
      <w:r w:rsidRPr="00C62EB4">
        <w:rPr>
          <w:b/>
          <w:sz w:val="26"/>
          <w:szCs w:val="26"/>
        </w:rPr>
        <w:t>РОССИЙСКАЯ ФЕДЕРАЦИЯ</w:t>
      </w:r>
    </w:p>
    <w:p w:rsidR="00060CB8" w:rsidRPr="00C62EB4" w:rsidRDefault="00060CB8" w:rsidP="00C62EB4">
      <w:pPr>
        <w:jc w:val="center"/>
        <w:rPr>
          <w:b/>
          <w:sz w:val="26"/>
          <w:szCs w:val="26"/>
        </w:rPr>
      </w:pPr>
      <w:r w:rsidRPr="00C62EB4">
        <w:rPr>
          <w:b/>
          <w:sz w:val="26"/>
          <w:szCs w:val="26"/>
        </w:rPr>
        <w:t>РЕСПУБЛИКА ХАКАСИЯ</w:t>
      </w:r>
    </w:p>
    <w:p w:rsidR="00060CB8" w:rsidRPr="00C62EB4" w:rsidRDefault="00060CB8" w:rsidP="00C62EB4">
      <w:pPr>
        <w:jc w:val="center"/>
        <w:rPr>
          <w:b/>
          <w:sz w:val="26"/>
          <w:szCs w:val="26"/>
        </w:rPr>
      </w:pP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СОВЕТ ДЕПУТАТОВ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СОЛЕНООЗЕРНОГО СЕЛЬСОВЕТА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ШИРИНСКОГО РАЙОНА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РЕСПУБЛИКИ ХАКАСИЯ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РЕШЕНИЕ</w:t>
      </w:r>
    </w:p>
    <w:p w:rsidR="00060CB8" w:rsidRPr="00C62EB4" w:rsidRDefault="00060CB8" w:rsidP="00C62EB4">
      <w:pPr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060CB8" w:rsidRPr="00C62EB4" w:rsidRDefault="00E475A8" w:rsidP="00C62EB4">
      <w:pPr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«1</w:t>
      </w:r>
      <w:r w:rsidR="0065446E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5</w:t>
      </w:r>
      <w:r w:rsidR="00060CB8"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» </w:t>
      </w:r>
      <w:r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марта</w:t>
      </w:r>
      <w:r w:rsidR="00060CB8"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20</w:t>
      </w:r>
      <w:r w:rsidR="0081176A"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2</w:t>
      </w:r>
      <w:r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4</w:t>
      </w:r>
      <w:r w:rsidR="00060CB8"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г.                                                                                                № </w:t>
      </w:r>
      <w:r w:rsidR="00A802B9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127</w:t>
      </w:r>
      <w:bookmarkStart w:id="0" w:name="_GoBack"/>
      <w:bookmarkEnd w:id="0"/>
    </w:p>
    <w:p w:rsidR="00060CB8" w:rsidRPr="00C62EB4" w:rsidRDefault="00060CB8" w:rsidP="00C62EB4">
      <w:pPr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060CB8" w:rsidRPr="00C62EB4" w:rsidRDefault="00785DB6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«</w:t>
      </w:r>
      <w:r w:rsidR="00060CB8"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О внесении изменений и дополнений в 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Устав муниципального образования </w:t>
      </w:r>
      <w:r w:rsidRPr="00C62EB4">
        <w:rPr>
          <w:b/>
          <w:sz w:val="26"/>
          <w:szCs w:val="26"/>
        </w:rPr>
        <w:t>Соленоозерный</w:t>
      </w: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сельсовет 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Ширинского района Республики Хакасия</w:t>
      </w:r>
      <w:r w:rsidR="00785DB6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»</w:t>
      </w:r>
    </w:p>
    <w:p w:rsidR="00060CB8" w:rsidRPr="00C62EB4" w:rsidRDefault="00060CB8" w:rsidP="00C62EB4">
      <w:pPr>
        <w:ind w:firstLine="709"/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060CB8" w:rsidRPr="00C62EB4" w:rsidRDefault="00060CB8" w:rsidP="00C62EB4">
      <w:pPr>
        <w:ind w:firstLine="709"/>
        <w:jc w:val="both"/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 (с последующими изменениями), пунктом 1 части 1 статьи 28 Устава муниципального образования </w:t>
      </w:r>
      <w:r w:rsidRPr="00C62EB4">
        <w:rPr>
          <w:sz w:val="26"/>
          <w:szCs w:val="26"/>
        </w:rPr>
        <w:t>Соленоозерный</w:t>
      </w: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сельсовет Ширинского района Республики Хакасия, Совет депутатов </w:t>
      </w:r>
      <w:r w:rsidRPr="00C62EB4">
        <w:rPr>
          <w:sz w:val="26"/>
          <w:szCs w:val="26"/>
        </w:rPr>
        <w:t>Соленоозерного</w:t>
      </w: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сельсовета Ширинского района Республики Хакасия</w:t>
      </w:r>
    </w:p>
    <w:p w:rsidR="00060CB8" w:rsidRPr="00C62EB4" w:rsidRDefault="00060CB8" w:rsidP="00C62EB4">
      <w:pPr>
        <w:ind w:firstLine="709"/>
        <w:jc w:val="both"/>
        <w:rPr>
          <w:sz w:val="26"/>
          <w:szCs w:val="26"/>
        </w:rPr>
      </w:pPr>
    </w:p>
    <w:p w:rsidR="00060CB8" w:rsidRPr="00C62EB4" w:rsidRDefault="00060CB8" w:rsidP="00C62EB4">
      <w:pPr>
        <w:ind w:firstLine="709"/>
        <w:rPr>
          <w:b/>
          <w:sz w:val="26"/>
          <w:szCs w:val="26"/>
        </w:rPr>
      </w:pPr>
      <w:r w:rsidRPr="00C62EB4">
        <w:rPr>
          <w:b/>
          <w:sz w:val="26"/>
          <w:szCs w:val="26"/>
        </w:rPr>
        <w:t>РЕШИЛ:</w:t>
      </w:r>
    </w:p>
    <w:p w:rsidR="00B00326" w:rsidRPr="00C62EB4" w:rsidRDefault="00060CB8" w:rsidP="00C62EB4">
      <w:pPr>
        <w:ind w:firstLine="709"/>
        <w:jc w:val="both"/>
        <w:rPr>
          <w:iCs/>
          <w:sz w:val="26"/>
          <w:szCs w:val="26"/>
          <w:lang w:eastAsia="en-US"/>
        </w:rPr>
      </w:pP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1. Внести в Устав муниципального образования </w:t>
      </w:r>
      <w:r w:rsidRPr="00C62EB4">
        <w:rPr>
          <w:sz w:val="26"/>
          <w:szCs w:val="26"/>
        </w:rPr>
        <w:t>Соленоозерный</w:t>
      </w: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сельсовет Ширинского района Республики Хакасия, принятый решением Совета депутатов муниципального образования Соленоозерный сельсовет от 25.12.2005 № 13 </w:t>
      </w:r>
      <w:r w:rsidRPr="00C62EB4">
        <w:rPr>
          <w:sz w:val="26"/>
          <w:szCs w:val="26"/>
        </w:rPr>
        <w:t>(в редакции от 24.12.2007 № 72, 25.04.2008 № 90, 03.04.2009 № 140, 23.07.2010 № 194, 29.12.2010 № 30, 26.03.2012 № 75, 15.11.2012 № 101, 18.09.2013 № 135, 28.10.2013 № 140, 26.04.2014 № 163, 27.01.2015 № 187, 05.11.2015 № 15, 11.01.2016 № 24, 26.04.2016 № 36, 26.04.2017 № 67, 07.03.2018 № 96, 19.10.2018 № 112, 28.06.2019 № 136</w:t>
      </w:r>
      <w:r w:rsidR="00B00326" w:rsidRPr="00C62EB4">
        <w:rPr>
          <w:sz w:val="26"/>
          <w:szCs w:val="26"/>
        </w:rPr>
        <w:t>, 14.01.2020 № 157</w:t>
      </w:r>
      <w:r w:rsidR="007E5352" w:rsidRPr="00C62EB4">
        <w:rPr>
          <w:sz w:val="26"/>
          <w:szCs w:val="26"/>
        </w:rPr>
        <w:t>, 29.10.2020 № 7</w:t>
      </w:r>
      <w:r w:rsidR="00B86242" w:rsidRPr="00C62EB4">
        <w:rPr>
          <w:sz w:val="26"/>
          <w:szCs w:val="26"/>
        </w:rPr>
        <w:t>, 21.12.2020 № 25</w:t>
      </w:r>
      <w:r w:rsidR="006B7BE6">
        <w:rPr>
          <w:sz w:val="26"/>
          <w:szCs w:val="26"/>
        </w:rPr>
        <w:t>, 14.10.2021 № 47</w:t>
      </w:r>
      <w:r w:rsidR="004F3495">
        <w:rPr>
          <w:sz w:val="26"/>
          <w:szCs w:val="26"/>
        </w:rPr>
        <w:t>, 12.07.2022 № 83</w:t>
      </w:r>
      <w:r w:rsidR="00D45177">
        <w:rPr>
          <w:sz w:val="26"/>
          <w:szCs w:val="26"/>
        </w:rPr>
        <w:t>, 02.02.2023 № 101</w:t>
      </w:r>
      <w:r w:rsidR="00E0423D">
        <w:rPr>
          <w:sz w:val="26"/>
          <w:szCs w:val="26"/>
        </w:rPr>
        <w:t>, 30.11.2023 № 115</w:t>
      </w:r>
      <w:r w:rsidRPr="00C62EB4">
        <w:rPr>
          <w:sz w:val="26"/>
          <w:szCs w:val="26"/>
        </w:rPr>
        <w:t>)</w:t>
      </w: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, сл</w:t>
      </w:r>
      <w:r w:rsidR="00B00326"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едующие изменения и дополнения:</w:t>
      </w:r>
    </w:p>
    <w:p w:rsidR="00E0423D" w:rsidRPr="0009197F" w:rsidRDefault="00E0423D" w:rsidP="00E0423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 пункт 12 части 1 статьи 8</w:t>
      </w:r>
      <w:r w:rsidRPr="0009197F">
        <w:rPr>
          <w:sz w:val="26"/>
          <w:szCs w:val="26"/>
        </w:rPr>
        <w:t xml:space="preserve"> изложить в следующей редакции:</w:t>
      </w:r>
    </w:p>
    <w:p w:rsidR="00E0423D" w:rsidRPr="0009197F" w:rsidRDefault="00E0423D" w:rsidP="00E0423D">
      <w:pPr>
        <w:ind w:firstLine="709"/>
        <w:jc w:val="both"/>
        <w:rPr>
          <w:sz w:val="26"/>
          <w:szCs w:val="26"/>
        </w:rPr>
      </w:pPr>
      <w:r w:rsidRPr="0009197F">
        <w:rPr>
          <w:sz w:val="26"/>
          <w:szCs w:val="26"/>
        </w:rPr>
        <w:t>«12)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поселении;»;</w:t>
      </w:r>
    </w:p>
    <w:p w:rsidR="00E0423D" w:rsidRPr="0009197F" w:rsidRDefault="00E0423D" w:rsidP="00E0423D">
      <w:pPr>
        <w:pStyle w:val="2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197F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) статью 33 дополнить частью 5.3</w:t>
      </w:r>
      <w:r w:rsidRPr="0009197F">
        <w:rPr>
          <w:rFonts w:ascii="Times New Roman" w:hAnsi="Times New Roman" w:cs="Times New Roman"/>
          <w:sz w:val="26"/>
          <w:szCs w:val="26"/>
        </w:rPr>
        <w:t xml:space="preserve"> следующего содержания:</w:t>
      </w:r>
    </w:p>
    <w:p w:rsidR="00E0423D" w:rsidRPr="0009197F" w:rsidRDefault="00E0423D" w:rsidP="00E0423D">
      <w:pPr>
        <w:pStyle w:val="2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«5.3</w:t>
      </w:r>
      <w:r w:rsidRPr="0009197F">
        <w:rPr>
          <w:rFonts w:ascii="Times New Roman" w:hAnsi="Times New Roman" w:cs="Times New Roman"/>
          <w:sz w:val="26"/>
          <w:szCs w:val="26"/>
        </w:rPr>
        <w:t>. Депутат Совета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9197F">
        <w:rPr>
          <w:rFonts w:ascii="Times New Roman" w:hAnsi="Times New Roman" w:cs="Times New Roman"/>
          <w:sz w:val="26"/>
          <w:szCs w:val="26"/>
        </w:rPr>
        <w:t xml:space="preserve">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№ 131-ФЗ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</w:t>
      </w:r>
      <w:r w:rsidRPr="0009197F">
        <w:rPr>
          <w:rFonts w:ascii="Times New Roman" w:hAnsi="Times New Roman" w:cs="Times New Roman"/>
          <w:sz w:val="26"/>
          <w:szCs w:val="26"/>
        </w:rPr>
        <w:lastRenderedPageBreak/>
        <w:t>зависящих от указанных лиц обстоятельств в порядке, предусмотренном частями 3 - 6 статьи 13 Федерального закона от 25 декабря 2008 года № 273-ФЗ «О противодействии коррупции».»;</w:t>
      </w:r>
    </w:p>
    <w:p w:rsidR="00E0423D" w:rsidRPr="0009197F" w:rsidRDefault="00E0423D" w:rsidP="00E0423D">
      <w:pPr>
        <w:pStyle w:val="2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 статью 37</w:t>
      </w:r>
      <w:r w:rsidRPr="0009197F">
        <w:rPr>
          <w:rFonts w:ascii="Times New Roman" w:hAnsi="Times New Roman" w:cs="Times New Roman"/>
          <w:sz w:val="26"/>
          <w:szCs w:val="26"/>
        </w:rPr>
        <w:t xml:space="preserve"> дополнить частью 7.2 следующего содержания:</w:t>
      </w:r>
    </w:p>
    <w:p w:rsidR="00D45177" w:rsidRDefault="00E0423D" w:rsidP="00E0423D">
      <w:pPr>
        <w:pStyle w:val="2"/>
        <w:ind w:firstLine="709"/>
        <w:jc w:val="both"/>
        <w:rPr>
          <w:sz w:val="26"/>
          <w:szCs w:val="26"/>
        </w:rPr>
      </w:pPr>
      <w:r w:rsidRPr="0009197F">
        <w:rPr>
          <w:rFonts w:ascii="Times New Roman" w:hAnsi="Times New Roman" w:cs="Times New Roman"/>
          <w:sz w:val="26"/>
          <w:szCs w:val="26"/>
        </w:rPr>
        <w:t xml:space="preserve">«7.2. Глава поселения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№ 131-ФЗ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 Федерального закона от 25 декабря 2008 года № 273-ФЗ </w:t>
      </w:r>
      <w:r>
        <w:rPr>
          <w:rFonts w:ascii="Times New Roman" w:hAnsi="Times New Roman" w:cs="Times New Roman"/>
          <w:sz w:val="26"/>
          <w:szCs w:val="26"/>
        </w:rPr>
        <w:t>«О противодействии коррупции».».</w:t>
      </w:r>
    </w:p>
    <w:p w:rsidR="00B86242" w:rsidRPr="00C62EB4" w:rsidRDefault="00B86242" w:rsidP="00D45177">
      <w:pPr>
        <w:ind w:firstLine="709"/>
        <w:jc w:val="both"/>
        <w:rPr>
          <w:sz w:val="26"/>
          <w:szCs w:val="26"/>
        </w:rPr>
      </w:pPr>
      <w:r w:rsidRPr="00C62EB4">
        <w:rPr>
          <w:sz w:val="26"/>
          <w:szCs w:val="26"/>
        </w:rPr>
        <w:t>2. Настоящее решение подлежит опубликованию после его государственной регистрации и вступает в силу после его официального опубликования.</w:t>
      </w:r>
    </w:p>
    <w:p w:rsidR="008B44E0" w:rsidRPr="00C62EB4" w:rsidRDefault="008B44E0" w:rsidP="00C62EB4">
      <w:pPr>
        <w:ind w:firstLine="709"/>
        <w:jc w:val="both"/>
        <w:rPr>
          <w:spacing w:val="-16"/>
          <w:sz w:val="26"/>
          <w:szCs w:val="26"/>
        </w:rPr>
      </w:pPr>
    </w:p>
    <w:p w:rsidR="008B44E0" w:rsidRPr="00C62EB4" w:rsidRDefault="008B44E0" w:rsidP="00C62EB4">
      <w:pPr>
        <w:ind w:firstLine="709"/>
        <w:jc w:val="both"/>
        <w:rPr>
          <w:spacing w:val="-16"/>
          <w:sz w:val="26"/>
          <w:szCs w:val="26"/>
        </w:rPr>
      </w:pPr>
    </w:p>
    <w:p w:rsidR="00060CB8" w:rsidRPr="00C62EB4" w:rsidRDefault="00060CB8" w:rsidP="00C62EB4">
      <w:pPr>
        <w:ind w:firstLine="709"/>
        <w:jc w:val="both"/>
        <w:rPr>
          <w:spacing w:val="-16"/>
          <w:sz w:val="26"/>
          <w:szCs w:val="26"/>
        </w:rPr>
      </w:pPr>
    </w:p>
    <w:p w:rsidR="00060CB8" w:rsidRPr="00C62EB4" w:rsidRDefault="00060CB8" w:rsidP="00C62EB4">
      <w:pPr>
        <w:shd w:val="clear" w:color="auto" w:fill="FFFFFF"/>
        <w:jc w:val="both"/>
        <w:outlineLvl w:val="0"/>
        <w:rPr>
          <w:sz w:val="26"/>
          <w:szCs w:val="26"/>
        </w:rPr>
      </w:pPr>
      <w:r w:rsidRPr="00C62EB4">
        <w:rPr>
          <w:sz w:val="26"/>
          <w:szCs w:val="26"/>
        </w:rPr>
        <w:t>Глава Соленоозерного сельсовета</w:t>
      </w:r>
    </w:p>
    <w:p w:rsidR="00060CB8" w:rsidRPr="00C62EB4" w:rsidRDefault="00060CB8" w:rsidP="00C62EB4">
      <w:pPr>
        <w:shd w:val="clear" w:color="auto" w:fill="FFFFFF"/>
        <w:ind w:left="14"/>
        <w:jc w:val="both"/>
        <w:outlineLvl w:val="0"/>
        <w:rPr>
          <w:sz w:val="26"/>
          <w:szCs w:val="26"/>
        </w:rPr>
      </w:pPr>
      <w:r w:rsidRPr="00C62EB4">
        <w:rPr>
          <w:sz w:val="26"/>
          <w:szCs w:val="26"/>
        </w:rPr>
        <w:t>Ширинского района</w:t>
      </w:r>
    </w:p>
    <w:p w:rsidR="00060CB8" w:rsidRPr="00C62EB4" w:rsidRDefault="00060CB8" w:rsidP="00C62EB4">
      <w:pPr>
        <w:shd w:val="clear" w:color="auto" w:fill="FFFFFF"/>
        <w:ind w:left="14"/>
        <w:jc w:val="both"/>
        <w:outlineLvl w:val="0"/>
        <w:rPr>
          <w:sz w:val="26"/>
          <w:szCs w:val="26"/>
        </w:rPr>
      </w:pPr>
      <w:r w:rsidRPr="00C62EB4">
        <w:rPr>
          <w:sz w:val="26"/>
          <w:szCs w:val="26"/>
        </w:rPr>
        <w:t xml:space="preserve">Республики Хакасия                                                   </w:t>
      </w:r>
      <w:r w:rsidR="005B4CBE">
        <w:rPr>
          <w:sz w:val="26"/>
          <w:szCs w:val="26"/>
        </w:rPr>
        <w:t xml:space="preserve">           </w:t>
      </w:r>
      <w:r w:rsidRPr="00C62EB4">
        <w:rPr>
          <w:sz w:val="26"/>
          <w:szCs w:val="26"/>
        </w:rPr>
        <w:t xml:space="preserve">   </w:t>
      </w:r>
      <w:r w:rsidR="00FD7C85" w:rsidRPr="00C62EB4">
        <w:rPr>
          <w:sz w:val="26"/>
          <w:szCs w:val="26"/>
        </w:rPr>
        <w:t xml:space="preserve"> </w:t>
      </w:r>
      <w:r w:rsidR="00F25B89" w:rsidRPr="00C62EB4">
        <w:rPr>
          <w:sz w:val="26"/>
          <w:szCs w:val="26"/>
        </w:rPr>
        <w:t xml:space="preserve">          </w:t>
      </w:r>
      <w:r w:rsidR="00091715" w:rsidRPr="00C62EB4">
        <w:rPr>
          <w:sz w:val="26"/>
          <w:szCs w:val="26"/>
        </w:rPr>
        <w:t xml:space="preserve">   </w:t>
      </w:r>
      <w:r w:rsidRPr="00C62EB4">
        <w:rPr>
          <w:sz w:val="26"/>
          <w:szCs w:val="26"/>
        </w:rPr>
        <w:t xml:space="preserve">     </w:t>
      </w:r>
      <w:r w:rsidR="00F25B89" w:rsidRPr="00C62EB4">
        <w:rPr>
          <w:sz w:val="26"/>
          <w:szCs w:val="26"/>
        </w:rPr>
        <w:t xml:space="preserve">А.П. Никитин </w:t>
      </w:r>
    </w:p>
    <w:p w:rsidR="00CE04DF" w:rsidRPr="00C62EB4" w:rsidRDefault="00CE04DF" w:rsidP="00C62EB4">
      <w:pPr>
        <w:rPr>
          <w:sz w:val="26"/>
          <w:szCs w:val="26"/>
        </w:rPr>
      </w:pPr>
    </w:p>
    <w:sectPr w:rsidR="00CE04DF" w:rsidRPr="00C62EB4" w:rsidSect="004A242F">
      <w:headerReference w:type="even" r:id="rId8"/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44F6" w:rsidRDefault="00F344F6">
      <w:r>
        <w:separator/>
      </w:r>
    </w:p>
  </w:endnote>
  <w:endnote w:type="continuationSeparator" w:id="0">
    <w:p w:rsidR="00F344F6" w:rsidRDefault="00F344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44F6" w:rsidRDefault="00F344F6">
      <w:r>
        <w:separator/>
      </w:r>
    </w:p>
  </w:footnote>
  <w:footnote w:type="continuationSeparator" w:id="0">
    <w:p w:rsidR="00F344F6" w:rsidRDefault="00F344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24CB" w:rsidRDefault="00B224CB" w:rsidP="004A242F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36</w:t>
    </w:r>
    <w:r>
      <w:rPr>
        <w:rStyle w:val="a6"/>
      </w:rPr>
      <w:fldChar w:fldCharType="end"/>
    </w:r>
  </w:p>
  <w:p w:rsidR="00B224CB" w:rsidRDefault="00B224CB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24CB" w:rsidRPr="007F48D1" w:rsidRDefault="00B224CB" w:rsidP="004A242F">
    <w:pPr>
      <w:pStyle w:val="a4"/>
      <w:framePr w:wrap="around" w:vAnchor="text" w:hAnchor="margin" w:xAlign="center" w:y="1"/>
      <w:rPr>
        <w:rStyle w:val="a6"/>
        <w:rFonts w:ascii="Times New Roman" w:hAnsi="Times New Roman"/>
      </w:rPr>
    </w:pPr>
    <w:r w:rsidRPr="007F48D1">
      <w:rPr>
        <w:rStyle w:val="a6"/>
        <w:rFonts w:ascii="Times New Roman" w:hAnsi="Times New Roman"/>
      </w:rPr>
      <w:fldChar w:fldCharType="begin"/>
    </w:r>
    <w:r w:rsidRPr="007F48D1">
      <w:rPr>
        <w:rStyle w:val="a6"/>
        <w:rFonts w:ascii="Times New Roman" w:hAnsi="Times New Roman"/>
      </w:rPr>
      <w:instrText xml:space="preserve">PAGE  </w:instrText>
    </w:r>
    <w:r w:rsidRPr="007F48D1">
      <w:rPr>
        <w:rStyle w:val="a6"/>
        <w:rFonts w:ascii="Times New Roman" w:hAnsi="Times New Roman"/>
      </w:rPr>
      <w:fldChar w:fldCharType="separate"/>
    </w:r>
    <w:r w:rsidR="00A802B9">
      <w:rPr>
        <w:rStyle w:val="a6"/>
        <w:rFonts w:ascii="Times New Roman" w:hAnsi="Times New Roman"/>
        <w:noProof/>
      </w:rPr>
      <w:t>2</w:t>
    </w:r>
    <w:r w:rsidRPr="007F48D1">
      <w:rPr>
        <w:rStyle w:val="a6"/>
        <w:rFonts w:ascii="Times New Roman" w:hAnsi="Times New Roman"/>
      </w:rPr>
      <w:fldChar w:fldCharType="end"/>
    </w:r>
  </w:p>
  <w:p w:rsidR="00B224CB" w:rsidRDefault="00B224C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D852B0"/>
    <w:multiLevelType w:val="hybridMultilevel"/>
    <w:tmpl w:val="966E8100"/>
    <w:lvl w:ilvl="0" w:tplc="843C6B82">
      <w:start w:val="1"/>
      <w:numFmt w:val="decimal"/>
      <w:lvlText w:val="%1)"/>
      <w:lvlJc w:val="left"/>
      <w:pPr>
        <w:ind w:left="1684" w:hanging="975"/>
      </w:pPr>
      <w:rPr>
        <w:rFonts w:ascii="Times New Roman" w:eastAsia="Times New Roman" w:hAnsi="Times New Roman" w:cs="Times New Roman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CB8"/>
    <w:rsid w:val="00060CB8"/>
    <w:rsid w:val="00091715"/>
    <w:rsid w:val="00133033"/>
    <w:rsid w:val="001E5874"/>
    <w:rsid w:val="002C7C0E"/>
    <w:rsid w:val="002F1284"/>
    <w:rsid w:val="003A33F6"/>
    <w:rsid w:val="003D4020"/>
    <w:rsid w:val="003E7E01"/>
    <w:rsid w:val="004A1083"/>
    <w:rsid w:val="004A242F"/>
    <w:rsid w:val="004F3495"/>
    <w:rsid w:val="00500996"/>
    <w:rsid w:val="00513D05"/>
    <w:rsid w:val="005B4CBE"/>
    <w:rsid w:val="005D12A9"/>
    <w:rsid w:val="00633C91"/>
    <w:rsid w:val="0064767C"/>
    <w:rsid w:val="0065446E"/>
    <w:rsid w:val="00656AA4"/>
    <w:rsid w:val="006B7BE6"/>
    <w:rsid w:val="006C6E2C"/>
    <w:rsid w:val="00785DB6"/>
    <w:rsid w:val="007B00F1"/>
    <w:rsid w:val="007C0A11"/>
    <w:rsid w:val="007E5352"/>
    <w:rsid w:val="007F714D"/>
    <w:rsid w:val="0081176A"/>
    <w:rsid w:val="008B44E0"/>
    <w:rsid w:val="00923968"/>
    <w:rsid w:val="009C56E8"/>
    <w:rsid w:val="009E29DF"/>
    <w:rsid w:val="00A802B9"/>
    <w:rsid w:val="00AF417D"/>
    <w:rsid w:val="00B00326"/>
    <w:rsid w:val="00B224CB"/>
    <w:rsid w:val="00B86242"/>
    <w:rsid w:val="00BC5431"/>
    <w:rsid w:val="00C03B61"/>
    <w:rsid w:val="00C558A7"/>
    <w:rsid w:val="00C62EB4"/>
    <w:rsid w:val="00CE04DF"/>
    <w:rsid w:val="00D45177"/>
    <w:rsid w:val="00DB0638"/>
    <w:rsid w:val="00DB0C5D"/>
    <w:rsid w:val="00DF752C"/>
    <w:rsid w:val="00E0423D"/>
    <w:rsid w:val="00E475A8"/>
    <w:rsid w:val="00E50284"/>
    <w:rsid w:val="00E631BB"/>
    <w:rsid w:val="00E668E3"/>
    <w:rsid w:val="00E7304E"/>
    <w:rsid w:val="00EF00EA"/>
    <w:rsid w:val="00F25B89"/>
    <w:rsid w:val="00F344F6"/>
    <w:rsid w:val="00FD7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E3187F-965F-4079-9F19-F5049D1CC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C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060CB8"/>
    <w:rPr>
      <w:rFonts w:ascii="Verdana" w:hAnsi="Verdana" w:hint="default"/>
      <w:color w:val="008080"/>
      <w:szCs w:val="20"/>
      <w:lang w:val="en-US" w:eastAsia="en-US" w:bidi="ar-SA"/>
    </w:rPr>
  </w:style>
  <w:style w:type="paragraph" w:customStyle="1" w:styleId="text">
    <w:name w:val="text"/>
    <w:basedOn w:val="a"/>
    <w:link w:val="text0"/>
    <w:rsid w:val="00060CB8"/>
    <w:pPr>
      <w:ind w:firstLine="567"/>
      <w:jc w:val="both"/>
    </w:pPr>
    <w:rPr>
      <w:rFonts w:ascii="Arial" w:hAnsi="Arial"/>
    </w:rPr>
  </w:style>
  <w:style w:type="character" w:customStyle="1" w:styleId="text0">
    <w:name w:val="text Знак"/>
    <w:link w:val="text"/>
    <w:rsid w:val="00060CB8"/>
    <w:rPr>
      <w:rFonts w:ascii="Arial" w:eastAsia="Times New Roman" w:hAnsi="Arial" w:cs="Times New Roman"/>
      <w:sz w:val="24"/>
      <w:szCs w:val="24"/>
      <w:lang w:eastAsia="ru-RU"/>
    </w:rPr>
  </w:style>
  <w:style w:type="paragraph" w:styleId="a4">
    <w:name w:val="header"/>
    <w:basedOn w:val="a"/>
    <w:link w:val="a5"/>
    <w:rsid w:val="00060CB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060CB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060CB8"/>
    <w:rPr>
      <w:rFonts w:ascii="Verdana" w:hAnsi="Verdana"/>
      <w:lang w:val="en-US" w:eastAsia="en-US" w:bidi="ar-SA"/>
    </w:rPr>
  </w:style>
  <w:style w:type="paragraph" w:customStyle="1" w:styleId="ConsPlusNormal">
    <w:name w:val="ConsPlusNormal"/>
    <w:rsid w:val="00060CB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Hyperlink"/>
    <w:uiPriority w:val="99"/>
    <w:rsid w:val="00E50284"/>
    <w:rPr>
      <w:rFonts w:ascii="Verdana" w:hAnsi="Verdana"/>
      <w:color w:val="0000FF"/>
      <w:u w:val="none"/>
      <w:lang w:val="en-US" w:eastAsia="en-US" w:bidi="ar-SA"/>
    </w:rPr>
  </w:style>
  <w:style w:type="paragraph" w:styleId="a8">
    <w:name w:val="Balloon Text"/>
    <w:basedOn w:val="a"/>
    <w:link w:val="a9"/>
    <w:uiPriority w:val="99"/>
    <w:semiHidden/>
    <w:unhideWhenUsed/>
    <w:rsid w:val="00DB0C5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B0C5D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99"/>
    <w:qFormat/>
    <w:rsid w:val="00B8624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b">
    <w:name w:val="Normal (Web)"/>
    <w:basedOn w:val="a"/>
    <w:uiPriority w:val="99"/>
    <w:semiHidden/>
    <w:unhideWhenUsed/>
    <w:rsid w:val="00D45177"/>
    <w:pPr>
      <w:spacing w:before="100" w:beforeAutospacing="1" w:after="100" w:afterAutospacing="1"/>
    </w:pPr>
  </w:style>
  <w:style w:type="character" w:styleId="ac">
    <w:name w:val="Emphasis"/>
    <w:uiPriority w:val="20"/>
    <w:qFormat/>
    <w:rsid w:val="00D45177"/>
    <w:rPr>
      <w:rFonts w:ascii="Verdana" w:hAnsi="Verdana"/>
      <w:i/>
      <w:iCs/>
      <w:lang w:val="en-US" w:eastAsia="en-US" w:bidi="ar-SA"/>
    </w:rPr>
  </w:style>
  <w:style w:type="paragraph" w:customStyle="1" w:styleId="s1">
    <w:name w:val="s_1"/>
    <w:basedOn w:val="a"/>
    <w:rsid w:val="00D45177"/>
    <w:pPr>
      <w:spacing w:before="100" w:beforeAutospacing="1" w:after="100" w:afterAutospacing="1"/>
    </w:pPr>
  </w:style>
  <w:style w:type="character" w:customStyle="1" w:styleId="blk">
    <w:name w:val="blk"/>
    <w:basedOn w:val="a0"/>
    <w:rsid w:val="00D45177"/>
  </w:style>
  <w:style w:type="paragraph" w:customStyle="1" w:styleId="2">
    <w:name w:val="Без интервала2"/>
    <w:rsid w:val="00E0423D"/>
    <w:pPr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16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5A2451-8937-4394-9ABA-299557133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1384</TotalTime>
  <Pages>2</Pages>
  <Words>536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28</cp:revision>
  <cp:lastPrinted>2024-03-15T08:18:00Z</cp:lastPrinted>
  <dcterms:created xsi:type="dcterms:W3CDTF">2019-11-28T02:15:00Z</dcterms:created>
  <dcterms:modified xsi:type="dcterms:W3CDTF">2024-03-15T08:18:00Z</dcterms:modified>
</cp:coreProperties>
</file>