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6830" w:rsidRPr="00242C0A" w:rsidRDefault="009C6830" w:rsidP="009C683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42C0A">
        <w:rPr>
          <w:rFonts w:ascii="Times New Roman" w:hAnsi="Times New Roman" w:cs="Times New Roman"/>
          <w:b/>
          <w:bCs/>
          <w:sz w:val="24"/>
          <w:szCs w:val="24"/>
        </w:rPr>
        <w:t xml:space="preserve">Протокол </w:t>
      </w:r>
    </w:p>
    <w:p w:rsidR="009C6830" w:rsidRPr="00713689" w:rsidRDefault="009C6830" w:rsidP="009C6830">
      <w:pPr>
        <w:widowControl w:val="0"/>
        <w:shd w:val="clear" w:color="auto" w:fill="FFFFFF"/>
        <w:snapToGrid w:val="0"/>
        <w:spacing w:after="0" w:line="240" w:lineRule="auto"/>
        <w:jc w:val="center"/>
        <w:rPr>
          <w:b/>
          <w:color w:val="000000"/>
        </w:rPr>
      </w:pPr>
      <w:bookmarkStart w:id="0" w:name="_Hlk86757266"/>
      <w:r w:rsidRPr="00242C0A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bookmarkEnd w:id="0"/>
      <w:r w:rsidRPr="00242C0A">
        <w:rPr>
          <w:rFonts w:ascii="Times New Roman" w:hAnsi="Times New Roman" w:cs="Times New Roman"/>
          <w:b/>
          <w:sz w:val="24"/>
          <w:szCs w:val="24"/>
        </w:rPr>
        <w:t xml:space="preserve">по 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>проектам постановлений «Об утверждении Программы профилактики рисков причинения вреда (ущерба) охраняемым законом ценностям на 202</w:t>
      </w:r>
      <w:r w:rsidR="006330C8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6330C8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 сельсовета на 202</w:t>
      </w:r>
      <w:r w:rsidR="006330C8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242C0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</w:t>
      </w:r>
      <w:r w:rsidRPr="008A2319">
        <w:rPr>
          <w:b/>
          <w:color w:val="000000"/>
        </w:rPr>
        <w:t>».</w:t>
      </w: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0</w:t>
      </w:r>
      <w:r w:rsidR="006330C8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</w:t>
      </w:r>
      <w:r w:rsidRPr="00242C0A">
        <w:rPr>
          <w:rFonts w:ascii="Times New Roman" w:hAnsi="Times New Roman" w:cs="Times New Roman"/>
          <w:sz w:val="24"/>
          <w:szCs w:val="24"/>
        </w:rPr>
        <w:t>бря 202</w:t>
      </w:r>
      <w:r w:rsidR="006330C8"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515AC">
        <w:rPr>
          <w:rFonts w:ascii="Times New Roman" w:hAnsi="Times New Roman" w:cs="Times New Roman"/>
          <w:sz w:val="26"/>
          <w:szCs w:val="26"/>
        </w:rPr>
        <w:t>Место проведения: здание администрации с.</w:t>
      </w:r>
      <w:r>
        <w:rPr>
          <w:rFonts w:ascii="Times New Roman" w:hAnsi="Times New Roman" w:cs="Times New Roman"/>
          <w:sz w:val="26"/>
          <w:szCs w:val="26"/>
        </w:rPr>
        <w:t xml:space="preserve"> Соленоозерное</w:t>
      </w:r>
      <w:r w:rsidRPr="00B515AC">
        <w:rPr>
          <w:rFonts w:ascii="Times New Roman" w:hAnsi="Times New Roman" w:cs="Times New Roman"/>
          <w:sz w:val="26"/>
          <w:szCs w:val="26"/>
        </w:rPr>
        <w:t>, ул.</w:t>
      </w:r>
      <w:r>
        <w:rPr>
          <w:rFonts w:ascii="Times New Roman" w:hAnsi="Times New Roman" w:cs="Times New Roman"/>
          <w:sz w:val="26"/>
          <w:szCs w:val="26"/>
        </w:rPr>
        <w:t xml:space="preserve"> К.Маркса</w:t>
      </w:r>
      <w:r w:rsidRPr="00B515AC">
        <w:rPr>
          <w:rFonts w:ascii="Times New Roman" w:hAnsi="Times New Roman" w:cs="Times New Roman"/>
          <w:sz w:val="26"/>
          <w:szCs w:val="26"/>
        </w:rPr>
        <w:t xml:space="preserve">, </w:t>
      </w:r>
      <w:r>
        <w:rPr>
          <w:rFonts w:ascii="Times New Roman" w:hAnsi="Times New Roman" w:cs="Times New Roman"/>
          <w:sz w:val="26"/>
          <w:szCs w:val="26"/>
        </w:rPr>
        <w:t>42Г</w:t>
      </w: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B515AC">
        <w:rPr>
          <w:rFonts w:ascii="Times New Roman" w:hAnsi="Times New Roman" w:cs="Times New Roman"/>
          <w:sz w:val="26"/>
          <w:szCs w:val="26"/>
        </w:rPr>
        <w:t>Время</w:t>
      </w:r>
      <w:r>
        <w:rPr>
          <w:rFonts w:ascii="Times New Roman" w:hAnsi="Times New Roman" w:cs="Times New Roman"/>
          <w:sz w:val="26"/>
          <w:szCs w:val="26"/>
        </w:rPr>
        <w:t xml:space="preserve"> проведения: с 10.00 часов до 10.30</w:t>
      </w:r>
      <w:r w:rsidRPr="00B515AC">
        <w:rPr>
          <w:rFonts w:ascii="Times New Roman" w:hAnsi="Times New Roman" w:cs="Times New Roman"/>
          <w:sz w:val="26"/>
          <w:szCs w:val="26"/>
        </w:rPr>
        <w:t xml:space="preserve"> часов.</w:t>
      </w: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A4585">
        <w:rPr>
          <w:rFonts w:ascii="Times New Roman" w:hAnsi="Times New Roman" w:cs="Times New Roman"/>
          <w:i/>
          <w:sz w:val="26"/>
          <w:szCs w:val="26"/>
        </w:rPr>
        <w:t>Председатель</w:t>
      </w:r>
      <w:r>
        <w:rPr>
          <w:rFonts w:ascii="Times New Roman" w:hAnsi="Times New Roman" w:cs="Times New Roman"/>
          <w:sz w:val="26"/>
          <w:szCs w:val="26"/>
        </w:rPr>
        <w:t>: Никитин Александр Павлович</w:t>
      </w:r>
      <w:r w:rsidRPr="00B515AC">
        <w:rPr>
          <w:rFonts w:ascii="Times New Roman" w:hAnsi="Times New Roman" w:cs="Times New Roman"/>
          <w:sz w:val="26"/>
          <w:szCs w:val="26"/>
        </w:rPr>
        <w:t xml:space="preserve">, глава </w:t>
      </w:r>
      <w:r>
        <w:rPr>
          <w:rFonts w:ascii="Times New Roman" w:hAnsi="Times New Roman" w:cs="Times New Roman"/>
          <w:sz w:val="26"/>
          <w:szCs w:val="26"/>
        </w:rPr>
        <w:t>Соленоозерного</w:t>
      </w:r>
      <w:r w:rsidRPr="00B515AC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:rsidR="009C6830" w:rsidRPr="00B515AC" w:rsidRDefault="009C6830" w:rsidP="009C6830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FA4585">
        <w:rPr>
          <w:rFonts w:ascii="Times New Roman" w:hAnsi="Times New Roman" w:cs="Times New Roman"/>
          <w:i/>
          <w:sz w:val="26"/>
          <w:szCs w:val="26"/>
        </w:rPr>
        <w:t>Секретарь</w:t>
      </w:r>
      <w:r>
        <w:rPr>
          <w:rFonts w:ascii="Times New Roman" w:hAnsi="Times New Roman" w:cs="Times New Roman"/>
          <w:sz w:val="26"/>
          <w:szCs w:val="26"/>
        </w:rPr>
        <w:t>: Шифман Ксения Александровна, специалист 2</w:t>
      </w:r>
      <w:r w:rsidRPr="00B515AC">
        <w:rPr>
          <w:rFonts w:ascii="Times New Roman" w:hAnsi="Times New Roman" w:cs="Times New Roman"/>
          <w:sz w:val="26"/>
          <w:szCs w:val="26"/>
        </w:rPr>
        <w:t xml:space="preserve"> кат.</w:t>
      </w: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242C0A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</w:p>
    <w:p w:rsidR="009C6830" w:rsidRPr="00DC2FEF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 xml:space="preserve">1.Обсуждение проектов постановлений: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</w:t>
      </w:r>
      <w:r w:rsidRPr="00DC2FEF">
        <w:rPr>
          <w:rFonts w:ascii="Times New Roman" w:hAnsi="Times New Roman" w:cs="Times New Roman"/>
          <w:sz w:val="24"/>
          <w:szCs w:val="24"/>
        </w:rPr>
        <w:t xml:space="preserve"> (далее – проекты программ профилактики</w:t>
      </w:r>
    </w:p>
    <w:p w:rsidR="009C6830" w:rsidRPr="00DC2FEF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 xml:space="preserve">В Соленоозерном сельсовете проведены общественные обсуждения в соответствии с требованиями постановления Правительства 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     </w:t>
      </w:r>
    </w:p>
    <w:p w:rsidR="009C6830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Общественные обсуждения проведены в период с «01» октября 202</w:t>
      </w:r>
      <w:r w:rsidR="006330C8"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по «01» ноября 202</w:t>
      </w:r>
      <w:r w:rsidR="006330C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830" w:rsidRPr="00DC2FEF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 xml:space="preserve">В целях общественного обсуждения </w:t>
      </w:r>
      <w:r>
        <w:rPr>
          <w:rFonts w:ascii="Times New Roman" w:hAnsi="Times New Roman" w:cs="Times New Roman"/>
          <w:sz w:val="24"/>
          <w:szCs w:val="24"/>
        </w:rPr>
        <w:t xml:space="preserve">уведомление проведении </w:t>
      </w:r>
      <w:r w:rsidRPr="00DC2FEF">
        <w:rPr>
          <w:rFonts w:ascii="Times New Roman" w:hAnsi="Times New Roman" w:cs="Times New Roman"/>
          <w:sz w:val="24"/>
          <w:szCs w:val="24"/>
        </w:rPr>
        <w:t>общественного обсуждения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DC2FEF">
        <w:rPr>
          <w:rFonts w:ascii="Times New Roman" w:hAnsi="Times New Roman" w:cs="Times New Roman"/>
          <w:sz w:val="24"/>
          <w:szCs w:val="24"/>
        </w:rPr>
        <w:t>проекты программ профилактики были размещены на официальном сайте администрации Соленоозерного сельсовета в информационно-телекоммуникационной сети «Интернет» по адресу: https://соленоозерный.рф в разделе «Муниц</w:t>
      </w:r>
      <w:r>
        <w:rPr>
          <w:rFonts w:ascii="Times New Roman" w:hAnsi="Times New Roman" w:cs="Times New Roman"/>
          <w:sz w:val="24"/>
          <w:szCs w:val="24"/>
        </w:rPr>
        <w:t xml:space="preserve">ипальный контроль», а также </w:t>
      </w:r>
      <w:r w:rsidRPr="00DC2FEF">
        <w:rPr>
          <w:rFonts w:ascii="Times New Roman" w:hAnsi="Times New Roman" w:cs="Times New Roman"/>
          <w:sz w:val="24"/>
          <w:szCs w:val="24"/>
        </w:rPr>
        <w:t>на информационн</w:t>
      </w:r>
      <w:r>
        <w:rPr>
          <w:rFonts w:ascii="Times New Roman" w:hAnsi="Times New Roman" w:cs="Times New Roman"/>
          <w:sz w:val="24"/>
          <w:szCs w:val="24"/>
        </w:rPr>
        <w:t>ом</w:t>
      </w:r>
      <w:r w:rsidRPr="00DC2FEF">
        <w:rPr>
          <w:rFonts w:ascii="Times New Roman" w:hAnsi="Times New Roman" w:cs="Times New Roman"/>
          <w:sz w:val="24"/>
          <w:szCs w:val="24"/>
        </w:rPr>
        <w:t xml:space="preserve"> стенде сельсовета по адресу: с. Соленоозерное, ул. К.Маркса, д. 42Г.</w:t>
      </w:r>
    </w:p>
    <w:p w:rsidR="009C6830" w:rsidRPr="00DC2FEF" w:rsidRDefault="009C6830" w:rsidP="009C683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2FEF">
        <w:rPr>
          <w:rFonts w:ascii="Times New Roman" w:hAnsi="Times New Roman" w:cs="Times New Roman"/>
          <w:sz w:val="24"/>
          <w:szCs w:val="24"/>
        </w:rPr>
        <w:t>Поданные в период общественного обсуждения предложения рассматривались контрольным органом </w:t>
      </w:r>
      <w:r w:rsidRPr="00DC2FEF">
        <w:rPr>
          <w:rFonts w:ascii="Times New Roman" w:hAnsi="Times New Roman" w:cs="Times New Roman"/>
          <w:b/>
          <w:bCs/>
          <w:sz w:val="24"/>
          <w:szCs w:val="24"/>
        </w:rPr>
        <w:t>с 1 ноября 202</w:t>
      </w:r>
      <w:r w:rsidR="006330C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C2FEF">
        <w:rPr>
          <w:rFonts w:ascii="Times New Roman" w:hAnsi="Times New Roman" w:cs="Times New Roman"/>
          <w:b/>
          <w:bCs/>
          <w:sz w:val="24"/>
          <w:szCs w:val="24"/>
        </w:rPr>
        <w:t>г. по 1 декабря 202</w:t>
      </w:r>
      <w:r w:rsidR="006330C8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DC2FEF">
        <w:rPr>
          <w:rFonts w:ascii="Times New Roman" w:hAnsi="Times New Roman" w:cs="Times New Roman"/>
          <w:b/>
          <w:bCs/>
          <w:sz w:val="24"/>
          <w:szCs w:val="24"/>
        </w:rPr>
        <w:t xml:space="preserve"> года</w:t>
      </w:r>
    </w:p>
    <w:p w:rsidR="009C6830" w:rsidRPr="00DC2FEF" w:rsidRDefault="009C6830" w:rsidP="009C6830">
      <w:pPr>
        <w:spacing w:after="0" w:line="240" w:lineRule="auto"/>
        <w:ind w:firstLine="708"/>
        <w:jc w:val="both"/>
      </w:pPr>
      <w:r w:rsidRPr="00242C0A">
        <w:rPr>
          <w:rFonts w:ascii="Times New Roman" w:hAnsi="Times New Roman" w:cs="Times New Roman"/>
          <w:sz w:val="24"/>
          <w:szCs w:val="24"/>
        </w:rPr>
        <w:t>В период проведения общественных обсуждений были поданы следующие замечания и предложения от участников общественных обсуждений:</w:t>
      </w:r>
    </w:p>
    <w:p w:rsidR="009C6830" w:rsidRPr="00242C0A" w:rsidRDefault="009C6830" w:rsidP="009C6830">
      <w:pPr>
        <w:pStyle w:val="a4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От участников общественных обсуждений, постоянно проживающих на территории, в пределах которой проводятся общественные обсуждения - </w:t>
      </w:r>
      <w:r w:rsidRPr="00242C0A">
        <w:rPr>
          <w:rFonts w:ascii="Times New Roman" w:hAnsi="Times New Roman" w:cs="Times New Roman"/>
          <w:b/>
          <w:bCs/>
          <w:sz w:val="24"/>
          <w:szCs w:val="24"/>
        </w:rPr>
        <w:t>не подавались</w:t>
      </w:r>
      <w:r w:rsidRPr="00242C0A">
        <w:rPr>
          <w:rFonts w:ascii="Times New Roman" w:hAnsi="Times New Roman" w:cs="Times New Roman"/>
          <w:sz w:val="24"/>
          <w:szCs w:val="24"/>
        </w:rPr>
        <w:t>.</w:t>
      </w:r>
    </w:p>
    <w:p w:rsidR="009C6830" w:rsidRPr="00242C0A" w:rsidRDefault="009C6830" w:rsidP="009C6830">
      <w:pPr>
        <w:pStyle w:val="a4"/>
        <w:numPr>
          <w:ilvl w:val="0"/>
          <w:numId w:val="1"/>
        </w:numPr>
        <w:spacing w:after="0" w:line="240" w:lineRule="auto"/>
        <w:ind w:hanging="502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От иных участников общественных обсуждений - </w:t>
      </w:r>
      <w:r w:rsidRPr="00242C0A">
        <w:rPr>
          <w:rFonts w:ascii="Times New Roman" w:hAnsi="Times New Roman" w:cs="Times New Roman"/>
          <w:b/>
          <w:bCs/>
          <w:sz w:val="24"/>
          <w:szCs w:val="24"/>
        </w:rPr>
        <w:t>не подавались.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C6830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Default="009C6830" w:rsidP="009C6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9C6830" w:rsidRDefault="009C6830" w:rsidP="009C6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 w:cs="Times New Roman"/>
          <w:sz w:val="24"/>
          <w:szCs w:val="24"/>
        </w:rPr>
        <w:t>сельсовета:</w:t>
      </w:r>
      <w:r>
        <w:rPr>
          <w:rFonts w:ascii="Times New Roman" w:hAnsi="Times New Roman" w:cs="Times New Roman"/>
          <w:sz w:val="24"/>
          <w:szCs w:val="24"/>
        </w:rPr>
        <w:tab/>
      </w:r>
      <w:proofErr w:type="gram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А.П.Никитин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C6830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Pr="00242C0A" w:rsidRDefault="009C6830" w:rsidP="009C6830">
      <w:pPr>
        <w:spacing w:after="0" w:line="240" w:lineRule="auto"/>
        <w:ind w:firstLine="567"/>
        <w:jc w:val="right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lastRenderedPageBreak/>
        <w:t>Приложение к протоколу</w:t>
      </w:r>
    </w:p>
    <w:p w:rsidR="009C6830" w:rsidRPr="00242C0A" w:rsidRDefault="009C6830" w:rsidP="009C6830">
      <w:pPr>
        <w:pStyle w:val="a3"/>
        <w:spacing w:before="0" w:beforeAutospacing="0" w:after="0" w:afterAutospacing="0" w:line="240" w:lineRule="auto"/>
        <w:ind w:firstLine="567"/>
        <w:jc w:val="right"/>
      </w:pPr>
      <w:r w:rsidRPr="00242C0A">
        <w:t>общественных обсуждений</w:t>
      </w:r>
    </w:p>
    <w:p w:rsidR="009C6830" w:rsidRPr="00242C0A" w:rsidRDefault="009C6830" w:rsidP="009C6830">
      <w:pPr>
        <w:pStyle w:val="a3"/>
        <w:spacing w:after="0" w:afterAutospacing="0" w:line="240" w:lineRule="auto"/>
        <w:ind w:firstLine="567"/>
      </w:pPr>
    </w:p>
    <w:p w:rsidR="009C6830" w:rsidRDefault="009C6830" w:rsidP="009C6830">
      <w:pPr>
        <w:pStyle w:val="a3"/>
        <w:spacing w:after="0" w:afterAutospacing="0" w:line="240" w:lineRule="auto"/>
        <w:ind w:firstLine="567"/>
        <w:jc w:val="center"/>
        <w:rPr>
          <w:b/>
        </w:rPr>
      </w:pPr>
      <w:r w:rsidRPr="00242C0A">
        <w:rPr>
          <w:b/>
        </w:rPr>
        <w:t>Заключение о результатах общественных обсуждений</w:t>
      </w:r>
    </w:p>
    <w:p w:rsidR="009C6830" w:rsidRPr="00242C0A" w:rsidRDefault="009C6830" w:rsidP="009C6830">
      <w:pPr>
        <w:pStyle w:val="a3"/>
        <w:spacing w:after="0" w:afterAutospacing="0" w:line="240" w:lineRule="auto"/>
        <w:ind w:firstLine="567"/>
        <w:jc w:val="center"/>
        <w:rPr>
          <w:b/>
        </w:rPr>
      </w:pPr>
    </w:p>
    <w:p w:rsidR="009C6830" w:rsidRPr="00242C0A" w:rsidRDefault="009C6830" w:rsidP="009C683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>Соленоозерное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42C0A">
        <w:rPr>
          <w:rFonts w:ascii="Times New Roman" w:hAnsi="Times New Roman" w:cs="Times New Roman"/>
          <w:sz w:val="24"/>
          <w:szCs w:val="24"/>
        </w:rPr>
        <w:t xml:space="preserve">                      0</w:t>
      </w:r>
      <w:r w:rsidR="006330C8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дека</w:t>
      </w:r>
      <w:r w:rsidRPr="00242C0A">
        <w:rPr>
          <w:rFonts w:ascii="Times New Roman" w:hAnsi="Times New Roman" w:cs="Times New Roman"/>
          <w:sz w:val="24"/>
          <w:szCs w:val="24"/>
        </w:rPr>
        <w:t>бря 202</w:t>
      </w:r>
      <w:r w:rsidR="006330C8"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9C6830" w:rsidRPr="00242C0A" w:rsidRDefault="009C6830" w:rsidP="009C6830">
      <w:pPr>
        <w:pStyle w:val="a3"/>
        <w:spacing w:after="0" w:afterAutospacing="0" w:line="240" w:lineRule="auto"/>
        <w:ind w:firstLine="567"/>
      </w:pPr>
      <w:bookmarkStart w:id="1" w:name="_GoBack"/>
      <w:bookmarkEnd w:id="1"/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Общественные обсуждения </w:t>
      </w:r>
      <w:r w:rsidRPr="00DC2FEF">
        <w:rPr>
          <w:rFonts w:ascii="Times New Roman" w:hAnsi="Times New Roman" w:cs="Times New Roman"/>
          <w:sz w:val="24"/>
          <w:szCs w:val="24"/>
        </w:rPr>
        <w:t xml:space="preserve">проектов постановлений: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</w:t>
      </w:r>
      <w:r w:rsidRPr="00DC2FEF">
        <w:rPr>
          <w:rFonts w:ascii="Times New Roman" w:hAnsi="Times New Roman" w:cs="Times New Roman"/>
          <w:sz w:val="24"/>
          <w:szCs w:val="24"/>
        </w:rPr>
        <w:t xml:space="preserve"> (далее – проекты программ профилактики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проводились в период с «01» октября 202</w:t>
      </w:r>
      <w:r w:rsidR="006330C8"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по «01» ноября  202</w:t>
      </w:r>
      <w:r w:rsidR="006330C8"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По результатам общественных обсуждений составлен протокол общественных обсуждений от «0</w:t>
      </w:r>
      <w:r w:rsidR="006330C8">
        <w:rPr>
          <w:rFonts w:ascii="Times New Roman" w:hAnsi="Times New Roman" w:cs="Times New Roman"/>
          <w:sz w:val="24"/>
          <w:szCs w:val="24"/>
        </w:rPr>
        <w:t>2</w:t>
      </w:r>
      <w:r w:rsidRPr="00242C0A">
        <w:rPr>
          <w:rFonts w:ascii="Times New Roman" w:hAnsi="Times New Roman" w:cs="Times New Roman"/>
          <w:sz w:val="24"/>
          <w:szCs w:val="24"/>
        </w:rPr>
        <w:t xml:space="preserve">» </w:t>
      </w:r>
      <w:r>
        <w:rPr>
          <w:rFonts w:ascii="Times New Roman" w:hAnsi="Times New Roman" w:cs="Times New Roman"/>
          <w:sz w:val="24"/>
          <w:szCs w:val="24"/>
        </w:rPr>
        <w:t>декабря</w:t>
      </w:r>
      <w:r w:rsidRPr="00242C0A">
        <w:rPr>
          <w:rFonts w:ascii="Times New Roman" w:hAnsi="Times New Roman" w:cs="Times New Roman"/>
          <w:sz w:val="24"/>
          <w:szCs w:val="24"/>
        </w:rPr>
        <w:t xml:space="preserve"> 202</w:t>
      </w:r>
      <w:r w:rsidR="006330C8">
        <w:rPr>
          <w:rFonts w:ascii="Times New Roman" w:hAnsi="Times New Roman" w:cs="Times New Roman"/>
          <w:sz w:val="24"/>
          <w:szCs w:val="24"/>
        </w:rPr>
        <w:t>4</w:t>
      </w:r>
      <w:r w:rsidRPr="00242C0A">
        <w:rPr>
          <w:rFonts w:ascii="Times New Roman" w:hAnsi="Times New Roman" w:cs="Times New Roman"/>
          <w:sz w:val="24"/>
          <w:szCs w:val="24"/>
        </w:rPr>
        <w:t xml:space="preserve"> г., на основании которого подготовлено заключение о результатах общественных обсуждений.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 xml:space="preserve">В период проведения общественных обсуждений замечаний и предложений от участников </w:t>
      </w:r>
      <w:bookmarkStart w:id="2" w:name="_Hlk86757530"/>
      <w:r w:rsidRPr="00242C0A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bookmarkEnd w:id="2"/>
      <w:r w:rsidRPr="00242C0A">
        <w:rPr>
          <w:rFonts w:ascii="Times New Roman" w:hAnsi="Times New Roman" w:cs="Times New Roman"/>
          <w:sz w:val="24"/>
          <w:szCs w:val="24"/>
        </w:rPr>
        <w:t>, не поступало.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Выводы по результатам общественных обсуждений: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2C0A">
        <w:rPr>
          <w:rFonts w:ascii="Times New Roman" w:hAnsi="Times New Roman" w:cs="Times New Roman"/>
          <w:sz w:val="24"/>
          <w:szCs w:val="24"/>
        </w:rPr>
        <w:t>- направить проект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242C0A">
        <w:rPr>
          <w:rFonts w:ascii="Times New Roman" w:hAnsi="Times New Roman" w:cs="Times New Roman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sz w:val="24"/>
          <w:szCs w:val="24"/>
        </w:rPr>
        <w:t xml:space="preserve">постановлений: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«Об утверждении Программы профилактики рисков причинения вреда (ущерба) охраняемым законом ценностям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 в сфере муниципального контроля на автомобильном транспорте, городском наземном электрическом транспорте и в дорожном хозяйстве в границах населенного пункта Соленоозерного сельсовета  Ширинского района Республики Хакасия», «Об утверждении Программы профилактики рисков причинения вреда (ущерба) охраняемым законом ценностям при осуществлении муниципального контроля в сфере благоустройства на территории Соленоозерного сельсовета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год», «Об утверждении Программы профилактики рисков причинения вреда (ущерба) охраняемым законом ценностям в сфере муниципального жилищного контроля на территории Соленоозерного</w:t>
      </w:r>
      <w:r w:rsidRPr="00DC2FE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>сельсовета на 202</w:t>
      </w:r>
      <w:r w:rsidR="006330C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Pr="00DC2FEF">
        <w:rPr>
          <w:rFonts w:ascii="Times New Roman" w:hAnsi="Times New Roman" w:cs="Times New Roman"/>
          <w:color w:val="000000"/>
          <w:sz w:val="24"/>
          <w:szCs w:val="24"/>
        </w:rPr>
        <w:t xml:space="preserve"> год»</w:t>
      </w:r>
      <w:r w:rsidRPr="00DC2FEF">
        <w:rPr>
          <w:rFonts w:ascii="Times New Roman" w:hAnsi="Times New Roman" w:cs="Times New Roman"/>
          <w:sz w:val="24"/>
          <w:szCs w:val="24"/>
        </w:rPr>
        <w:t xml:space="preserve"> </w:t>
      </w:r>
      <w:r w:rsidRPr="00242C0A">
        <w:rPr>
          <w:rFonts w:ascii="Times New Roman" w:hAnsi="Times New Roman" w:cs="Times New Roman"/>
          <w:sz w:val="24"/>
          <w:szCs w:val="24"/>
        </w:rPr>
        <w:t xml:space="preserve"> на утверждение.</w:t>
      </w:r>
    </w:p>
    <w:p w:rsidR="009C6830" w:rsidRPr="00242C0A" w:rsidRDefault="009C6830" w:rsidP="009C6830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9C6830" w:rsidRDefault="009C6830" w:rsidP="009C683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</w:t>
      </w:r>
    </w:p>
    <w:p w:rsidR="009C6830" w:rsidRPr="00242C0A" w:rsidRDefault="009C6830" w:rsidP="009C6830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Соленоозерного </w:t>
      </w:r>
      <w:proofErr w:type="gramStart"/>
      <w:r>
        <w:rPr>
          <w:rFonts w:ascii="Times New Roman" w:hAnsi="Times New Roman"/>
          <w:sz w:val="24"/>
          <w:szCs w:val="24"/>
        </w:rPr>
        <w:t>сельсовета:</w:t>
      </w:r>
      <w:r>
        <w:rPr>
          <w:rFonts w:ascii="Times New Roman" w:hAnsi="Times New Roman"/>
          <w:sz w:val="24"/>
          <w:szCs w:val="24"/>
        </w:rPr>
        <w:tab/>
      </w:r>
      <w:proofErr w:type="gramEnd"/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А.П.Никитин</w:t>
      </w:r>
      <w:r w:rsidRPr="00242C0A">
        <w:rPr>
          <w:rFonts w:ascii="Times New Roman" w:hAnsi="Times New Roman"/>
          <w:sz w:val="24"/>
          <w:szCs w:val="24"/>
        </w:rPr>
        <w:t xml:space="preserve">    </w:t>
      </w:r>
    </w:p>
    <w:p w:rsidR="003672E5" w:rsidRDefault="003672E5"/>
    <w:sectPr w:rsidR="003672E5" w:rsidSect="00DE112C">
      <w:pgSz w:w="11906" w:h="16838" w:code="9"/>
      <w:pgMar w:top="1134" w:right="566" w:bottom="993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A7C0349"/>
    <w:multiLevelType w:val="hybridMultilevel"/>
    <w:tmpl w:val="947258DC"/>
    <w:lvl w:ilvl="0" w:tplc="DE388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E94"/>
    <w:rsid w:val="001A2B83"/>
    <w:rsid w:val="00243E94"/>
    <w:rsid w:val="003672E5"/>
    <w:rsid w:val="006330C8"/>
    <w:rsid w:val="009C6830"/>
    <w:rsid w:val="00C87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0C0F69-1C8A-4A8A-92D2-ECD33057E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683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9C6830"/>
    <w:pPr>
      <w:spacing w:before="100" w:beforeAutospacing="1" w:after="100" w:afterAutospacing="1" w:line="288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rsid w:val="009C6830"/>
    <w:pPr>
      <w:suppressAutoHyphens/>
      <w:autoSpaceDN w:val="0"/>
      <w:spacing w:line="247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9C6830"/>
    <w:pPr>
      <w:ind w:left="720"/>
      <w:contextualSpacing/>
    </w:pPr>
  </w:style>
  <w:style w:type="paragraph" w:customStyle="1" w:styleId="ConsPlusNonformat">
    <w:name w:val="ConsPlusNonformat"/>
    <w:rsid w:val="009C68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6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C68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858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5</cp:revision>
  <cp:lastPrinted>2024-12-02T08:13:00Z</cp:lastPrinted>
  <dcterms:created xsi:type="dcterms:W3CDTF">2023-12-05T08:24:00Z</dcterms:created>
  <dcterms:modified xsi:type="dcterms:W3CDTF">2024-12-02T08:15:00Z</dcterms:modified>
</cp:coreProperties>
</file>