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DF" w:rsidRPr="00A134DF" w:rsidRDefault="00A134DF" w:rsidP="00A134DF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A134DF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134DF" w:rsidRPr="00A134DF" w:rsidRDefault="00A134DF" w:rsidP="00A134DF">
      <w:pPr>
        <w:jc w:val="center"/>
        <w:rPr>
          <w:sz w:val="24"/>
          <w:szCs w:val="24"/>
        </w:rPr>
      </w:pPr>
    </w:p>
    <w:p w:rsidR="00A134DF" w:rsidRPr="00A134DF" w:rsidRDefault="00A134DF" w:rsidP="00A134DF">
      <w:pPr>
        <w:jc w:val="center"/>
        <w:rPr>
          <w:sz w:val="24"/>
          <w:szCs w:val="24"/>
        </w:rPr>
      </w:pPr>
      <w:r w:rsidRPr="00A134DF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134DF" w:rsidRPr="00A134DF" w:rsidRDefault="00A134DF" w:rsidP="00A134DF">
      <w:pPr>
        <w:jc w:val="center"/>
        <w:rPr>
          <w:rFonts w:eastAsia="Calibri"/>
          <w:sz w:val="24"/>
          <w:szCs w:val="24"/>
          <w:lang w:eastAsia="en-US"/>
        </w:rPr>
      </w:pPr>
    </w:p>
    <w:p w:rsidR="00A134DF" w:rsidRPr="00A134DF" w:rsidRDefault="00A134DF" w:rsidP="00A134DF">
      <w:pPr>
        <w:jc w:val="center"/>
        <w:rPr>
          <w:rFonts w:eastAsia="Calibri"/>
          <w:sz w:val="24"/>
          <w:szCs w:val="24"/>
          <w:lang w:eastAsia="en-US"/>
        </w:rPr>
      </w:pPr>
      <w:r w:rsidRPr="00A134DF">
        <w:rPr>
          <w:rFonts w:eastAsia="Calibri"/>
          <w:sz w:val="24"/>
          <w:szCs w:val="24"/>
          <w:lang w:eastAsia="en-US"/>
        </w:rPr>
        <w:t>П О С Т А Н О В Л Е Н И Е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HAnsi" w:hAnsi="Times New Roman CYR" w:cs="Times New Roman CYR"/>
          <w:sz w:val="24"/>
          <w:szCs w:val="24"/>
          <w:lang w:eastAsia="en-US"/>
        </w:rPr>
      </w:pPr>
    </w:p>
    <w:p w:rsidR="00A134DF" w:rsidRPr="00A134DF" w:rsidRDefault="00A134DF" w:rsidP="00A134D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A134DF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19.12.2025 г.                                           с. Соленоозерное                                               №   12</w:t>
      </w:r>
      <w:r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3</w:t>
      </w:r>
      <w:r w:rsidRPr="00A134DF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 xml:space="preserve"> </w:t>
      </w:r>
      <w:r w:rsidRPr="00A134DF">
        <w:rPr>
          <w:rFonts w:ascii="Times New Roman CYR" w:hAnsi="Times New Roman CYR" w:cs="Times New Roman CYR"/>
          <w:sz w:val="24"/>
          <w:szCs w:val="24"/>
        </w:rPr>
        <w:t>ПР</w:t>
      </w:r>
      <w:r>
        <w:rPr>
          <w:rFonts w:ascii="Times New Roman CYR" w:hAnsi="Times New Roman CYR" w:cs="Times New Roman CYR"/>
          <w:sz w:val="24"/>
          <w:szCs w:val="24"/>
        </w:rPr>
        <w:t>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A134DF">
        <w:rPr>
          <w:b/>
          <w:sz w:val="24"/>
          <w:szCs w:val="24"/>
        </w:rPr>
        <w:t>6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r w:rsidR="007302FE" w:rsidRPr="00EF2315">
        <w:rPr>
          <w:b/>
          <w:sz w:val="24"/>
          <w:szCs w:val="24"/>
        </w:rPr>
        <w:t>сельсовета Ширинского</w:t>
      </w:r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r w:rsidR="007302FE" w:rsidRPr="00CE2BB2">
        <w:rPr>
          <w:sz w:val="24"/>
          <w:szCs w:val="24"/>
        </w:rPr>
        <w:t>Устав</w:t>
      </w:r>
      <w:r w:rsidR="00F37BC5">
        <w:rPr>
          <w:sz w:val="24"/>
          <w:szCs w:val="24"/>
        </w:rPr>
        <w:t>ом</w:t>
      </w:r>
      <w:r w:rsidR="007302FE" w:rsidRPr="00CE2BB2">
        <w:rPr>
          <w:sz w:val="24"/>
          <w:szCs w:val="24"/>
        </w:rPr>
        <w:t xml:space="preserve"> сельского поселения Соленоозерного сельсовета Ширинского муниципального района Республики Хакасия</w:t>
      </w:r>
      <w:r w:rsidRPr="00EF2315">
        <w:rPr>
          <w:color w:val="000000"/>
          <w:sz w:val="24"/>
          <w:szCs w:val="24"/>
        </w:rPr>
        <w:t xml:space="preserve">, </w:t>
      </w:r>
      <w:r w:rsidR="007302FE">
        <w:rPr>
          <w:sz w:val="24"/>
          <w:szCs w:val="24"/>
        </w:rPr>
        <w:t>а</w:t>
      </w:r>
      <w:r w:rsidRPr="00EF2315">
        <w:rPr>
          <w:sz w:val="24"/>
          <w:szCs w:val="24"/>
        </w:rPr>
        <w:t>дминистрация  Соленоозерного сельсовета</w:t>
      </w:r>
      <w:r w:rsidR="007302FE">
        <w:rPr>
          <w:sz w:val="24"/>
          <w:szCs w:val="24"/>
        </w:rPr>
        <w:t xml:space="preserve"> Ширинского района Республики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A134DF">
        <w:rPr>
          <w:sz w:val="24"/>
          <w:szCs w:val="24"/>
        </w:rPr>
        <w:t>6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 xml:space="preserve">границах </w:t>
      </w:r>
      <w:r w:rsidR="00A134DF">
        <w:rPr>
          <w:sz w:val="24"/>
          <w:szCs w:val="24"/>
        </w:rPr>
        <w:t>населенного</w:t>
      </w:r>
      <w:r w:rsidRPr="00EF2315">
        <w:rPr>
          <w:sz w:val="24"/>
          <w:szCs w:val="24"/>
        </w:rPr>
        <w:t xml:space="preserve"> пункт</w:t>
      </w:r>
      <w:r w:rsidR="00A134DF">
        <w:rPr>
          <w:sz w:val="24"/>
          <w:szCs w:val="24"/>
        </w:rPr>
        <w:t>а</w:t>
      </w:r>
      <w:r w:rsidRPr="00EF2315">
        <w:rPr>
          <w:sz w:val="24"/>
          <w:szCs w:val="24"/>
        </w:rPr>
        <w:t xml:space="preserve">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Обеспечить размещение Программы профилактики рисков причинения вреда (ущерба) охраняемым законом ценностям </w:t>
      </w:r>
      <w:r w:rsidR="00A134DF" w:rsidRPr="00EF2315">
        <w:rPr>
          <w:sz w:val="24"/>
          <w:szCs w:val="24"/>
        </w:rPr>
        <w:t>на 202</w:t>
      </w:r>
      <w:r w:rsidR="00A134DF">
        <w:rPr>
          <w:sz w:val="24"/>
          <w:szCs w:val="24"/>
        </w:rPr>
        <w:t>6</w:t>
      </w:r>
      <w:r w:rsidR="00A134DF" w:rsidRPr="00EF2315">
        <w:rPr>
          <w:sz w:val="24"/>
          <w:szCs w:val="24"/>
        </w:rPr>
        <w:t xml:space="preserve"> год в сфере муниципального контроля </w:t>
      </w:r>
      <w:r w:rsidR="00A134DF"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A134DF" w:rsidRPr="00EF2315">
        <w:rPr>
          <w:sz w:val="24"/>
          <w:szCs w:val="24"/>
        </w:rPr>
        <w:t xml:space="preserve">границах </w:t>
      </w:r>
      <w:r w:rsidR="00A134DF">
        <w:rPr>
          <w:sz w:val="24"/>
          <w:szCs w:val="24"/>
        </w:rPr>
        <w:t>населенного</w:t>
      </w:r>
      <w:r w:rsidR="00A134DF" w:rsidRPr="00EF2315">
        <w:rPr>
          <w:sz w:val="24"/>
          <w:szCs w:val="24"/>
        </w:rPr>
        <w:t xml:space="preserve"> пункт</w:t>
      </w:r>
      <w:r w:rsidR="00A134DF">
        <w:rPr>
          <w:sz w:val="24"/>
          <w:szCs w:val="24"/>
        </w:rPr>
        <w:t>а</w:t>
      </w:r>
      <w:r w:rsidR="00A134DF" w:rsidRPr="00EF2315">
        <w:rPr>
          <w:sz w:val="24"/>
          <w:szCs w:val="24"/>
        </w:rPr>
        <w:t xml:space="preserve"> Соленоозерного сельсовета Ширинского района Республики Хакасия</w:t>
      </w:r>
      <w:r w:rsidR="00A134DF">
        <w:rPr>
          <w:sz w:val="24"/>
          <w:szCs w:val="24"/>
        </w:rPr>
        <w:t xml:space="preserve"> </w:t>
      </w:r>
      <w:r w:rsidRPr="00EF2315">
        <w:rPr>
          <w:sz w:val="24"/>
          <w:szCs w:val="24"/>
        </w:rPr>
        <w:t>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</w:t>
      </w:r>
      <w:r w:rsidR="00E615B9">
        <w:rPr>
          <w:sz w:val="24"/>
          <w:szCs w:val="24"/>
        </w:rPr>
        <w:t>2</w:t>
      </w:r>
      <w:r w:rsidR="00A134DF">
        <w:rPr>
          <w:sz w:val="24"/>
          <w:szCs w:val="24"/>
        </w:rPr>
        <w:t>6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A134DF" w:rsidRPr="00F37F58" w:rsidRDefault="00A134DF" w:rsidP="00A134DF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 xml:space="preserve">Глава сельского поселения </w:t>
      </w:r>
    </w:p>
    <w:p w:rsidR="00A134DF" w:rsidRPr="00F37F58" w:rsidRDefault="00A134DF" w:rsidP="00A134DF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>Соленоозерного сельсовета</w:t>
      </w:r>
    </w:p>
    <w:p w:rsidR="00A134DF" w:rsidRPr="00F37F58" w:rsidRDefault="00A134DF" w:rsidP="00A134DF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>Ширинского муниципального района</w:t>
      </w:r>
    </w:p>
    <w:p w:rsidR="00A134DF" w:rsidRPr="00F37F58" w:rsidRDefault="00A134DF" w:rsidP="00A134DF">
      <w:pPr>
        <w:suppressAutoHyphens/>
        <w:rPr>
          <w:b/>
          <w:bCs/>
          <w:sz w:val="24"/>
          <w:szCs w:val="24"/>
        </w:rPr>
      </w:pPr>
      <w:r w:rsidRPr="00F37F58">
        <w:rPr>
          <w:sz w:val="24"/>
          <w:szCs w:val="24"/>
          <w:lang w:eastAsia="ar-SA"/>
        </w:rPr>
        <w:t xml:space="preserve">Республики </w:t>
      </w:r>
      <w:proofErr w:type="gramStart"/>
      <w:r w:rsidRPr="00F37F58">
        <w:rPr>
          <w:sz w:val="24"/>
          <w:szCs w:val="24"/>
          <w:lang w:eastAsia="ar-SA"/>
        </w:rPr>
        <w:t xml:space="preserve">Хакасия:   </w:t>
      </w:r>
      <w:proofErr w:type="gramEnd"/>
      <w:r w:rsidRPr="00F37F58">
        <w:rPr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lastRenderedPageBreak/>
        <w:t>Приложение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>к Постановлению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>Администрации Соленоозерного сельсовета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 xml:space="preserve">Ширинского района Республики Хакасия </w:t>
      </w:r>
    </w:p>
    <w:p w:rsidR="002A79ED" w:rsidRDefault="00A134DF" w:rsidP="00A134DF">
      <w:pPr>
        <w:ind w:left="5940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>От 19.12.2025 г. № 12</w:t>
      </w:r>
      <w:r>
        <w:rPr>
          <w:sz w:val="24"/>
          <w:szCs w:val="24"/>
        </w:rPr>
        <w:t>3</w:t>
      </w:r>
      <w:r w:rsidRPr="00A134DF">
        <w:rPr>
          <w:sz w:val="24"/>
          <w:szCs w:val="24"/>
        </w:rPr>
        <w:t xml:space="preserve"> ПР</w:t>
      </w:r>
      <w:r>
        <w:rPr>
          <w:sz w:val="24"/>
          <w:szCs w:val="24"/>
        </w:rPr>
        <w:t>Д</w:t>
      </w:r>
    </w:p>
    <w:p w:rsidR="00A134DF" w:rsidRPr="00EF2315" w:rsidRDefault="00A134DF" w:rsidP="00A134DF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A134DF">
        <w:rPr>
          <w:b/>
          <w:sz w:val="24"/>
          <w:szCs w:val="24"/>
        </w:rPr>
        <w:t>6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A134DF">
        <w:rPr>
          <w:sz w:val="24"/>
          <w:szCs w:val="24"/>
        </w:rPr>
        <w:t>6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</w:t>
      </w:r>
      <w:r w:rsidR="00A134DF">
        <w:rPr>
          <w:sz w:val="24"/>
          <w:szCs w:val="24"/>
        </w:rPr>
        <w:t xml:space="preserve"> Ширинского района Республики Хакасия</w:t>
      </w:r>
      <w:r w:rsidRPr="00EF2315">
        <w:rPr>
          <w:sz w:val="24"/>
          <w:szCs w:val="24"/>
        </w:rPr>
        <w:t xml:space="preserve">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контроль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A134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 xml:space="preserve">1.2. Предметом муниципального контроля на территории муниципального </w:t>
      </w:r>
      <w:proofErr w:type="gramStart"/>
      <w:r w:rsidRPr="00EF2315">
        <w:rPr>
          <w:rFonts w:ascii="Times New Roman" w:hAnsi="Times New Roman" w:cs="Times New Roman"/>
          <w:sz w:val="24"/>
          <w:szCs w:val="24"/>
        </w:rPr>
        <w:t>образования  является</w:t>
      </w:r>
      <w:proofErr w:type="gramEnd"/>
      <w:r w:rsidRPr="00EF2315">
        <w:rPr>
          <w:rFonts w:ascii="Times New Roman" w:hAnsi="Times New Roman" w:cs="Times New Roman"/>
          <w:sz w:val="24"/>
          <w:szCs w:val="24"/>
        </w:rPr>
        <w:t xml:space="preserve">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A134DF">
      <w:pPr>
        <w:tabs>
          <w:tab w:val="left" w:pos="993"/>
        </w:tabs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A134DF">
      <w:pPr>
        <w:tabs>
          <w:tab w:val="left" w:pos="993"/>
        </w:tabs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A134DF">
      <w:pPr>
        <w:tabs>
          <w:tab w:val="left" w:pos="993"/>
        </w:tabs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A134DF">
        <w:rPr>
          <w:rFonts w:ascii="Times New Roman" w:hAnsi="Times New Roman" w:cs="Times New Roman"/>
          <w:sz w:val="24"/>
          <w:szCs w:val="24"/>
        </w:rPr>
        <w:t>5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r w:rsidR="00E615B9" w:rsidRPr="00EF2315">
        <w:rPr>
          <w:sz w:val="24"/>
          <w:szCs w:val="24"/>
        </w:rPr>
        <w:t>администрацией в</w:t>
      </w:r>
      <w:r w:rsidRPr="00EF2315">
        <w:rPr>
          <w:sz w:val="24"/>
          <w:szCs w:val="24"/>
        </w:rPr>
        <w:t xml:space="preserve"> 202</w:t>
      </w:r>
      <w:r w:rsidR="00E57151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3"/>
        <w:gridCol w:w="4523"/>
        <w:gridCol w:w="2268"/>
        <w:gridCol w:w="2552"/>
      </w:tblGrid>
      <w:tr w:rsidR="002A79ED" w:rsidRPr="00EF2315" w:rsidTr="00E57151">
        <w:trPr>
          <w:trHeight w:hRule="exact" w:val="594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F2315">
              <w:rPr>
                <w:b/>
                <w:sz w:val="24"/>
                <w:szCs w:val="24"/>
              </w:rPr>
              <w:t>№  п</w:t>
            </w:r>
            <w:proofErr w:type="gramEnd"/>
            <w:r w:rsidRPr="00EF2315">
              <w:rPr>
                <w:b/>
                <w:sz w:val="24"/>
                <w:szCs w:val="24"/>
              </w:rPr>
              <w:t>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57151">
        <w:trPr>
          <w:trHeight w:hRule="exact" w:val="2529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7151" w:rsidRPr="00E57151" w:rsidRDefault="00E57151" w:rsidP="00E57151">
            <w:pPr>
              <w:widowControl w:val="0"/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E57151">
              <w:rPr>
                <w:b/>
                <w:sz w:val="23"/>
                <w:szCs w:val="23"/>
              </w:rPr>
              <w:t>Информирование.</w:t>
            </w:r>
          </w:p>
          <w:p w:rsidR="002A79ED" w:rsidRPr="00EF2315" w:rsidRDefault="00E57151" w:rsidP="00E57151">
            <w:pPr>
              <w:jc w:val="both"/>
              <w:rPr>
                <w:sz w:val="24"/>
                <w:szCs w:val="24"/>
              </w:rPr>
            </w:pPr>
            <w:r w:rsidRPr="00E57151">
              <w:rPr>
                <w:sz w:val="23"/>
                <w:szCs w:val="23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Соленоозерного сельсовета в сети "Интернет"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7151" w:rsidRPr="00E57151" w:rsidRDefault="00E57151" w:rsidP="00E57151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E57151">
              <w:rPr>
                <w:sz w:val="23"/>
                <w:szCs w:val="23"/>
              </w:rPr>
              <w:t>должностное лицо, уполномоченное</w:t>
            </w:r>
          </w:p>
          <w:p w:rsidR="002A79ED" w:rsidRPr="00EF2315" w:rsidRDefault="00E57151" w:rsidP="00E57151">
            <w:pPr>
              <w:rPr>
                <w:sz w:val="24"/>
                <w:szCs w:val="24"/>
              </w:rPr>
            </w:pPr>
            <w:r w:rsidRPr="00E57151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57151" w:rsidRPr="00C80C76" w:rsidTr="00E571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Объявление предостережения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57151" w:rsidRPr="00C80C76" w:rsidRDefault="00171862" w:rsidP="00171862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Осуществляется при</w:t>
            </w:r>
            <w:r w:rsidR="00E57151" w:rsidRPr="00C80C76">
              <w:rPr>
                <w:sz w:val="23"/>
                <w:szCs w:val="23"/>
              </w:rPr>
              <w:t xml:space="preserve"> наличия сведений о готовящихся нарушениях  обязательных требований и</w:t>
            </w:r>
            <w:r>
              <w:rPr>
                <w:sz w:val="23"/>
                <w:szCs w:val="23"/>
              </w:rPr>
              <w:t>ли признаках</w:t>
            </w:r>
            <w:r w:rsidR="00E57151" w:rsidRPr="00C80C76">
              <w:rPr>
                <w:sz w:val="23"/>
                <w:szCs w:val="23"/>
              </w:rPr>
              <w:t xml:space="preserve"> нарушен</w:t>
            </w:r>
            <w:r>
              <w:rPr>
                <w:sz w:val="23"/>
                <w:szCs w:val="23"/>
              </w:rPr>
              <w:t>ий</w:t>
            </w:r>
            <w:r w:rsidR="00E57151" w:rsidRPr="00C80C76">
              <w:rPr>
                <w:sz w:val="23"/>
                <w:szCs w:val="23"/>
              </w:rPr>
              <w:t xml:space="preserve"> обязательных требований </w:t>
            </w:r>
            <w:r>
              <w:rPr>
                <w:sz w:val="23"/>
                <w:szCs w:val="23"/>
              </w:rPr>
              <w:t xml:space="preserve">объявляется </w:t>
            </w:r>
            <w:r>
              <w:rPr>
                <w:sz w:val="23"/>
                <w:szCs w:val="23"/>
              </w:rPr>
              <w:lastRenderedPageBreak/>
              <w:t>предостережение о недопустимости нарушения обязательных требований в сфере муниципального контрол</w:t>
            </w:r>
            <w:r w:rsidR="00CF489B">
              <w:rPr>
                <w:sz w:val="23"/>
                <w:szCs w:val="23"/>
              </w:rPr>
              <w:t>я на автомобильном транспорте, г</w:t>
            </w:r>
            <w:r>
              <w:rPr>
                <w:sz w:val="23"/>
                <w:szCs w:val="23"/>
              </w:rPr>
              <w:t xml:space="preserve">ородском </w:t>
            </w:r>
            <w:r w:rsidR="00CF489B">
              <w:rPr>
                <w:sz w:val="23"/>
                <w:szCs w:val="23"/>
              </w:rPr>
              <w:t xml:space="preserve">наземном электрическом транспорте </w:t>
            </w:r>
            <w:r>
              <w:rPr>
                <w:sz w:val="23"/>
                <w:szCs w:val="23"/>
              </w:rPr>
              <w:t>и в дорожном хозяйстве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lastRenderedPageBreak/>
              <w:t>По мере выявления оснований. Предусмотренных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осуществление муниципального контроля в </w:t>
            </w:r>
            <w:r w:rsidRPr="00C80C76">
              <w:rPr>
                <w:sz w:val="23"/>
                <w:szCs w:val="23"/>
              </w:rPr>
              <w:lastRenderedPageBreak/>
              <w:t>соответствии с должностной инструкцией</w:t>
            </w:r>
          </w:p>
        </w:tc>
      </w:tr>
      <w:tr w:rsidR="00E57151" w:rsidRPr="00C80C76" w:rsidTr="00E571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Консультирование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Консультирование осуществляется в устной или письменной форме </w:t>
            </w:r>
            <w:r w:rsidR="00171862">
              <w:rPr>
                <w:rFonts w:ascii="Times New Roman" w:hAnsi="Times New Roman" w:cs="Times New Roman"/>
                <w:sz w:val="23"/>
                <w:szCs w:val="23"/>
              </w:rPr>
              <w:t>по телефону, п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оср</w:t>
            </w:r>
            <w:r w:rsidR="00171862">
              <w:rPr>
                <w:rFonts w:ascii="Times New Roman" w:hAnsi="Times New Roman" w:cs="Times New Roman"/>
                <w:sz w:val="23"/>
                <w:szCs w:val="23"/>
              </w:rPr>
              <w:t>едством видео-конференц-связи, на личном приеме, в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 по мере поступления обращений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57151" w:rsidRPr="00C80C76" w:rsidTr="00E571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Профилактический визит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57151" w:rsidRPr="00C80C76" w:rsidRDefault="00AC5F65" w:rsidP="00A108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Обязательный п</w:t>
            </w:r>
            <w:bookmarkStart w:id="0" w:name="_GoBack"/>
            <w:bookmarkEnd w:id="0"/>
            <w:r w:rsidR="00E57151" w:rsidRPr="00C80C76">
              <w:rPr>
                <w:sz w:val="23"/>
                <w:szCs w:val="23"/>
              </w:rPr>
              <w:t>рофилактический визит проводится в форме профилактической беседы инспектором по месту осуществления деятельности контролируемого лица путем использования видео-конференц-связи или мобильного приложения "Инспектор»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</w:p>
          <w:p w:rsidR="00E57151" w:rsidRPr="00C80C76" w:rsidRDefault="00E57151" w:rsidP="00A10844">
            <w:pPr>
              <w:pStyle w:val="a7"/>
              <w:rPr>
                <w:sz w:val="23"/>
                <w:szCs w:val="23"/>
              </w:rPr>
            </w:pPr>
          </w:p>
          <w:p w:rsidR="00E57151" w:rsidRPr="00C80C76" w:rsidRDefault="00E57151" w:rsidP="00A10844">
            <w:pPr>
              <w:pStyle w:val="a6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по инициативе контролируемого лица (может быть проведен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Один раз в год</w:t>
            </w:r>
          </w:p>
          <w:p w:rsidR="00E57151" w:rsidRPr="00C80C76" w:rsidRDefault="00E57151" w:rsidP="00A10844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проведения профилактического визита не может превышать десять рабочих дней и может быть продлен</w:t>
            </w:r>
          </w:p>
          <w:p w:rsidR="00E57151" w:rsidRPr="00C80C76" w:rsidRDefault="00E57151" w:rsidP="00A10844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срок, необходимый для проведения испытаний. 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поведения профилактического визита по инициативе контролируемого лица составляет один день и может быть продлен на срок, необходимый для проведения испытаний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171862" w:rsidRPr="00171862" w:rsidRDefault="002A79ED" w:rsidP="00171862">
      <w:pPr>
        <w:pStyle w:val="3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EF2315">
        <w:rPr>
          <w:color w:val="22272F"/>
          <w:shd w:val="clear" w:color="auto" w:fill="FFFFFF"/>
        </w:rPr>
        <w:t xml:space="preserve"> </w:t>
      </w:r>
      <w:r w:rsidR="00171862" w:rsidRPr="00171862">
        <w:rPr>
          <w:rFonts w:ascii="Times New Roman" w:eastAsia="Times New Roman" w:hAnsi="Times New Roman" w:cs="Times New Roman"/>
          <w:bCs/>
          <w:color w:val="auto"/>
        </w:rPr>
        <w:t>Из причисленных видов профилактических мероприятий обязательно к проведению только информирование и консультирование. Остальные мероприятия могут не применятся (часть 2 ст. 45 ФЗ от 31.07.2020 № 248-ФЗ)</w:t>
      </w:r>
    </w:p>
    <w:p w:rsidR="002A79ED" w:rsidRPr="00171862" w:rsidRDefault="002A79ED" w:rsidP="002A79ED">
      <w:pPr>
        <w:rPr>
          <w:sz w:val="16"/>
          <w:szCs w:val="16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E615B9">
        <w:trPr>
          <w:trHeight w:hRule="exact" w:val="9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AC5F65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171862"/>
    <w:rsid w:val="002A79ED"/>
    <w:rsid w:val="00363DE0"/>
    <w:rsid w:val="006A5AFC"/>
    <w:rsid w:val="007302FE"/>
    <w:rsid w:val="007D5A1C"/>
    <w:rsid w:val="008119B3"/>
    <w:rsid w:val="00912D90"/>
    <w:rsid w:val="009932D3"/>
    <w:rsid w:val="009E50D0"/>
    <w:rsid w:val="00A134DF"/>
    <w:rsid w:val="00AB3D54"/>
    <w:rsid w:val="00AB5920"/>
    <w:rsid w:val="00AC5F65"/>
    <w:rsid w:val="00BB6FB1"/>
    <w:rsid w:val="00CF489B"/>
    <w:rsid w:val="00E57151"/>
    <w:rsid w:val="00E615B9"/>
    <w:rsid w:val="00EF2315"/>
    <w:rsid w:val="00F3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C6D11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8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E57151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rsid w:val="00E57151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a7">
    <w:name w:val="Нормальный"/>
    <w:basedOn w:val="a"/>
    <w:rsid w:val="00E57151"/>
    <w:pPr>
      <w:suppressAutoHyphens/>
      <w:ind w:firstLine="720"/>
      <w:jc w:val="both"/>
    </w:pPr>
    <w:rPr>
      <w:sz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71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12</cp:revision>
  <cp:lastPrinted>2021-12-30T02:27:00Z</cp:lastPrinted>
  <dcterms:created xsi:type="dcterms:W3CDTF">2021-12-30T02:15:00Z</dcterms:created>
  <dcterms:modified xsi:type="dcterms:W3CDTF">2026-01-14T04:46:00Z</dcterms:modified>
</cp:coreProperties>
</file>