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281" w:rsidRPr="00EA791D" w:rsidRDefault="00C1067F" w:rsidP="00C1067F">
      <w:pPr>
        <w:tabs>
          <w:tab w:val="center" w:pos="4677"/>
          <w:tab w:val="right" w:pos="9355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 w:rsidR="00CC2281" w:rsidRPr="00EA791D">
        <w:rPr>
          <w:b/>
          <w:sz w:val="26"/>
          <w:szCs w:val="26"/>
        </w:rPr>
        <w:t>РОССИЙСКАЯ ФЕДЕРАЦИЯ</w:t>
      </w:r>
      <w:r>
        <w:rPr>
          <w:b/>
          <w:sz w:val="26"/>
          <w:szCs w:val="26"/>
        </w:rPr>
        <w:tab/>
      </w:r>
    </w:p>
    <w:p w:rsidR="00CC2281" w:rsidRPr="00EA791D" w:rsidRDefault="00CC2281" w:rsidP="00BE7659">
      <w:pPr>
        <w:jc w:val="center"/>
        <w:rPr>
          <w:b/>
          <w:sz w:val="26"/>
          <w:szCs w:val="26"/>
        </w:rPr>
      </w:pPr>
      <w:r w:rsidRPr="00EA791D">
        <w:rPr>
          <w:b/>
          <w:sz w:val="26"/>
          <w:szCs w:val="26"/>
        </w:rPr>
        <w:t>РЕСПУБЛИКА ХАКАСИЯ</w:t>
      </w:r>
    </w:p>
    <w:p w:rsidR="00CC2281" w:rsidRPr="00EA791D" w:rsidRDefault="00CC2281" w:rsidP="00BE7659">
      <w:pPr>
        <w:jc w:val="center"/>
        <w:rPr>
          <w:b/>
          <w:sz w:val="26"/>
          <w:szCs w:val="26"/>
        </w:rPr>
      </w:pPr>
    </w:p>
    <w:p w:rsidR="00CC2281" w:rsidRPr="00EA791D" w:rsidRDefault="00CC2281" w:rsidP="00BE7659">
      <w:pPr>
        <w:jc w:val="center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СОВЕТ ДЕПУТАТОВ</w:t>
      </w:r>
    </w:p>
    <w:p w:rsidR="00CC2281" w:rsidRPr="00EA791D" w:rsidRDefault="00CC2281" w:rsidP="00BE7659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СОЛЕНООЗЕРНОГО СЕЛЬСОВЕТА</w:t>
      </w:r>
    </w:p>
    <w:p w:rsidR="00CC2281" w:rsidRPr="00EA791D" w:rsidRDefault="00CC2281" w:rsidP="00BE7659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ШИРИНСКОГО РАЙОНА</w:t>
      </w:r>
    </w:p>
    <w:p w:rsidR="00CC2281" w:rsidRPr="00EA791D" w:rsidRDefault="00CC2281" w:rsidP="00BE7659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РЕСПУБЛИКИ ХАКАСИЯ</w:t>
      </w:r>
    </w:p>
    <w:p w:rsidR="00CC2281" w:rsidRPr="00EA791D" w:rsidRDefault="00CC2281" w:rsidP="00EA791D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CC2281" w:rsidRPr="00EA791D" w:rsidRDefault="00CC2281" w:rsidP="00BE7659">
      <w:pPr>
        <w:jc w:val="center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  <w:t>РЕШЕНИЕ</w:t>
      </w:r>
    </w:p>
    <w:p w:rsidR="00CC2281" w:rsidRPr="00EA791D" w:rsidRDefault="00CC2281" w:rsidP="00EA791D">
      <w:pPr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CC2281" w:rsidRPr="00C42544" w:rsidRDefault="00C42544" w:rsidP="00C42544">
      <w:pPr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«</w:t>
      </w:r>
      <w:r w:rsidR="00AE398F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19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» октября </w:t>
      </w:r>
      <w:r w:rsidR="00CC2281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201</w:t>
      </w:r>
      <w:r w:rsidR="009D2166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8</w:t>
      </w:r>
      <w:r w:rsidR="00EA791D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г.  </w:t>
      </w:r>
      <w:r w:rsidR="00CC2281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 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  <w:r w:rsidR="00CC2281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</w:t>
      </w:r>
      <w:r w:rsidR="00EA791D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</w:t>
      </w:r>
      <w:r w:rsidR="00AE398F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                </w:t>
      </w:r>
      <w:r w:rsidR="00EA791D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</w:t>
      </w:r>
      <w:r w:rsidR="00CC2281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               №</w:t>
      </w:r>
      <w:r w:rsidR="00EA791D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  <w:r w:rsidR="00AE398F"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112</w:t>
      </w:r>
    </w:p>
    <w:p w:rsidR="00CC2281" w:rsidRPr="00C42544" w:rsidRDefault="00CC2281" w:rsidP="00EA791D">
      <w:pPr>
        <w:jc w:val="both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</w:p>
    <w:p w:rsidR="00CC2281" w:rsidRPr="00C42544" w:rsidRDefault="00CC2281" w:rsidP="00EA791D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О внесении изменений и дополнений </w:t>
      </w:r>
      <w:proofErr w:type="gramStart"/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в</w:t>
      </w:r>
      <w:proofErr w:type="gramEnd"/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</w:t>
      </w:r>
    </w:p>
    <w:p w:rsidR="00CC2281" w:rsidRPr="00C42544" w:rsidRDefault="00CC2281" w:rsidP="00EA791D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Устав муниципального образования </w:t>
      </w:r>
      <w:r w:rsidRPr="00C42544">
        <w:rPr>
          <w:b/>
        </w:rPr>
        <w:t>Соленоозерный</w:t>
      </w: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 xml:space="preserve"> сельсовет </w:t>
      </w:r>
    </w:p>
    <w:p w:rsidR="00CC2281" w:rsidRPr="00C42544" w:rsidRDefault="00CC2281" w:rsidP="00EA791D">
      <w:pPr>
        <w:ind w:firstLine="709"/>
        <w:jc w:val="center"/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</w:pPr>
      <w:r w:rsidRPr="00C42544">
        <w:rPr>
          <w:rStyle w:val="a3"/>
          <w:rFonts w:ascii="Times New Roman" w:hAnsi="Times New Roman"/>
          <w:b/>
          <w:iCs/>
          <w:color w:val="auto"/>
          <w:szCs w:val="24"/>
          <w:lang w:val="ru-RU"/>
        </w:rPr>
        <w:t>Ширинского района Республики Хакасия</w:t>
      </w:r>
    </w:p>
    <w:p w:rsidR="00CC2281" w:rsidRPr="00EA791D" w:rsidRDefault="00CC2281" w:rsidP="00EA791D">
      <w:pPr>
        <w:ind w:firstLine="709"/>
        <w:jc w:val="both"/>
        <w:rPr>
          <w:rStyle w:val="a3"/>
          <w:rFonts w:ascii="Times New Roman" w:hAnsi="Times New Roman"/>
          <w:b/>
          <w:iCs/>
          <w:color w:val="auto"/>
          <w:sz w:val="26"/>
          <w:szCs w:val="26"/>
          <w:lang w:val="ru-RU"/>
        </w:rPr>
      </w:pPr>
    </w:p>
    <w:p w:rsidR="00CC2281" w:rsidRPr="00EA791D" w:rsidRDefault="00CC2281" w:rsidP="00EA791D">
      <w:pPr>
        <w:ind w:firstLine="709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Руководствуясь пунктом 1 части 10 статьи 35 Федерального закона от 06.10.2003 </w:t>
      </w:r>
      <w:r w:rsidR="004039B1"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№ 131-ФЗ «Об общих принципах организации местного самоуправления в Российской Федерации» (с последующими изменениями), пунктом 1 части 1 статьи 28 Устава муниципального образования </w:t>
      </w:r>
      <w:r w:rsidRPr="00EA791D">
        <w:rPr>
          <w:sz w:val="26"/>
          <w:szCs w:val="26"/>
        </w:rPr>
        <w:t>Соленоозерный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Совет депутатов </w:t>
      </w:r>
      <w:r w:rsidRPr="00EA791D">
        <w:rPr>
          <w:sz w:val="26"/>
          <w:szCs w:val="26"/>
        </w:rPr>
        <w:t>Соленоозерного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сельсовета Ширинского района Республики Хакасия</w:t>
      </w:r>
    </w:p>
    <w:p w:rsidR="00CC2281" w:rsidRPr="00EA791D" w:rsidRDefault="00CC2281" w:rsidP="00EA791D">
      <w:pPr>
        <w:ind w:firstLine="709"/>
        <w:jc w:val="both"/>
        <w:rPr>
          <w:sz w:val="26"/>
          <w:szCs w:val="26"/>
        </w:rPr>
      </w:pPr>
    </w:p>
    <w:p w:rsidR="00CC2281" w:rsidRPr="00EA791D" w:rsidRDefault="00CC2281" w:rsidP="00EA791D">
      <w:pPr>
        <w:ind w:firstLine="709"/>
        <w:jc w:val="center"/>
        <w:rPr>
          <w:b/>
          <w:sz w:val="26"/>
          <w:szCs w:val="26"/>
        </w:rPr>
      </w:pPr>
      <w:r w:rsidRPr="00EA791D">
        <w:rPr>
          <w:b/>
          <w:sz w:val="26"/>
          <w:szCs w:val="26"/>
        </w:rPr>
        <w:t>РЕШИЛ:</w:t>
      </w:r>
    </w:p>
    <w:p w:rsidR="00CC2281" w:rsidRPr="00EA791D" w:rsidRDefault="00CC2281" w:rsidP="00EA791D">
      <w:pPr>
        <w:ind w:firstLine="567"/>
        <w:jc w:val="both"/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</w:pP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1. </w:t>
      </w:r>
      <w:proofErr w:type="gramStart"/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Внести в Устав муниципального образования </w:t>
      </w:r>
      <w:r w:rsidRPr="00EA791D">
        <w:rPr>
          <w:sz w:val="26"/>
          <w:szCs w:val="26"/>
        </w:rPr>
        <w:t>Соленоозерный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 сельсовет Ширинского района Республики Хакасия, принятый решением Совета депутатов муниципального образования Соленоозерный сельсовет от 25.12.2005 № 13 </w:t>
      </w:r>
      <w:r w:rsidRPr="00EA791D">
        <w:rPr>
          <w:sz w:val="26"/>
          <w:szCs w:val="26"/>
        </w:rPr>
        <w:t>(в редакции от 24.12.2007 № 72, 25.04.2008 № 90, 03.04.2009 № 140, 23.07.2010 № 194, 29.12.2010 № 30, 26.03.2012 № 75, 15.11.2012 № 101, 18.09.2013 № 135, 28.10.2013 № 140</w:t>
      </w:r>
      <w:r w:rsidR="00FB48D7" w:rsidRPr="00EA791D">
        <w:rPr>
          <w:sz w:val="26"/>
          <w:szCs w:val="26"/>
        </w:rPr>
        <w:t>, 26.04.2014 № 163, 27.01.2015 № 187</w:t>
      </w:r>
      <w:r w:rsidR="0042079A" w:rsidRPr="00EA791D">
        <w:rPr>
          <w:sz w:val="26"/>
          <w:szCs w:val="26"/>
        </w:rPr>
        <w:t>, 05.11.2015 № 15</w:t>
      </w:r>
      <w:r w:rsidR="00945E06" w:rsidRPr="00EA791D">
        <w:rPr>
          <w:sz w:val="26"/>
          <w:szCs w:val="26"/>
        </w:rPr>
        <w:t>, 11.01.2016 № 24</w:t>
      </w:r>
      <w:r w:rsidR="00391F40" w:rsidRPr="00EA791D">
        <w:rPr>
          <w:sz w:val="26"/>
          <w:szCs w:val="26"/>
        </w:rPr>
        <w:t>, 26.04.2016 № 36</w:t>
      </w:r>
      <w:r w:rsidR="00357210" w:rsidRPr="00EA791D">
        <w:rPr>
          <w:sz w:val="26"/>
          <w:szCs w:val="26"/>
        </w:rPr>
        <w:t>, 26.04.2017 № 67</w:t>
      </w:r>
      <w:r w:rsidR="009D2166" w:rsidRPr="00EA791D">
        <w:rPr>
          <w:sz w:val="26"/>
          <w:szCs w:val="26"/>
        </w:rPr>
        <w:t>, 07.03.2018 № 96</w:t>
      </w:r>
      <w:r w:rsidRPr="00EA791D">
        <w:rPr>
          <w:sz w:val="26"/>
          <w:szCs w:val="26"/>
        </w:rPr>
        <w:t>)</w:t>
      </w:r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 xml:space="preserve">, следующие изменения и </w:t>
      </w:r>
      <w:proofErr w:type="gramEnd"/>
      <w:r w:rsidRPr="00EA791D">
        <w:rPr>
          <w:rStyle w:val="a3"/>
          <w:rFonts w:ascii="Times New Roman" w:hAnsi="Times New Roman"/>
          <w:iCs/>
          <w:color w:val="auto"/>
          <w:sz w:val="26"/>
          <w:szCs w:val="26"/>
          <w:lang w:val="ru-RU"/>
        </w:rPr>
        <w:t>дополнения:</w:t>
      </w:r>
    </w:p>
    <w:p w:rsidR="009D2166" w:rsidRPr="00EA791D" w:rsidRDefault="00E94425" w:rsidP="00EA791D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bookmarkStart w:id="0" w:name="sub_2"/>
      <w:r w:rsidRPr="00EA791D">
        <w:rPr>
          <w:sz w:val="26"/>
          <w:szCs w:val="26"/>
        </w:rPr>
        <w:t>1</w:t>
      </w:r>
      <w:r w:rsidRPr="00EA791D">
        <w:rPr>
          <w:i/>
          <w:sz w:val="26"/>
          <w:szCs w:val="26"/>
        </w:rPr>
        <w:t xml:space="preserve">) </w:t>
      </w:r>
      <w:r w:rsidR="009D2166" w:rsidRPr="00EA791D">
        <w:rPr>
          <w:sz w:val="26"/>
          <w:szCs w:val="26"/>
        </w:rPr>
        <w:t>пункт 9 части 1 статьи 8 изложить в следующей редакции:</w:t>
      </w:r>
    </w:p>
    <w:p w:rsidR="009D2166" w:rsidRPr="00EA791D" w:rsidRDefault="009D2166" w:rsidP="00EA791D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EA791D">
        <w:rPr>
          <w:rFonts w:ascii="Times New Roman" w:hAnsi="Times New Roman"/>
          <w:sz w:val="26"/>
          <w:szCs w:val="26"/>
        </w:rPr>
        <w:t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 w:rsidRPr="00EA791D">
        <w:rPr>
          <w:rFonts w:ascii="Times New Roman" w:hAnsi="Times New Roman"/>
          <w:sz w:val="26"/>
          <w:szCs w:val="26"/>
        </w:rPr>
        <w:t>;»</w:t>
      </w:r>
      <w:proofErr w:type="gramEnd"/>
      <w:r w:rsidRPr="00EA791D">
        <w:rPr>
          <w:rFonts w:ascii="Times New Roman" w:hAnsi="Times New Roman"/>
          <w:sz w:val="26"/>
          <w:szCs w:val="26"/>
        </w:rPr>
        <w:t>;</w:t>
      </w:r>
    </w:p>
    <w:p w:rsidR="009D2166" w:rsidRPr="006373D9" w:rsidRDefault="009D2166" w:rsidP="00EA791D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EA791D">
        <w:rPr>
          <w:rFonts w:ascii="Times New Roman" w:hAnsi="Times New Roman"/>
          <w:sz w:val="26"/>
          <w:szCs w:val="26"/>
        </w:rPr>
        <w:t>2)</w:t>
      </w:r>
      <w:r w:rsidR="00B917BD" w:rsidRPr="00EA791D">
        <w:rPr>
          <w:rFonts w:ascii="Times New Roman" w:hAnsi="Times New Roman"/>
          <w:sz w:val="26"/>
          <w:szCs w:val="26"/>
        </w:rPr>
        <w:t xml:space="preserve"> пункт 12 части 1 статьи 8.1 </w:t>
      </w:r>
      <w:r w:rsidR="006373D9">
        <w:rPr>
          <w:rFonts w:ascii="Times New Roman" w:hAnsi="Times New Roman"/>
          <w:sz w:val="26"/>
          <w:szCs w:val="26"/>
        </w:rPr>
        <w:t>признать утратившим силу</w:t>
      </w:r>
      <w:r w:rsidR="006373D9" w:rsidRPr="006373D9">
        <w:rPr>
          <w:rFonts w:ascii="Times New Roman" w:hAnsi="Times New Roman"/>
          <w:sz w:val="26"/>
          <w:szCs w:val="26"/>
        </w:rPr>
        <w:t>;</w:t>
      </w:r>
    </w:p>
    <w:p w:rsidR="006373D9" w:rsidRPr="006373D9" w:rsidRDefault="006373D9" w:rsidP="006373D9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3) часть 1 статьи 8.1 дополнить пунктом 17 следующего содержания</w:t>
      </w:r>
      <w:r w:rsidRPr="006373D9">
        <w:rPr>
          <w:rFonts w:ascii="Times New Roman" w:hAnsi="Times New Roman"/>
          <w:sz w:val="26"/>
          <w:szCs w:val="26"/>
        </w:rPr>
        <w:t>:</w:t>
      </w:r>
    </w:p>
    <w:p w:rsidR="00B917BD" w:rsidRPr="00EA791D" w:rsidRDefault="006373D9" w:rsidP="00EA791D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«17</w:t>
      </w:r>
      <w:r w:rsidR="00B917BD" w:rsidRPr="00EA791D">
        <w:rPr>
          <w:rFonts w:ascii="Times New Roman" w:hAnsi="Times New Roman"/>
          <w:sz w:val="26"/>
          <w:szCs w:val="26"/>
        </w:rPr>
        <w:t>) осуществление мероприятий по защите прав потребителей, предусмотренных Законом Российской Федерации от 07 февраля 1992 года № 2300-1 «О защите прав потребителей»</w:t>
      </w:r>
      <w:proofErr w:type="gramStart"/>
      <w:r w:rsidR="00B917BD" w:rsidRPr="00EA791D">
        <w:rPr>
          <w:rFonts w:ascii="Times New Roman" w:hAnsi="Times New Roman"/>
          <w:sz w:val="26"/>
          <w:szCs w:val="26"/>
        </w:rPr>
        <w:t>;»</w:t>
      </w:r>
      <w:proofErr w:type="gramEnd"/>
      <w:r w:rsidR="00B917BD" w:rsidRPr="00EA791D">
        <w:rPr>
          <w:rFonts w:ascii="Times New Roman" w:hAnsi="Times New Roman"/>
          <w:sz w:val="26"/>
          <w:szCs w:val="26"/>
        </w:rPr>
        <w:t>;</w:t>
      </w:r>
    </w:p>
    <w:p w:rsidR="00772A1C" w:rsidRPr="00EA791D" w:rsidRDefault="006373D9" w:rsidP="00EA79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772A1C" w:rsidRPr="00EA791D">
        <w:rPr>
          <w:sz w:val="26"/>
          <w:szCs w:val="26"/>
        </w:rPr>
        <w:t>) абзац первый части 6 статьи 9 после слов «</w:t>
      </w:r>
      <w:r w:rsidR="00772A1C" w:rsidRPr="00EA791D">
        <w:rPr>
          <w:rStyle w:val="blk"/>
          <w:rFonts w:ascii="Times New Roman" w:hAnsi="Times New Roman"/>
          <w:sz w:val="26"/>
          <w:szCs w:val="26"/>
          <w:lang w:val="ru-RU"/>
        </w:rPr>
        <w:t>правовые акты» дополнить словами «, соглашения, заключаемые между органами местного самоуправления</w:t>
      </w:r>
      <w:proofErr w:type="gramStart"/>
      <w:r w:rsidR="00772A1C" w:rsidRPr="00EA791D">
        <w:rPr>
          <w:rStyle w:val="blk"/>
          <w:rFonts w:ascii="Times New Roman" w:hAnsi="Times New Roman"/>
          <w:sz w:val="26"/>
          <w:szCs w:val="26"/>
          <w:lang w:val="ru-RU"/>
        </w:rPr>
        <w:t>,»</w:t>
      </w:r>
      <w:proofErr w:type="gramEnd"/>
      <w:r w:rsidR="00772A1C" w:rsidRPr="00EA791D">
        <w:rPr>
          <w:rStyle w:val="blk"/>
          <w:rFonts w:ascii="Times New Roman" w:hAnsi="Times New Roman"/>
          <w:sz w:val="26"/>
          <w:szCs w:val="26"/>
          <w:lang w:val="ru-RU"/>
        </w:rPr>
        <w:t>;</w:t>
      </w:r>
    </w:p>
    <w:p w:rsidR="005627E5" w:rsidRPr="00EA791D" w:rsidRDefault="006373D9" w:rsidP="00624CE5">
      <w:pPr>
        <w:ind w:firstLine="567"/>
        <w:jc w:val="both"/>
        <w:rPr>
          <w:rStyle w:val="blk"/>
          <w:rFonts w:ascii="Times New Roman" w:hAnsi="Times New Roman"/>
          <w:sz w:val="26"/>
          <w:szCs w:val="26"/>
          <w:lang w:val="ru-RU" w:eastAsia="ru-RU"/>
        </w:rPr>
      </w:pPr>
      <w:r>
        <w:rPr>
          <w:sz w:val="26"/>
          <w:szCs w:val="26"/>
        </w:rPr>
        <w:t>5</w:t>
      </w:r>
      <w:r w:rsidR="00772A1C" w:rsidRPr="00EA791D">
        <w:rPr>
          <w:sz w:val="26"/>
          <w:szCs w:val="26"/>
        </w:rPr>
        <w:t xml:space="preserve">) </w:t>
      </w:r>
      <w:r w:rsidR="00772A1C" w:rsidRPr="00EA791D">
        <w:rPr>
          <w:rStyle w:val="blk"/>
          <w:rFonts w:ascii="Times New Roman" w:hAnsi="Times New Roman"/>
          <w:sz w:val="26"/>
          <w:szCs w:val="26"/>
          <w:lang w:val="ru-RU"/>
        </w:rPr>
        <w:t xml:space="preserve">часть 7 статьи 9 </w:t>
      </w:r>
      <w:r w:rsidR="00624CE5">
        <w:rPr>
          <w:rStyle w:val="blk"/>
          <w:rFonts w:ascii="Times New Roman" w:hAnsi="Times New Roman"/>
          <w:sz w:val="26"/>
          <w:szCs w:val="26"/>
          <w:lang w:val="ru-RU"/>
        </w:rPr>
        <w:t xml:space="preserve">после слов </w:t>
      </w:r>
      <w:r w:rsidR="00624CE5" w:rsidRPr="00EA791D">
        <w:rPr>
          <w:sz w:val="26"/>
          <w:szCs w:val="26"/>
        </w:rPr>
        <w:t>«</w:t>
      </w:r>
      <w:r w:rsidR="00624CE5">
        <w:rPr>
          <w:sz w:val="26"/>
          <w:szCs w:val="26"/>
        </w:rPr>
        <w:t xml:space="preserve">опубликованием муниципального </w:t>
      </w:r>
      <w:r w:rsidR="00624CE5">
        <w:rPr>
          <w:rStyle w:val="blk"/>
          <w:rFonts w:ascii="Times New Roman" w:hAnsi="Times New Roman"/>
          <w:sz w:val="26"/>
          <w:szCs w:val="26"/>
          <w:lang w:val="ru-RU"/>
        </w:rPr>
        <w:t>правового акта» дополнить словами «или соглашения, заключаемого</w:t>
      </w:r>
      <w:r w:rsidR="00624CE5" w:rsidRPr="00EA791D">
        <w:rPr>
          <w:rStyle w:val="blk"/>
          <w:rFonts w:ascii="Times New Roman" w:hAnsi="Times New Roman"/>
          <w:sz w:val="26"/>
          <w:szCs w:val="26"/>
          <w:lang w:val="ru-RU"/>
        </w:rPr>
        <w:t xml:space="preserve"> между органами местного самоуправления</w:t>
      </w:r>
      <w:proofErr w:type="gramStart"/>
      <w:r w:rsidR="00624CE5" w:rsidRPr="00EA791D">
        <w:rPr>
          <w:rStyle w:val="blk"/>
          <w:rFonts w:ascii="Times New Roman" w:hAnsi="Times New Roman"/>
          <w:sz w:val="26"/>
          <w:szCs w:val="26"/>
          <w:lang w:val="ru-RU"/>
        </w:rPr>
        <w:t>,»</w:t>
      </w:r>
      <w:proofErr w:type="gramEnd"/>
      <w:r w:rsidR="00624CE5" w:rsidRPr="00EA791D">
        <w:rPr>
          <w:rStyle w:val="blk"/>
          <w:rFonts w:ascii="Times New Roman" w:hAnsi="Times New Roman"/>
          <w:sz w:val="26"/>
          <w:szCs w:val="26"/>
          <w:lang w:val="ru-RU"/>
        </w:rPr>
        <w:t>;</w:t>
      </w:r>
    </w:p>
    <w:p w:rsidR="0006264D" w:rsidRPr="00EA791D" w:rsidRDefault="005067D7" w:rsidP="00EA791D">
      <w:pPr>
        <w:ind w:firstLine="567"/>
        <w:jc w:val="both"/>
        <w:rPr>
          <w:rStyle w:val="blk"/>
          <w:rFonts w:ascii="Times New Roman" w:hAnsi="Times New Roman"/>
          <w:sz w:val="26"/>
          <w:szCs w:val="26"/>
          <w:lang w:val="ru-RU"/>
        </w:rPr>
      </w:pPr>
      <w:r>
        <w:rPr>
          <w:rStyle w:val="blk"/>
          <w:rFonts w:ascii="Times New Roman" w:hAnsi="Times New Roman"/>
          <w:sz w:val="26"/>
          <w:szCs w:val="26"/>
          <w:lang w:val="ru-RU"/>
        </w:rPr>
        <w:t>6</w:t>
      </w:r>
      <w:r w:rsidR="0006264D" w:rsidRPr="00EA791D">
        <w:rPr>
          <w:rStyle w:val="blk"/>
          <w:rFonts w:ascii="Times New Roman" w:hAnsi="Times New Roman"/>
          <w:sz w:val="26"/>
          <w:szCs w:val="26"/>
          <w:lang w:val="ru-RU"/>
        </w:rPr>
        <w:t>) пункт 3 части 2 статьи 16 признать утратившим силу;</w:t>
      </w:r>
    </w:p>
    <w:p w:rsidR="007A2B6F" w:rsidRPr="00EA791D" w:rsidRDefault="005067D7" w:rsidP="00EA791D">
      <w:pPr>
        <w:ind w:firstLine="567"/>
        <w:jc w:val="both"/>
        <w:rPr>
          <w:sz w:val="26"/>
          <w:szCs w:val="26"/>
        </w:rPr>
      </w:pPr>
      <w:r>
        <w:rPr>
          <w:rStyle w:val="blk"/>
          <w:rFonts w:ascii="Times New Roman" w:hAnsi="Times New Roman"/>
          <w:sz w:val="26"/>
          <w:szCs w:val="26"/>
          <w:lang w:val="ru-RU"/>
        </w:rPr>
        <w:lastRenderedPageBreak/>
        <w:t>7</w:t>
      </w:r>
      <w:r w:rsidR="007A2B6F" w:rsidRPr="00EA791D">
        <w:rPr>
          <w:rStyle w:val="blk"/>
          <w:rFonts w:ascii="Times New Roman" w:hAnsi="Times New Roman"/>
          <w:sz w:val="26"/>
          <w:szCs w:val="26"/>
          <w:lang w:val="ru-RU"/>
        </w:rPr>
        <w:t>)</w:t>
      </w:r>
      <w:r w:rsidR="007A2B6F" w:rsidRPr="00EA791D">
        <w:rPr>
          <w:sz w:val="26"/>
          <w:szCs w:val="26"/>
        </w:rPr>
        <w:t xml:space="preserve"> в части 4 статьи 16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2 настоящей статьи</w:t>
      </w:r>
      <w:proofErr w:type="gramStart"/>
      <w:r w:rsidR="007A2B6F" w:rsidRPr="00EA791D">
        <w:rPr>
          <w:sz w:val="26"/>
          <w:szCs w:val="26"/>
        </w:rPr>
        <w:t>,»</w:t>
      </w:r>
      <w:proofErr w:type="gramEnd"/>
      <w:r w:rsidR="007A2B6F" w:rsidRPr="00EA791D">
        <w:rPr>
          <w:sz w:val="26"/>
          <w:szCs w:val="26"/>
        </w:rPr>
        <w:t>;</w:t>
      </w:r>
    </w:p>
    <w:p w:rsidR="00B764B7" w:rsidRPr="00EA791D" w:rsidRDefault="005067D7" w:rsidP="00EA79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B764B7" w:rsidRPr="00EA791D">
        <w:rPr>
          <w:sz w:val="26"/>
          <w:szCs w:val="26"/>
        </w:rPr>
        <w:t>) часть 1 статьи 28 дополнить пунктом 35.2 следующего содержания:</w:t>
      </w:r>
    </w:p>
    <w:p w:rsidR="00B764B7" w:rsidRDefault="00B764B7" w:rsidP="00EA791D">
      <w:pPr>
        <w:ind w:firstLine="567"/>
        <w:jc w:val="both"/>
        <w:rPr>
          <w:sz w:val="26"/>
          <w:szCs w:val="26"/>
        </w:rPr>
      </w:pPr>
      <w:r w:rsidRPr="00EA791D">
        <w:rPr>
          <w:sz w:val="26"/>
          <w:szCs w:val="26"/>
        </w:rPr>
        <w:t>«35.2) утверждение правил благоустройства территории муниципального образования</w:t>
      </w:r>
      <w:proofErr w:type="gramStart"/>
      <w:r w:rsidRPr="00EA791D">
        <w:rPr>
          <w:sz w:val="26"/>
          <w:szCs w:val="26"/>
        </w:rPr>
        <w:t>;»</w:t>
      </w:r>
      <w:proofErr w:type="gramEnd"/>
      <w:r w:rsidRPr="00EA791D">
        <w:rPr>
          <w:sz w:val="26"/>
          <w:szCs w:val="26"/>
        </w:rPr>
        <w:t>;</w:t>
      </w:r>
    </w:p>
    <w:p w:rsidR="00BE0107" w:rsidRPr="00EA791D" w:rsidRDefault="00BE0107" w:rsidP="00EA791D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9) </w:t>
      </w:r>
      <w:r w:rsidRPr="00BE0107">
        <w:rPr>
          <w:sz w:val="26"/>
          <w:szCs w:val="26"/>
        </w:rPr>
        <w:t xml:space="preserve">в пункте 2 части 5 статьи 33 </w:t>
      </w:r>
      <w:r w:rsidRPr="00BE0107">
        <w:rPr>
          <w:color w:val="333333"/>
          <w:sz w:val="26"/>
          <w:szCs w:val="26"/>
          <w:shd w:val="clear" w:color="auto" w:fill="FFFFFF"/>
        </w:rPr>
        <w:t>слова «случаев,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</w:t>
      </w:r>
      <w:proofErr w:type="gramEnd"/>
      <w:r w:rsidRPr="00BE0107">
        <w:rPr>
          <w:color w:val="333333"/>
          <w:sz w:val="26"/>
          <w:szCs w:val="26"/>
          <w:shd w:val="clear" w:color="auto" w:fill="FFFFFF"/>
        </w:rPr>
        <w:t xml:space="preserve"> </w:t>
      </w:r>
      <w:proofErr w:type="gramStart"/>
      <w:r w:rsidRPr="00BE0107">
        <w:rPr>
          <w:color w:val="333333"/>
          <w:sz w:val="26"/>
          <w:szCs w:val="26"/>
          <w:shd w:val="clear" w:color="auto" w:fill="FFFFFF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законами.»;</w:t>
      </w:r>
      <w:proofErr w:type="gramEnd"/>
    </w:p>
    <w:p w:rsidR="00444AB6" w:rsidRDefault="00BE0107" w:rsidP="00EA791D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10</w:t>
      </w:r>
      <w:r w:rsidR="00B764B7" w:rsidRPr="00EA791D">
        <w:rPr>
          <w:sz w:val="26"/>
          <w:szCs w:val="26"/>
        </w:rPr>
        <w:t>)</w:t>
      </w:r>
      <w:r w:rsidR="00EA791D" w:rsidRPr="00EA791D">
        <w:rPr>
          <w:sz w:val="26"/>
          <w:szCs w:val="26"/>
        </w:rPr>
        <w:t xml:space="preserve"> </w:t>
      </w:r>
      <w:r w:rsidR="00444AB6">
        <w:rPr>
          <w:sz w:val="26"/>
          <w:szCs w:val="26"/>
        </w:rPr>
        <w:t>в пункте 2 части 7 статьи 37</w:t>
      </w:r>
      <w:r w:rsidR="00444AB6" w:rsidRPr="00444AB6">
        <w:rPr>
          <w:color w:val="333333"/>
          <w:sz w:val="26"/>
          <w:szCs w:val="26"/>
          <w:shd w:val="clear" w:color="auto" w:fill="FFFFFF"/>
        </w:rPr>
        <w:t xml:space="preserve"> </w:t>
      </w:r>
      <w:r w:rsidR="00444AB6" w:rsidRPr="00BE0107">
        <w:rPr>
          <w:color w:val="333333"/>
          <w:sz w:val="26"/>
          <w:szCs w:val="26"/>
          <w:shd w:val="clear" w:color="auto" w:fill="FFFFFF"/>
        </w:rPr>
        <w:t>слова «случаев, предусмотренных федеральными законами, и случаев,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самоуправления» заменить словами «участия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</w:t>
      </w:r>
      <w:proofErr w:type="gramEnd"/>
      <w:r w:rsidR="00444AB6" w:rsidRPr="00BE0107">
        <w:rPr>
          <w:color w:val="333333"/>
          <w:sz w:val="26"/>
          <w:szCs w:val="26"/>
          <w:shd w:val="clear" w:color="auto" w:fill="FFFFFF"/>
        </w:rPr>
        <w:t xml:space="preserve"> </w:t>
      </w:r>
      <w:proofErr w:type="gramStart"/>
      <w:r w:rsidR="00444AB6" w:rsidRPr="00BE0107">
        <w:rPr>
          <w:color w:val="333333"/>
          <w:sz w:val="26"/>
          <w:szCs w:val="26"/>
          <w:shd w:val="clear" w:color="auto" w:fill="FFFFFF"/>
        </w:rPr>
        <w:t>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законами.»;</w:t>
      </w:r>
      <w:proofErr w:type="gramEnd"/>
    </w:p>
    <w:p w:rsidR="00B764B7" w:rsidRPr="00EA791D" w:rsidRDefault="00444AB6" w:rsidP="00EA791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11) </w:t>
      </w:r>
      <w:r w:rsidR="00EA791D" w:rsidRPr="00EA791D">
        <w:rPr>
          <w:sz w:val="26"/>
          <w:szCs w:val="26"/>
        </w:rPr>
        <w:t xml:space="preserve">статью 40 дополнить пунктом 32.1 следующего содержания: </w:t>
      </w:r>
    </w:p>
    <w:p w:rsidR="00B764B7" w:rsidRPr="00EA791D" w:rsidRDefault="00B764B7" w:rsidP="00EA791D">
      <w:pPr>
        <w:ind w:firstLine="567"/>
        <w:jc w:val="both"/>
        <w:rPr>
          <w:sz w:val="26"/>
          <w:szCs w:val="26"/>
        </w:rPr>
      </w:pPr>
      <w:r w:rsidRPr="00EA791D">
        <w:rPr>
          <w:sz w:val="26"/>
          <w:szCs w:val="26"/>
        </w:rPr>
        <w:t>«32.1</w:t>
      </w:r>
      <w:r w:rsidR="00EA791D" w:rsidRPr="00EA791D">
        <w:rPr>
          <w:sz w:val="26"/>
          <w:szCs w:val="26"/>
        </w:rPr>
        <w:t>)</w:t>
      </w:r>
      <w:r w:rsidRPr="00EA791D">
        <w:rPr>
          <w:sz w:val="26"/>
          <w:szCs w:val="26"/>
        </w:rPr>
        <w:t xml:space="preserve"> вносит на утверждение Совета депутатов проект стратегии социально-экономического развития муниципального образования</w:t>
      </w:r>
      <w:proofErr w:type="gramStart"/>
      <w:r w:rsidRPr="00EA791D">
        <w:rPr>
          <w:sz w:val="26"/>
          <w:szCs w:val="26"/>
        </w:rPr>
        <w:t>;»</w:t>
      </w:r>
      <w:proofErr w:type="gramEnd"/>
      <w:r w:rsidR="00EA791D" w:rsidRPr="00EA791D">
        <w:rPr>
          <w:sz w:val="26"/>
          <w:szCs w:val="26"/>
        </w:rPr>
        <w:t>.</w:t>
      </w:r>
    </w:p>
    <w:bookmarkEnd w:id="0"/>
    <w:p w:rsidR="004039B1" w:rsidRPr="00EA791D" w:rsidRDefault="004039B1" w:rsidP="00EA791D">
      <w:pPr>
        <w:pStyle w:val="text"/>
        <w:ind w:firstLine="709"/>
        <w:rPr>
          <w:rFonts w:ascii="Times New Roman" w:hAnsi="Times New Roman"/>
          <w:sz w:val="26"/>
          <w:szCs w:val="26"/>
        </w:rPr>
      </w:pPr>
      <w:r w:rsidRPr="00EA791D">
        <w:rPr>
          <w:rFonts w:ascii="Times New Roman" w:hAnsi="Times New Roman"/>
          <w:sz w:val="26"/>
          <w:szCs w:val="26"/>
        </w:rPr>
        <w:t>2. Настоящее решение подлежит опубликованию (обнародованию) после его государственной регистрации и вступает в силу после его официального опубликования (обнародования).</w:t>
      </w:r>
    </w:p>
    <w:p w:rsidR="00391F40" w:rsidRDefault="00391F40" w:rsidP="00EA791D">
      <w:pPr>
        <w:ind w:firstLine="709"/>
        <w:jc w:val="both"/>
        <w:rPr>
          <w:spacing w:val="-16"/>
          <w:sz w:val="26"/>
          <w:szCs w:val="26"/>
        </w:rPr>
      </w:pPr>
    </w:p>
    <w:p w:rsidR="00EA791D" w:rsidRPr="00EA791D" w:rsidRDefault="00EA791D" w:rsidP="00EA791D">
      <w:pPr>
        <w:ind w:firstLine="709"/>
        <w:jc w:val="both"/>
        <w:rPr>
          <w:spacing w:val="-16"/>
          <w:sz w:val="26"/>
          <w:szCs w:val="26"/>
        </w:rPr>
      </w:pPr>
    </w:p>
    <w:p w:rsidR="004039B1" w:rsidRPr="00EA791D" w:rsidRDefault="004039B1" w:rsidP="00EA791D">
      <w:pPr>
        <w:shd w:val="clear" w:color="auto" w:fill="FFFFFF"/>
        <w:jc w:val="both"/>
        <w:outlineLvl w:val="0"/>
        <w:rPr>
          <w:sz w:val="26"/>
          <w:szCs w:val="26"/>
        </w:rPr>
      </w:pPr>
      <w:r w:rsidRPr="00EA791D">
        <w:rPr>
          <w:sz w:val="26"/>
          <w:szCs w:val="26"/>
        </w:rPr>
        <w:t>Глава Соленоозерного сельсовета</w:t>
      </w:r>
    </w:p>
    <w:p w:rsidR="004039B1" w:rsidRPr="00EA791D" w:rsidRDefault="004039B1" w:rsidP="00EA791D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 w:rsidRPr="00EA791D">
        <w:rPr>
          <w:sz w:val="26"/>
          <w:szCs w:val="26"/>
        </w:rPr>
        <w:t>Ширинского района</w:t>
      </w:r>
    </w:p>
    <w:p w:rsidR="004039B1" w:rsidRPr="00EA791D" w:rsidRDefault="00495A4C" w:rsidP="00EA791D">
      <w:pPr>
        <w:shd w:val="clear" w:color="auto" w:fill="FFFFFF"/>
        <w:ind w:left="14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Республики </w:t>
      </w:r>
      <w:r w:rsidR="004039B1" w:rsidRPr="00EA791D">
        <w:rPr>
          <w:sz w:val="26"/>
          <w:szCs w:val="26"/>
        </w:rPr>
        <w:t xml:space="preserve">Хакасия                                      </w:t>
      </w:r>
      <w:r>
        <w:rPr>
          <w:sz w:val="26"/>
          <w:szCs w:val="26"/>
        </w:rPr>
        <w:t xml:space="preserve">                                                    </w:t>
      </w:r>
      <w:r w:rsidR="004039B1" w:rsidRPr="00EA791D">
        <w:rPr>
          <w:sz w:val="26"/>
          <w:szCs w:val="26"/>
        </w:rPr>
        <w:t xml:space="preserve"> В.И. Куру</w:t>
      </w:r>
    </w:p>
    <w:sectPr w:rsidR="004039B1" w:rsidRPr="00EA791D" w:rsidSect="004039B1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7FA" w:rsidRDefault="005B67FA">
      <w:r>
        <w:separator/>
      </w:r>
    </w:p>
  </w:endnote>
  <w:endnote w:type="continuationSeparator" w:id="0">
    <w:p w:rsidR="005B67FA" w:rsidRDefault="005B67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7FA" w:rsidRDefault="005B67FA">
      <w:r>
        <w:separator/>
      </w:r>
    </w:p>
  </w:footnote>
  <w:footnote w:type="continuationSeparator" w:id="0">
    <w:p w:rsidR="005B67FA" w:rsidRDefault="005B67F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D7" w:rsidRDefault="00DE4B88" w:rsidP="006E63B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067D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067D7">
      <w:rPr>
        <w:rStyle w:val="a7"/>
        <w:noProof/>
      </w:rPr>
      <w:t>36</w:t>
    </w:r>
    <w:r>
      <w:rPr>
        <w:rStyle w:val="a7"/>
      </w:rPr>
      <w:fldChar w:fldCharType="end"/>
    </w:r>
  </w:p>
  <w:p w:rsidR="005067D7" w:rsidRDefault="005067D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7D7" w:rsidRPr="007F48D1" w:rsidRDefault="00DE4B88" w:rsidP="006E63B8">
    <w:pPr>
      <w:pStyle w:val="a6"/>
      <w:framePr w:wrap="around" w:vAnchor="text" w:hAnchor="margin" w:xAlign="center" w:y="1"/>
      <w:rPr>
        <w:rStyle w:val="a7"/>
      </w:rPr>
    </w:pPr>
    <w:r w:rsidRPr="007F48D1">
      <w:rPr>
        <w:rStyle w:val="a7"/>
      </w:rPr>
      <w:fldChar w:fldCharType="begin"/>
    </w:r>
    <w:r w:rsidR="005067D7" w:rsidRPr="007F48D1">
      <w:rPr>
        <w:rStyle w:val="a7"/>
      </w:rPr>
      <w:instrText xml:space="preserve">PAGE  </w:instrText>
    </w:r>
    <w:r w:rsidRPr="007F48D1">
      <w:rPr>
        <w:rStyle w:val="a7"/>
      </w:rPr>
      <w:fldChar w:fldCharType="separate"/>
    </w:r>
    <w:r w:rsidR="00444AB6">
      <w:rPr>
        <w:rStyle w:val="a7"/>
        <w:noProof/>
      </w:rPr>
      <w:t>2</w:t>
    </w:r>
    <w:r w:rsidRPr="007F48D1">
      <w:rPr>
        <w:rStyle w:val="a7"/>
      </w:rPr>
      <w:fldChar w:fldCharType="end"/>
    </w:r>
  </w:p>
  <w:p w:rsidR="005067D7" w:rsidRDefault="005067D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1E32"/>
    <w:rsid w:val="00000D44"/>
    <w:rsid w:val="00002158"/>
    <w:rsid w:val="000022AF"/>
    <w:rsid w:val="0000306D"/>
    <w:rsid w:val="00015C92"/>
    <w:rsid w:val="00020BB1"/>
    <w:rsid w:val="00021290"/>
    <w:rsid w:val="000224C8"/>
    <w:rsid w:val="00025DEF"/>
    <w:rsid w:val="0003260C"/>
    <w:rsid w:val="000331C1"/>
    <w:rsid w:val="000337C7"/>
    <w:rsid w:val="00035D17"/>
    <w:rsid w:val="000363DE"/>
    <w:rsid w:val="00036561"/>
    <w:rsid w:val="00044E88"/>
    <w:rsid w:val="000475BA"/>
    <w:rsid w:val="00052505"/>
    <w:rsid w:val="00052ACA"/>
    <w:rsid w:val="00054D15"/>
    <w:rsid w:val="00056B6F"/>
    <w:rsid w:val="00057A37"/>
    <w:rsid w:val="0006007C"/>
    <w:rsid w:val="00061000"/>
    <w:rsid w:val="0006264D"/>
    <w:rsid w:val="000642CB"/>
    <w:rsid w:val="0006591F"/>
    <w:rsid w:val="00066046"/>
    <w:rsid w:val="000724E8"/>
    <w:rsid w:val="00075684"/>
    <w:rsid w:val="0007586D"/>
    <w:rsid w:val="00075CAC"/>
    <w:rsid w:val="000825F3"/>
    <w:rsid w:val="000849E7"/>
    <w:rsid w:val="000854D7"/>
    <w:rsid w:val="000902D8"/>
    <w:rsid w:val="000903B8"/>
    <w:rsid w:val="0009088A"/>
    <w:rsid w:val="00092E11"/>
    <w:rsid w:val="00093314"/>
    <w:rsid w:val="00094829"/>
    <w:rsid w:val="00097577"/>
    <w:rsid w:val="000A5BD4"/>
    <w:rsid w:val="000B7137"/>
    <w:rsid w:val="000C0AFB"/>
    <w:rsid w:val="000C3C8B"/>
    <w:rsid w:val="000C5696"/>
    <w:rsid w:val="000F12DF"/>
    <w:rsid w:val="000F24AF"/>
    <w:rsid w:val="000F2C55"/>
    <w:rsid w:val="000F3B38"/>
    <w:rsid w:val="00102309"/>
    <w:rsid w:val="0010636D"/>
    <w:rsid w:val="0011790D"/>
    <w:rsid w:val="001206E5"/>
    <w:rsid w:val="001217D0"/>
    <w:rsid w:val="001251B2"/>
    <w:rsid w:val="00127EA3"/>
    <w:rsid w:val="00132E10"/>
    <w:rsid w:val="0013625C"/>
    <w:rsid w:val="00141D45"/>
    <w:rsid w:val="00145F8C"/>
    <w:rsid w:val="001514F2"/>
    <w:rsid w:val="001517ED"/>
    <w:rsid w:val="00151870"/>
    <w:rsid w:val="0015225B"/>
    <w:rsid w:val="0015540A"/>
    <w:rsid w:val="00162A40"/>
    <w:rsid w:val="00165122"/>
    <w:rsid w:val="0016685C"/>
    <w:rsid w:val="001718A0"/>
    <w:rsid w:val="001724E2"/>
    <w:rsid w:val="00173B96"/>
    <w:rsid w:val="00174B5F"/>
    <w:rsid w:val="001750D9"/>
    <w:rsid w:val="0018267E"/>
    <w:rsid w:val="00183304"/>
    <w:rsid w:val="00194C34"/>
    <w:rsid w:val="00197C54"/>
    <w:rsid w:val="001A2AEF"/>
    <w:rsid w:val="001A2FAD"/>
    <w:rsid w:val="001A3568"/>
    <w:rsid w:val="001A3E3D"/>
    <w:rsid w:val="001B5587"/>
    <w:rsid w:val="001B736F"/>
    <w:rsid w:val="001B73F5"/>
    <w:rsid w:val="001C19DD"/>
    <w:rsid w:val="001C21CE"/>
    <w:rsid w:val="001C4DFF"/>
    <w:rsid w:val="001C6E26"/>
    <w:rsid w:val="001D6B09"/>
    <w:rsid w:val="001E06B9"/>
    <w:rsid w:val="001E0CC4"/>
    <w:rsid w:val="001E1E1D"/>
    <w:rsid w:val="001E2FEC"/>
    <w:rsid w:val="001F105D"/>
    <w:rsid w:val="001F1E10"/>
    <w:rsid w:val="001F3E7A"/>
    <w:rsid w:val="001F5D2E"/>
    <w:rsid w:val="0020001F"/>
    <w:rsid w:val="00201242"/>
    <w:rsid w:val="0020129B"/>
    <w:rsid w:val="0020172E"/>
    <w:rsid w:val="00207531"/>
    <w:rsid w:val="00207CA0"/>
    <w:rsid w:val="00214E47"/>
    <w:rsid w:val="00216E1C"/>
    <w:rsid w:val="00217E92"/>
    <w:rsid w:val="00221687"/>
    <w:rsid w:val="00223535"/>
    <w:rsid w:val="002329E4"/>
    <w:rsid w:val="00232A92"/>
    <w:rsid w:val="00232E69"/>
    <w:rsid w:val="00240D07"/>
    <w:rsid w:val="00240DA7"/>
    <w:rsid w:val="002425F5"/>
    <w:rsid w:val="00246E69"/>
    <w:rsid w:val="002507D8"/>
    <w:rsid w:val="00250875"/>
    <w:rsid w:val="00256C22"/>
    <w:rsid w:val="00257849"/>
    <w:rsid w:val="00262DD3"/>
    <w:rsid w:val="00272102"/>
    <w:rsid w:val="002774C7"/>
    <w:rsid w:val="00280507"/>
    <w:rsid w:val="00282556"/>
    <w:rsid w:val="0028322B"/>
    <w:rsid w:val="00285B64"/>
    <w:rsid w:val="0029029A"/>
    <w:rsid w:val="00296A6C"/>
    <w:rsid w:val="002B140E"/>
    <w:rsid w:val="002B4B56"/>
    <w:rsid w:val="002C5A59"/>
    <w:rsid w:val="002C7BEF"/>
    <w:rsid w:val="002D194E"/>
    <w:rsid w:val="002D660A"/>
    <w:rsid w:val="002D699C"/>
    <w:rsid w:val="002D6A1B"/>
    <w:rsid w:val="002E2B23"/>
    <w:rsid w:val="002E4028"/>
    <w:rsid w:val="002E4735"/>
    <w:rsid w:val="002E4F11"/>
    <w:rsid w:val="002E5028"/>
    <w:rsid w:val="002F1285"/>
    <w:rsid w:val="002F145E"/>
    <w:rsid w:val="002F15E2"/>
    <w:rsid w:val="002F34E2"/>
    <w:rsid w:val="002F49AB"/>
    <w:rsid w:val="002F6F44"/>
    <w:rsid w:val="002F7465"/>
    <w:rsid w:val="00300B7E"/>
    <w:rsid w:val="003038F8"/>
    <w:rsid w:val="00305017"/>
    <w:rsid w:val="00305A12"/>
    <w:rsid w:val="00307811"/>
    <w:rsid w:val="0031191E"/>
    <w:rsid w:val="00311A59"/>
    <w:rsid w:val="003167CC"/>
    <w:rsid w:val="0031709D"/>
    <w:rsid w:val="00322FEB"/>
    <w:rsid w:val="00325902"/>
    <w:rsid w:val="00331767"/>
    <w:rsid w:val="00331B01"/>
    <w:rsid w:val="003322ED"/>
    <w:rsid w:val="0033414E"/>
    <w:rsid w:val="00345EE8"/>
    <w:rsid w:val="00350C73"/>
    <w:rsid w:val="003518C5"/>
    <w:rsid w:val="0035366B"/>
    <w:rsid w:val="00354750"/>
    <w:rsid w:val="00357210"/>
    <w:rsid w:val="00363265"/>
    <w:rsid w:val="0037526E"/>
    <w:rsid w:val="003860F5"/>
    <w:rsid w:val="00391F40"/>
    <w:rsid w:val="0039314A"/>
    <w:rsid w:val="00393529"/>
    <w:rsid w:val="003940AB"/>
    <w:rsid w:val="003B1CF8"/>
    <w:rsid w:val="003B1E38"/>
    <w:rsid w:val="003B294C"/>
    <w:rsid w:val="003B5581"/>
    <w:rsid w:val="003C1BD7"/>
    <w:rsid w:val="003C1BF9"/>
    <w:rsid w:val="003C2B69"/>
    <w:rsid w:val="003C3777"/>
    <w:rsid w:val="003D008B"/>
    <w:rsid w:val="003D0810"/>
    <w:rsid w:val="003D197D"/>
    <w:rsid w:val="003D226C"/>
    <w:rsid w:val="003D5363"/>
    <w:rsid w:val="003E068D"/>
    <w:rsid w:val="003E126E"/>
    <w:rsid w:val="003E1FB5"/>
    <w:rsid w:val="003E51C6"/>
    <w:rsid w:val="003E67B3"/>
    <w:rsid w:val="003F32B2"/>
    <w:rsid w:val="003F79AA"/>
    <w:rsid w:val="004039B1"/>
    <w:rsid w:val="004057CA"/>
    <w:rsid w:val="00410B63"/>
    <w:rsid w:val="0042079A"/>
    <w:rsid w:val="004262E0"/>
    <w:rsid w:val="00431869"/>
    <w:rsid w:val="00431BF3"/>
    <w:rsid w:val="0043205B"/>
    <w:rsid w:val="00434283"/>
    <w:rsid w:val="00436856"/>
    <w:rsid w:val="00444AB6"/>
    <w:rsid w:val="00445987"/>
    <w:rsid w:val="00445E51"/>
    <w:rsid w:val="00450003"/>
    <w:rsid w:val="00450987"/>
    <w:rsid w:val="00452A97"/>
    <w:rsid w:val="004562FA"/>
    <w:rsid w:val="00457FC8"/>
    <w:rsid w:val="0046109B"/>
    <w:rsid w:val="004611AD"/>
    <w:rsid w:val="00465E6C"/>
    <w:rsid w:val="004676F1"/>
    <w:rsid w:val="00473CF7"/>
    <w:rsid w:val="00476790"/>
    <w:rsid w:val="004827C4"/>
    <w:rsid w:val="00486988"/>
    <w:rsid w:val="00491A0E"/>
    <w:rsid w:val="00491C38"/>
    <w:rsid w:val="004929DE"/>
    <w:rsid w:val="00495A4C"/>
    <w:rsid w:val="004A270F"/>
    <w:rsid w:val="004A4C9C"/>
    <w:rsid w:val="004A511F"/>
    <w:rsid w:val="004B374F"/>
    <w:rsid w:val="004B3EB8"/>
    <w:rsid w:val="004B6FC8"/>
    <w:rsid w:val="004C0250"/>
    <w:rsid w:val="004C24E9"/>
    <w:rsid w:val="004C2C6C"/>
    <w:rsid w:val="004C33BB"/>
    <w:rsid w:val="004C58F2"/>
    <w:rsid w:val="004C6BBA"/>
    <w:rsid w:val="004D05D6"/>
    <w:rsid w:val="004D0FDF"/>
    <w:rsid w:val="004D20F5"/>
    <w:rsid w:val="004D4A88"/>
    <w:rsid w:val="004E360D"/>
    <w:rsid w:val="004E4866"/>
    <w:rsid w:val="004E6A9F"/>
    <w:rsid w:val="004E77EB"/>
    <w:rsid w:val="004F2F6E"/>
    <w:rsid w:val="004F5FDE"/>
    <w:rsid w:val="005001A1"/>
    <w:rsid w:val="00501D03"/>
    <w:rsid w:val="00502C07"/>
    <w:rsid w:val="005067D7"/>
    <w:rsid w:val="005130CE"/>
    <w:rsid w:val="005136F1"/>
    <w:rsid w:val="00515C99"/>
    <w:rsid w:val="005200CA"/>
    <w:rsid w:val="00521D54"/>
    <w:rsid w:val="00534189"/>
    <w:rsid w:val="005348F0"/>
    <w:rsid w:val="00534F32"/>
    <w:rsid w:val="00535182"/>
    <w:rsid w:val="00535A37"/>
    <w:rsid w:val="00535C93"/>
    <w:rsid w:val="00537223"/>
    <w:rsid w:val="00542487"/>
    <w:rsid w:val="00543B9A"/>
    <w:rsid w:val="005532AA"/>
    <w:rsid w:val="005562CC"/>
    <w:rsid w:val="00556E8F"/>
    <w:rsid w:val="00560669"/>
    <w:rsid w:val="005607AB"/>
    <w:rsid w:val="00560E48"/>
    <w:rsid w:val="00562208"/>
    <w:rsid w:val="00562290"/>
    <w:rsid w:val="005627E5"/>
    <w:rsid w:val="00563756"/>
    <w:rsid w:val="005659CB"/>
    <w:rsid w:val="00570DB4"/>
    <w:rsid w:val="005719E2"/>
    <w:rsid w:val="00572F30"/>
    <w:rsid w:val="0057346C"/>
    <w:rsid w:val="00575300"/>
    <w:rsid w:val="0057786E"/>
    <w:rsid w:val="0058008D"/>
    <w:rsid w:val="005808C1"/>
    <w:rsid w:val="00581CC5"/>
    <w:rsid w:val="00581FB6"/>
    <w:rsid w:val="005863F1"/>
    <w:rsid w:val="005902C7"/>
    <w:rsid w:val="00592A94"/>
    <w:rsid w:val="005A61FE"/>
    <w:rsid w:val="005B060E"/>
    <w:rsid w:val="005B17B8"/>
    <w:rsid w:val="005B3DA4"/>
    <w:rsid w:val="005B427F"/>
    <w:rsid w:val="005B5692"/>
    <w:rsid w:val="005B5E3F"/>
    <w:rsid w:val="005B67FA"/>
    <w:rsid w:val="005B75EE"/>
    <w:rsid w:val="005C0FB8"/>
    <w:rsid w:val="005C4903"/>
    <w:rsid w:val="005D04C1"/>
    <w:rsid w:val="005D6EFF"/>
    <w:rsid w:val="005D7838"/>
    <w:rsid w:val="005E11EE"/>
    <w:rsid w:val="005E2AFC"/>
    <w:rsid w:val="005E6CE1"/>
    <w:rsid w:val="005E6D62"/>
    <w:rsid w:val="005E78E7"/>
    <w:rsid w:val="005F07BA"/>
    <w:rsid w:val="006024DC"/>
    <w:rsid w:val="00602A88"/>
    <w:rsid w:val="00606226"/>
    <w:rsid w:val="00607E8A"/>
    <w:rsid w:val="006120A9"/>
    <w:rsid w:val="00612DBC"/>
    <w:rsid w:val="00613A3E"/>
    <w:rsid w:val="00624CE5"/>
    <w:rsid w:val="00625125"/>
    <w:rsid w:val="0062721E"/>
    <w:rsid w:val="006322D7"/>
    <w:rsid w:val="006331F3"/>
    <w:rsid w:val="00634B8A"/>
    <w:rsid w:val="006373D9"/>
    <w:rsid w:val="006379DF"/>
    <w:rsid w:val="00643072"/>
    <w:rsid w:val="0065038A"/>
    <w:rsid w:val="006543E7"/>
    <w:rsid w:val="0065679C"/>
    <w:rsid w:val="00660A0F"/>
    <w:rsid w:val="006753FB"/>
    <w:rsid w:val="00677525"/>
    <w:rsid w:val="00694175"/>
    <w:rsid w:val="006970A3"/>
    <w:rsid w:val="006977F6"/>
    <w:rsid w:val="006A1255"/>
    <w:rsid w:val="006A2466"/>
    <w:rsid w:val="006A3215"/>
    <w:rsid w:val="006A4B88"/>
    <w:rsid w:val="006A720B"/>
    <w:rsid w:val="006B13C0"/>
    <w:rsid w:val="006B1407"/>
    <w:rsid w:val="006B3741"/>
    <w:rsid w:val="006B48C5"/>
    <w:rsid w:val="006B54CA"/>
    <w:rsid w:val="006B6F70"/>
    <w:rsid w:val="006B75C8"/>
    <w:rsid w:val="006C1BAA"/>
    <w:rsid w:val="006C38B5"/>
    <w:rsid w:val="006C3FCB"/>
    <w:rsid w:val="006D064E"/>
    <w:rsid w:val="006D3C20"/>
    <w:rsid w:val="006E3906"/>
    <w:rsid w:val="006E63B8"/>
    <w:rsid w:val="006F2E25"/>
    <w:rsid w:val="006F4016"/>
    <w:rsid w:val="006F67A4"/>
    <w:rsid w:val="007001BC"/>
    <w:rsid w:val="00700E0F"/>
    <w:rsid w:val="00705B42"/>
    <w:rsid w:val="00706B4F"/>
    <w:rsid w:val="00710D03"/>
    <w:rsid w:val="007110CE"/>
    <w:rsid w:val="007171EA"/>
    <w:rsid w:val="00723C0E"/>
    <w:rsid w:val="00726576"/>
    <w:rsid w:val="0073072A"/>
    <w:rsid w:val="00735162"/>
    <w:rsid w:val="00741875"/>
    <w:rsid w:val="00745091"/>
    <w:rsid w:val="00747A76"/>
    <w:rsid w:val="007523D7"/>
    <w:rsid w:val="00764BB1"/>
    <w:rsid w:val="00767F39"/>
    <w:rsid w:val="007723B8"/>
    <w:rsid w:val="00772A1C"/>
    <w:rsid w:val="007777E7"/>
    <w:rsid w:val="00780934"/>
    <w:rsid w:val="007836DE"/>
    <w:rsid w:val="00790287"/>
    <w:rsid w:val="00797A13"/>
    <w:rsid w:val="007A2B6F"/>
    <w:rsid w:val="007A4E9E"/>
    <w:rsid w:val="007A70A2"/>
    <w:rsid w:val="007B59CC"/>
    <w:rsid w:val="007B613A"/>
    <w:rsid w:val="007C6C9A"/>
    <w:rsid w:val="007C740C"/>
    <w:rsid w:val="007C7D51"/>
    <w:rsid w:val="007D112E"/>
    <w:rsid w:val="007D4088"/>
    <w:rsid w:val="007D5FB9"/>
    <w:rsid w:val="007D7407"/>
    <w:rsid w:val="007D7F39"/>
    <w:rsid w:val="007F48D1"/>
    <w:rsid w:val="007F51EE"/>
    <w:rsid w:val="00800C85"/>
    <w:rsid w:val="00801CB6"/>
    <w:rsid w:val="008132A7"/>
    <w:rsid w:val="00816C27"/>
    <w:rsid w:val="00820F5D"/>
    <w:rsid w:val="00823A86"/>
    <w:rsid w:val="008335F2"/>
    <w:rsid w:val="00842B5E"/>
    <w:rsid w:val="00845623"/>
    <w:rsid w:val="00845CA8"/>
    <w:rsid w:val="00847BD4"/>
    <w:rsid w:val="0085422E"/>
    <w:rsid w:val="00861FCC"/>
    <w:rsid w:val="008646DF"/>
    <w:rsid w:val="008670BB"/>
    <w:rsid w:val="00870A56"/>
    <w:rsid w:val="00870FE8"/>
    <w:rsid w:val="008738E0"/>
    <w:rsid w:val="0088507C"/>
    <w:rsid w:val="00893269"/>
    <w:rsid w:val="008A1AEE"/>
    <w:rsid w:val="008A6935"/>
    <w:rsid w:val="008B1182"/>
    <w:rsid w:val="008B1765"/>
    <w:rsid w:val="008B3137"/>
    <w:rsid w:val="008B49D1"/>
    <w:rsid w:val="008B4B67"/>
    <w:rsid w:val="008B6089"/>
    <w:rsid w:val="008B6C52"/>
    <w:rsid w:val="008C1899"/>
    <w:rsid w:val="008C440A"/>
    <w:rsid w:val="008D05DC"/>
    <w:rsid w:val="008D082E"/>
    <w:rsid w:val="008D2E84"/>
    <w:rsid w:val="008D47FB"/>
    <w:rsid w:val="008D7F13"/>
    <w:rsid w:val="008E2011"/>
    <w:rsid w:val="008E2907"/>
    <w:rsid w:val="008E5BA2"/>
    <w:rsid w:val="008E6A90"/>
    <w:rsid w:val="008E7CA7"/>
    <w:rsid w:val="008F15D7"/>
    <w:rsid w:val="008F2610"/>
    <w:rsid w:val="008F29C1"/>
    <w:rsid w:val="008F302D"/>
    <w:rsid w:val="008F37A3"/>
    <w:rsid w:val="008F57E8"/>
    <w:rsid w:val="008F6188"/>
    <w:rsid w:val="00906193"/>
    <w:rsid w:val="00911106"/>
    <w:rsid w:val="009145A2"/>
    <w:rsid w:val="00915A61"/>
    <w:rsid w:val="00925AC0"/>
    <w:rsid w:val="00932155"/>
    <w:rsid w:val="00933C21"/>
    <w:rsid w:val="00936327"/>
    <w:rsid w:val="00945E06"/>
    <w:rsid w:val="00946C6C"/>
    <w:rsid w:val="00946D8F"/>
    <w:rsid w:val="00954E1E"/>
    <w:rsid w:val="00954F62"/>
    <w:rsid w:val="00955357"/>
    <w:rsid w:val="0096035F"/>
    <w:rsid w:val="00960F9D"/>
    <w:rsid w:val="009747EB"/>
    <w:rsid w:val="0097576F"/>
    <w:rsid w:val="0097679D"/>
    <w:rsid w:val="00992E1A"/>
    <w:rsid w:val="009B27B3"/>
    <w:rsid w:val="009B33BA"/>
    <w:rsid w:val="009B3422"/>
    <w:rsid w:val="009B5D7F"/>
    <w:rsid w:val="009C10B9"/>
    <w:rsid w:val="009C2867"/>
    <w:rsid w:val="009D0067"/>
    <w:rsid w:val="009D2166"/>
    <w:rsid w:val="009D3438"/>
    <w:rsid w:val="009D3576"/>
    <w:rsid w:val="009D5F21"/>
    <w:rsid w:val="009D61D1"/>
    <w:rsid w:val="009D6343"/>
    <w:rsid w:val="009D69D7"/>
    <w:rsid w:val="009D76F0"/>
    <w:rsid w:val="009E09AE"/>
    <w:rsid w:val="009E3BF3"/>
    <w:rsid w:val="009E475F"/>
    <w:rsid w:val="009E67BC"/>
    <w:rsid w:val="009F5479"/>
    <w:rsid w:val="00A046B2"/>
    <w:rsid w:val="00A11038"/>
    <w:rsid w:val="00A12E79"/>
    <w:rsid w:val="00A13E90"/>
    <w:rsid w:val="00A217A3"/>
    <w:rsid w:val="00A224DE"/>
    <w:rsid w:val="00A242BB"/>
    <w:rsid w:val="00A25907"/>
    <w:rsid w:val="00A312E3"/>
    <w:rsid w:val="00A405A2"/>
    <w:rsid w:val="00A4087C"/>
    <w:rsid w:val="00A40885"/>
    <w:rsid w:val="00A41406"/>
    <w:rsid w:val="00A438B8"/>
    <w:rsid w:val="00A444FD"/>
    <w:rsid w:val="00A44C91"/>
    <w:rsid w:val="00A4638D"/>
    <w:rsid w:val="00A46517"/>
    <w:rsid w:val="00A500E7"/>
    <w:rsid w:val="00A51E3D"/>
    <w:rsid w:val="00A52266"/>
    <w:rsid w:val="00A573CA"/>
    <w:rsid w:val="00A61EAB"/>
    <w:rsid w:val="00A61F03"/>
    <w:rsid w:val="00A6248D"/>
    <w:rsid w:val="00A65561"/>
    <w:rsid w:val="00A65F0D"/>
    <w:rsid w:val="00A75BF8"/>
    <w:rsid w:val="00A7777F"/>
    <w:rsid w:val="00A83340"/>
    <w:rsid w:val="00A84272"/>
    <w:rsid w:val="00A855B3"/>
    <w:rsid w:val="00A86005"/>
    <w:rsid w:val="00A86B75"/>
    <w:rsid w:val="00A87262"/>
    <w:rsid w:val="00A878E0"/>
    <w:rsid w:val="00A90463"/>
    <w:rsid w:val="00A90B94"/>
    <w:rsid w:val="00A95DF4"/>
    <w:rsid w:val="00AA0450"/>
    <w:rsid w:val="00AA4F1F"/>
    <w:rsid w:val="00AA7731"/>
    <w:rsid w:val="00AB08C9"/>
    <w:rsid w:val="00AB5771"/>
    <w:rsid w:val="00AB5C55"/>
    <w:rsid w:val="00AB7905"/>
    <w:rsid w:val="00AC2A88"/>
    <w:rsid w:val="00AC3DB0"/>
    <w:rsid w:val="00AC3F0B"/>
    <w:rsid w:val="00AD1F84"/>
    <w:rsid w:val="00AD3699"/>
    <w:rsid w:val="00AD5476"/>
    <w:rsid w:val="00AD7648"/>
    <w:rsid w:val="00AE262D"/>
    <w:rsid w:val="00AE398F"/>
    <w:rsid w:val="00AE3E53"/>
    <w:rsid w:val="00AE66D2"/>
    <w:rsid w:val="00B0350E"/>
    <w:rsid w:val="00B10D4A"/>
    <w:rsid w:val="00B14479"/>
    <w:rsid w:val="00B159C6"/>
    <w:rsid w:val="00B16E35"/>
    <w:rsid w:val="00B1798B"/>
    <w:rsid w:val="00B21044"/>
    <w:rsid w:val="00B21ADD"/>
    <w:rsid w:val="00B26DA5"/>
    <w:rsid w:val="00B37B90"/>
    <w:rsid w:val="00B41A8A"/>
    <w:rsid w:val="00B5360F"/>
    <w:rsid w:val="00B5412D"/>
    <w:rsid w:val="00B543F2"/>
    <w:rsid w:val="00B615A9"/>
    <w:rsid w:val="00B62FF5"/>
    <w:rsid w:val="00B63BF8"/>
    <w:rsid w:val="00B63E2A"/>
    <w:rsid w:val="00B64FE5"/>
    <w:rsid w:val="00B65605"/>
    <w:rsid w:val="00B66DB6"/>
    <w:rsid w:val="00B722FE"/>
    <w:rsid w:val="00B72A21"/>
    <w:rsid w:val="00B764B7"/>
    <w:rsid w:val="00B8643C"/>
    <w:rsid w:val="00B917BD"/>
    <w:rsid w:val="00B92BA6"/>
    <w:rsid w:val="00B92BFA"/>
    <w:rsid w:val="00B953B1"/>
    <w:rsid w:val="00B95E9E"/>
    <w:rsid w:val="00B95FE3"/>
    <w:rsid w:val="00B97188"/>
    <w:rsid w:val="00BA51D1"/>
    <w:rsid w:val="00BB27BC"/>
    <w:rsid w:val="00BB2AAE"/>
    <w:rsid w:val="00BC1E32"/>
    <w:rsid w:val="00BC7915"/>
    <w:rsid w:val="00BD0BF4"/>
    <w:rsid w:val="00BD45BD"/>
    <w:rsid w:val="00BE0107"/>
    <w:rsid w:val="00BE19C8"/>
    <w:rsid w:val="00BE377A"/>
    <w:rsid w:val="00BE4354"/>
    <w:rsid w:val="00BE7659"/>
    <w:rsid w:val="00BF07FF"/>
    <w:rsid w:val="00BF34C3"/>
    <w:rsid w:val="00BF78CF"/>
    <w:rsid w:val="00C00615"/>
    <w:rsid w:val="00C024B1"/>
    <w:rsid w:val="00C060FC"/>
    <w:rsid w:val="00C1067F"/>
    <w:rsid w:val="00C10FB7"/>
    <w:rsid w:val="00C130FC"/>
    <w:rsid w:val="00C13258"/>
    <w:rsid w:val="00C2068F"/>
    <w:rsid w:val="00C23731"/>
    <w:rsid w:val="00C25CEE"/>
    <w:rsid w:val="00C33C46"/>
    <w:rsid w:val="00C343DF"/>
    <w:rsid w:val="00C35C0F"/>
    <w:rsid w:val="00C367D0"/>
    <w:rsid w:val="00C42544"/>
    <w:rsid w:val="00C4513D"/>
    <w:rsid w:val="00C515F8"/>
    <w:rsid w:val="00C53D7D"/>
    <w:rsid w:val="00C556CC"/>
    <w:rsid w:val="00C601A0"/>
    <w:rsid w:val="00C650ED"/>
    <w:rsid w:val="00C6557E"/>
    <w:rsid w:val="00C658E6"/>
    <w:rsid w:val="00C65D77"/>
    <w:rsid w:val="00C70C79"/>
    <w:rsid w:val="00C82982"/>
    <w:rsid w:val="00C8524A"/>
    <w:rsid w:val="00C91150"/>
    <w:rsid w:val="00C91ABA"/>
    <w:rsid w:val="00C91EC4"/>
    <w:rsid w:val="00CA088D"/>
    <w:rsid w:val="00CA7ED8"/>
    <w:rsid w:val="00CB3EA9"/>
    <w:rsid w:val="00CB4B65"/>
    <w:rsid w:val="00CB64C4"/>
    <w:rsid w:val="00CB6E40"/>
    <w:rsid w:val="00CC2281"/>
    <w:rsid w:val="00CC6838"/>
    <w:rsid w:val="00CD13E6"/>
    <w:rsid w:val="00CD1D77"/>
    <w:rsid w:val="00CD7E26"/>
    <w:rsid w:val="00CE1221"/>
    <w:rsid w:val="00CE2ACA"/>
    <w:rsid w:val="00CE4346"/>
    <w:rsid w:val="00CE5145"/>
    <w:rsid w:val="00CE5348"/>
    <w:rsid w:val="00CE6895"/>
    <w:rsid w:val="00CF05F7"/>
    <w:rsid w:val="00D050B9"/>
    <w:rsid w:val="00D0676E"/>
    <w:rsid w:val="00D121D0"/>
    <w:rsid w:val="00D129E2"/>
    <w:rsid w:val="00D22E5F"/>
    <w:rsid w:val="00D23EF0"/>
    <w:rsid w:val="00D25FDA"/>
    <w:rsid w:val="00D337EE"/>
    <w:rsid w:val="00D405C2"/>
    <w:rsid w:val="00D42A7C"/>
    <w:rsid w:val="00D46784"/>
    <w:rsid w:val="00D46CD2"/>
    <w:rsid w:val="00D523D1"/>
    <w:rsid w:val="00D52B9E"/>
    <w:rsid w:val="00D533A2"/>
    <w:rsid w:val="00D5503F"/>
    <w:rsid w:val="00D60EBB"/>
    <w:rsid w:val="00D70DC7"/>
    <w:rsid w:val="00D72E9F"/>
    <w:rsid w:val="00D76D26"/>
    <w:rsid w:val="00D771D8"/>
    <w:rsid w:val="00D84AB7"/>
    <w:rsid w:val="00D84F67"/>
    <w:rsid w:val="00D85603"/>
    <w:rsid w:val="00D90001"/>
    <w:rsid w:val="00D90963"/>
    <w:rsid w:val="00D910C9"/>
    <w:rsid w:val="00D97283"/>
    <w:rsid w:val="00DB06AD"/>
    <w:rsid w:val="00DB3B27"/>
    <w:rsid w:val="00DB7F82"/>
    <w:rsid w:val="00DC6E4A"/>
    <w:rsid w:val="00DD0D49"/>
    <w:rsid w:val="00DD3209"/>
    <w:rsid w:val="00DD6FE0"/>
    <w:rsid w:val="00DE0F24"/>
    <w:rsid w:val="00DE4B88"/>
    <w:rsid w:val="00DE7373"/>
    <w:rsid w:val="00DF0DE1"/>
    <w:rsid w:val="00DF2952"/>
    <w:rsid w:val="00DF30B2"/>
    <w:rsid w:val="00DF3CD6"/>
    <w:rsid w:val="00DF3EB1"/>
    <w:rsid w:val="00DF64A9"/>
    <w:rsid w:val="00DF66DD"/>
    <w:rsid w:val="00E025F9"/>
    <w:rsid w:val="00E047F1"/>
    <w:rsid w:val="00E1688A"/>
    <w:rsid w:val="00E252FC"/>
    <w:rsid w:val="00E316DC"/>
    <w:rsid w:val="00E325F6"/>
    <w:rsid w:val="00E3293F"/>
    <w:rsid w:val="00E32A6E"/>
    <w:rsid w:val="00E32B22"/>
    <w:rsid w:val="00E336C9"/>
    <w:rsid w:val="00E44BD2"/>
    <w:rsid w:val="00E462D9"/>
    <w:rsid w:val="00E53A4A"/>
    <w:rsid w:val="00E5591D"/>
    <w:rsid w:val="00E60611"/>
    <w:rsid w:val="00E63707"/>
    <w:rsid w:val="00E658F1"/>
    <w:rsid w:val="00E739D3"/>
    <w:rsid w:val="00E73DBE"/>
    <w:rsid w:val="00E82C45"/>
    <w:rsid w:val="00E84FD2"/>
    <w:rsid w:val="00E85873"/>
    <w:rsid w:val="00E85F39"/>
    <w:rsid w:val="00E874E6"/>
    <w:rsid w:val="00E9006B"/>
    <w:rsid w:val="00E94425"/>
    <w:rsid w:val="00EA2CC4"/>
    <w:rsid w:val="00EA6F50"/>
    <w:rsid w:val="00EA75F0"/>
    <w:rsid w:val="00EA791D"/>
    <w:rsid w:val="00EB3E39"/>
    <w:rsid w:val="00EB7E51"/>
    <w:rsid w:val="00EC1D0E"/>
    <w:rsid w:val="00EC2AA1"/>
    <w:rsid w:val="00EC40DC"/>
    <w:rsid w:val="00ED0CDF"/>
    <w:rsid w:val="00ED104D"/>
    <w:rsid w:val="00ED3CE8"/>
    <w:rsid w:val="00ED3F93"/>
    <w:rsid w:val="00ED4AE5"/>
    <w:rsid w:val="00ED5767"/>
    <w:rsid w:val="00EE0395"/>
    <w:rsid w:val="00EF21C4"/>
    <w:rsid w:val="00EF4AA8"/>
    <w:rsid w:val="00EF6037"/>
    <w:rsid w:val="00EF6AAB"/>
    <w:rsid w:val="00EF7658"/>
    <w:rsid w:val="00F00266"/>
    <w:rsid w:val="00F03165"/>
    <w:rsid w:val="00F20ACB"/>
    <w:rsid w:val="00F24219"/>
    <w:rsid w:val="00F26D4A"/>
    <w:rsid w:val="00F30F3A"/>
    <w:rsid w:val="00F324CA"/>
    <w:rsid w:val="00F32965"/>
    <w:rsid w:val="00F34DFD"/>
    <w:rsid w:val="00F3722A"/>
    <w:rsid w:val="00F40921"/>
    <w:rsid w:val="00F43313"/>
    <w:rsid w:val="00F45FE0"/>
    <w:rsid w:val="00F46167"/>
    <w:rsid w:val="00F505EE"/>
    <w:rsid w:val="00F554E0"/>
    <w:rsid w:val="00F565C3"/>
    <w:rsid w:val="00F6616B"/>
    <w:rsid w:val="00F66ABA"/>
    <w:rsid w:val="00F70CAB"/>
    <w:rsid w:val="00F84624"/>
    <w:rsid w:val="00F8509C"/>
    <w:rsid w:val="00F95B4F"/>
    <w:rsid w:val="00FA2116"/>
    <w:rsid w:val="00FA5C61"/>
    <w:rsid w:val="00FA7B4D"/>
    <w:rsid w:val="00FB48D7"/>
    <w:rsid w:val="00FB5E31"/>
    <w:rsid w:val="00FB71BB"/>
    <w:rsid w:val="00FB7281"/>
    <w:rsid w:val="00FB7A0D"/>
    <w:rsid w:val="00FC103E"/>
    <w:rsid w:val="00FC29EA"/>
    <w:rsid w:val="00FC525A"/>
    <w:rsid w:val="00FE1F18"/>
    <w:rsid w:val="00FE3A5D"/>
    <w:rsid w:val="00FF09C0"/>
    <w:rsid w:val="00FF4FB9"/>
    <w:rsid w:val="00FF62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1E3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BC1E32"/>
    <w:rPr>
      <w:rFonts w:ascii="Verdana" w:hAnsi="Verdana" w:hint="default"/>
      <w:color w:val="008080"/>
      <w:szCs w:val="20"/>
      <w:lang w:val="en-US" w:eastAsia="en-US" w:bidi="ar-SA"/>
    </w:rPr>
  </w:style>
  <w:style w:type="paragraph" w:customStyle="1" w:styleId="1">
    <w:name w:val="Знак1"/>
    <w:basedOn w:val="a"/>
    <w:semiHidden/>
    <w:rsid w:val="00CC2281"/>
    <w:pPr>
      <w:numPr>
        <w:numId w:val="1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text">
    <w:name w:val="text"/>
    <w:basedOn w:val="a"/>
    <w:link w:val="text0"/>
    <w:rsid w:val="00634B8A"/>
    <w:pPr>
      <w:ind w:firstLine="567"/>
      <w:jc w:val="both"/>
    </w:pPr>
    <w:rPr>
      <w:rFonts w:ascii="Arial" w:hAnsi="Arial"/>
    </w:rPr>
  </w:style>
  <w:style w:type="character" w:styleId="a4">
    <w:name w:val="Hyperlink"/>
    <w:rsid w:val="00634B8A"/>
    <w:rPr>
      <w:rFonts w:ascii="Verdana" w:hAnsi="Verdana"/>
      <w:color w:val="0000FF"/>
      <w:u w:val="none"/>
      <w:lang w:val="en-US" w:eastAsia="en-US" w:bidi="ar-SA"/>
    </w:rPr>
  </w:style>
  <w:style w:type="character" w:styleId="a5">
    <w:name w:val="Strong"/>
    <w:qFormat/>
    <w:rsid w:val="004039B1"/>
    <w:rPr>
      <w:rFonts w:ascii="Verdana" w:hAnsi="Verdana" w:cs="Verdana"/>
      <w:b/>
      <w:bCs/>
      <w:lang w:val="en-US" w:eastAsia="en-US" w:bidi="ar-SA"/>
    </w:rPr>
  </w:style>
  <w:style w:type="character" w:customStyle="1" w:styleId="text0">
    <w:name w:val="text Знак"/>
    <w:link w:val="text"/>
    <w:rsid w:val="004039B1"/>
    <w:rPr>
      <w:rFonts w:ascii="Arial" w:hAnsi="Arial"/>
      <w:sz w:val="24"/>
      <w:szCs w:val="24"/>
      <w:lang w:val="ru-RU" w:eastAsia="ru-RU" w:bidi="ar-SA"/>
    </w:rPr>
  </w:style>
  <w:style w:type="paragraph" w:styleId="a6">
    <w:name w:val="header"/>
    <w:basedOn w:val="a"/>
    <w:rsid w:val="004039B1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4039B1"/>
  </w:style>
  <w:style w:type="paragraph" w:styleId="a8">
    <w:name w:val="footer"/>
    <w:basedOn w:val="a"/>
    <w:rsid w:val="007F48D1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FB48D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Знак Знак Знак Знак"/>
    <w:basedOn w:val="a"/>
    <w:semiHidden/>
    <w:rsid w:val="0042079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styleId="aa">
    <w:name w:val="annotation reference"/>
    <w:rsid w:val="0042079A"/>
    <w:rPr>
      <w:rFonts w:ascii="Verdana" w:hAnsi="Verdana"/>
      <w:sz w:val="16"/>
      <w:szCs w:val="16"/>
      <w:lang w:val="en-US" w:eastAsia="en-US" w:bidi="ar-SA"/>
    </w:rPr>
  </w:style>
  <w:style w:type="paragraph" w:styleId="ab">
    <w:name w:val="annotation text"/>
    <w:basedOn w:val="a"/>
    <w:link w:val="ac"/>
    <w:rsid w:val="0042079A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42079A"/>
  </w:style>
  <w:style w:type="paragraph" w:styleId="ad">
    <w:name w:val="annotation subject"/>
    <w:basedOn w:val="ab"/>
    <w:next w:val="ab"/>
    <w:link w:val="ae"/>
    <w:rsid w:val="0042079A"/>
    <w:rPr>
      <w:rFonts w:ascii="Verdana" w:hAnsi="Verdana"/>
      <w:b/>
      <w:bCs/>
      <w:lang w:val="en-US" w:eastAsia="en-US"/>
    </w:rPr>
  </w:style>
  <w:style w:type="character" w:customStyle="1" w:styleId="ae">
    <w:name w:val="Тема примечания Знак"/>
    <w:link w:val="ad"/>
    <w:rsid w:val="0042079A"/>
    <w:rPr>
      <w:rFonts w:ascii="Verdana" w:hAnsi="Verdana"/>
      <w:b/>
      <w:bCs/>
      <w:lang w:val="en-US" w:eastAsia="en-US" w:bidi="ar-SA"/>
    </w:rPr>
  </w:style>
  <w:style w:type="paragraph" w:styleId="af">
    <w:name w:val="Balloon Text"/>
    <w:basedOn w:val="a"/>
    <w:link w:val="af0"/>
    <w:rsid w:val="0042079A"/>
    <w:rPr>
      <w:rFonts w:ascii="Segoe UI" w:hAnsi="Segoe UI" w:cs="Segoe UI"/>
      <w:sz w:val="18"/>
      <w:szCs w:val="18"/>
      <w:lang w:val="en-US" w:eastAsia="en-US"/>
    </w:rPr>
  </w:style>
  <w:style w:type="character" w:customStyle="1" w:styleId="af0">
    <w:name w:val="Текст выноски Знак"/>
    <w:link w:val="af"/>
    <w:rsid w:val="0042079A"/>
    <w:rPr>
      <w:rFonts w:ascii="Segoe UI" w:hAnsi="Segoe UI" w:cs="Segoe UI"/>
      <w:sz w:val="18"/>
      <w:szCs w:val="18"/>
      <w:lang w:val="en-US" w:eastAsia="en-US" w:bidi="ar-SA"/>
    </w:rPr>
  </w:style>
  <w:style w:type="character" w:customStyle="1" w:styleId="BodyTextChar">
    <w:name w:val="Body Text Char"/>
    <w:uiPriority w:val="99"/>
    <w:locked/>
    <w:rsid w:val="0042079A"/>
    <w:rPr>
      <w:rFonts w:ascii="Times New Roman" w:hAnsi="Times New Roman" w:cs="Times New Roman"/>
      <w:shd w:val="clear" w:color="auto" w:fill="FFFFFF"/>
      <w:lang w:val="en-US" w:eastAsia="en-US"/>
    </w:rPr>
  </w:style>
  <w:style w:type="paragraph" w:customStyle="1" w:styleId="western">
    <w:name w:val="western"/>
    <w:basedOn w:val="a"/>
    <w:uiPriority w:val="99"/>
    <w:rsid w:val="00391F40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391F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lk">
    <w:name w:val="blk"/>
    <w:rsid w:val="00772A1C"/>
    <w:rPr>
      <w:rFonts w:ascii="Verdana" w:hAnsi="Verdana" w:hint="default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68EA3-7A43-4B7A-89A7-1F938B44E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Hewlett-Packard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777</dc:creator>
  <cp:lastModifiedBy>777</cp:lastModifiedBy>
  <cp:revision>5</cp:revision>
  <cp:lastPrinted>2018-11-08T02:44:00Z</cp:lastPrinted>
  <dcterms:created xsi:type="dcterms:W3CDTF">2018-10-10T02:53:00Z</dcterms:created>
  <dcterms:modified xsi:type="dcterms:W3CDTF">2018-11-08T02:45:00Z</dcterms:modified>
</cp:coreProperties>
</file>