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2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 xml:space="preserve">Житель Ширинского района </w:t>
      </w:r>
      <w:r>
        <w:rPr>
          <w:rFonts w:ascii="Times New Roman" w:hAnsi="Times New Roman"/>
          <w:b w:val="1"/>
          <w:sz w:val="27"/>
        </w:rPr>
        <w:t xml:space="preserve">осужден за незаконное изготовление без цели сбыта наркотических средств в значительном размере </w:t>
      </w:r>
    </w:p>
    <w:p w14:paraId="03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</w:p>
    <w:p w14:paraId="0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Ширинский районный суд Республики Хакасия вынес приговор по уголовному делу в отношении 22-летнего жителя с. Шира Ширинского района. Он признан виновным по ч. 1 ст. 228 УК РФ (незаконное изготовление без цели сбыта наркотических средств в значительном размере).</w:t>
      </w:r>
    </w:p>
    <w:p w14:paraId="0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Установлено, что в апреле 2026 года подсудимый</w:t>
      </w:r>
      <w:r>
        <w:rPr>
          <w:rFonts w:ascii="Times New Roman" w:hAnsi="Times New Roman"/>
          <w:sz w:val="27"/>
        </w:rPr>
        <w:t xml:space="preserve"> незаконно изготовил без цели сбыта для личного потребления наркотическое средство – гашишное масло и употребил путем курения, его действия были пресечены сотрудниками ОМВД России по Ширинскому району.</w:t>
      </w:r>
    </w:p>
    <w:p w14:paraId="0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Суд с учетом позиции государственного обвинителя назначил подсудимому наказание в виде обязательных работ на срок 300 часов.</w:t>
      </w:r>
    </w:p>
    <w:p w14:paraId="0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Приговор суда в законную</w:t>
      </w:r>
      <w:r>
        <w:rPr>
          <w:rFonts w:ascii="Times New Roman" w:hAnsi="Times New Roman"/>
          <w:sz w:val="27"/>
        </w:rPr>
        <w:t xml:space="preserve"> силу</w:t>
      </w:r>
      <w:r>
        <w:rPr>
          <w:rFonts w:ascii="Times New Roman" w:hAnsi="Times New Roman"/>
          <w:sz w:val="27"/>
        </w:rPr>
        <w:t xml:space="preserve"> не вступил.</w:t>
      </w:r>
      <w:r>
        <w:rPr>
          <w:rFonts w:ascii="Times New Roman" w:hAnsi="Times New Roman"/>
          <w:sz w:val="27"/>
        </w:rPr>
        <w:t xml:space="preserve"> </w:t>
      </w:r>
    </w:p>
    <w:p w14:paraId="0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6"/>
        </w:rPr>
      </w:pPr>
    </w:p>
    <w:p w14:paraId="0A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B000000">
      <w:pPr>
        <w:widowControl w:val="0"/>
        <w:ind w:firstLine="708" w:left="0"/>
      </w:pPr>
    </w:p>
    <w:p w14:paraId="0C000000">
      <w:pPr>
        <w:widowControl w:val="0"/>
        <w:ind w:firstLine="708" w:left="0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2025-12-19T01:35:28Z</dcterms:created>
  <dcterms:modified xsi:type="dcterms:W3CDTF">2026-06-23T12:17:50Z</dcterms:modified>
</cp:coreProperties>
</file>