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35AF8D">
      <w:pPr>
        <w:keepNext w:val="0"/>
        <w:keepLines w:val="0"/>
        <w:widowControl/>
        <w:suppressLineNumbers w:val="0"/>
        <w:pBdr>
          <w:bottom w:val="single" w:color="EBEBEB" w:sz="6" w:space="17"/>
        </w:pBdr>
        <w:shd w:val="clear" w:fill="FFFFFF"/>
        <w:spacing w:before="300" w:beforeAutospacing="0" w:after="300" w:afterAutospacing="0"/>
        <w:ind w:left="0" w:firstLine="0"/>
        <w:jc w:val="left"/>
        <w:rPr>
          <w:rFonts w:ascii="Roboto" w:hAnsi="Roboto" w:eastAsia="Roboto" w:cs="Roboto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drawing>
          <wp:inline distT="0" distB="0" distL="114300" distR="114300">
            <wp:extent cx="476250" cy="514350"/>
            <wp:effectExtent l="0" t="0" r="0" b="0"/>
            <wp:docPr id="1" name="Изображение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E755327">
      <w:pPr>
        <w:pStyle w:val="2"/>
        <w:keepNext w:val="0"/>
        <w:keepLines w:val="0"/>
        <w:widowControl/>
        <w:suppressLineNumbers w:val="0"/>
        <w:spacing w:before="440" w:beforeAutospacing="0" w:after="300" w:afterAutospacing="0" w:line="300" w:lineRule="atLeast"/>
        <w:ind w:left="330" w:right="0"/>
        <w:jc w:val="left"/>
        <w:rPr>
          <w:sz w:val="30"/>
          <w:szCs w:val="30"/>
        </w:rPr>
      </w:pPr>
      <w:r>
        <w:rPr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Прокуратура</w:t>
      </w:r>
      <w:r>
        <w:rPr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br w:type="textWrapping"/>
      </w:r>
      <w:r>
        <w:rPr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Республики Хакасия</w:t>
      </w:r>
    </w:p>
    <w:p w14:paraId="127E6501">
      <w:pPr>
        <w:keepNext w:val="0"/>
        <w:keepLines w:val="0"/>
        <w:widowControl/>
        <w:suppressLineNumbers w:val="0"/>
        <w:pBdr>
          <w:bottom w:val="single" w:color="EBEBEB" w:sz="6" w:space="17"/>
        </w:pBdr>
        <w:shd w:val="clear" w:fill="FFFFFF"/>
        <w:spacing w:before="300" w:beforeAutospacing="0" w:after="300" w:afterAutospacing="0"/>
        <w:ind w:left="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4062C4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fldChar w:fldCharType="begin"/>
      </w:r>
      <w:r>
        <w:rPr>
          <w:rFonts w:hint="default" w:ascii="Roboto" w:hAnsi="Roboto" w:eastAsia="Roboto" w:cs="Roboto"/>
          <w:i w:val="0"/>
          <w:iCs w:val="0"/>
          <w:caps w:val="0"/>
          <w:color w:val="4062C4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instrText xml:space="preserve"> HYPERLINK "https://epp.genproc.gov.ru/web/proc_19/mass-media/news?item=100395941" </w:instrText>
      </w:r>
      <w:r>
        <w:rPr>
          <w:rFonts w:hint="default" w:ascii="Roboto" w:hAnsi="Roboto" w:eastAsia="Roboto" w:cs="Roboto"/>
          <w:i w:val="0"/>
          <w:iCs w:val="0"/>
          <w:caps w:val="0"/>
          <w:color w:val="4062C4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fldChar w:fldCharType="separate"/>
      </w:r>
      <w:r>
        <w:rPr>
          <w:rFonts w:hint="default" w:ascii="Roboto" w:hAnsi="Roboto" w:eastAsia="Roboto" w:cs="Roboto"/>
          <w:i w:val="0"/>
          <w:iCs w:val="0"/>
          <w:caps w:val="0"/>
          <w:color w:val="4062C4"/>
          <w:spacing w:val="0"/>
          <w:kern w:val="0"/>
          <w:sz w:val="24"/>
          <w:szCs w:val="24"/>
          <w:u w:val="none"/>
          <w:shd w:val="clear" w:fill="FFFFFF"/>
          <w:lang w:val="en-US" w:eastAsia="zh-CN" w:bidi="ar"/>
        </w:rPr>
        <w:fldChar w:fldCharType="end"/>
      </w:r>
    </w:p>
    <w:p w14:paraId="2849DFD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shd w:val="clear" w:fill="FFFFFF"/>
        <w:spacing w:before="300" w:beforeAutospacing="0" w:after="300" w:afterAutospacing="0"/>
        <w:ind w:left="-220" w:right="-22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9094A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Источник:</w:t>
      </w:r>
    </w:p>
    <w:p w14:paraId="26C7107B">
      <w:pPr>
        <w:pStyle w:val="6"/>
        <w:keepNext w:val="0"/>
        <w:keepLines w:val="0"/>
        <w:widowControl/>
        <w:suppressLineNumbers w:val="0"/>
        <w:spacing w:before="420" w:beforeAutospacing="0" w:after="480" w:afterAutospacing="0"/>
        <w:ind w:left="-220" w:right="-220"/>
        <w:jc w:val="left"/>
      </w:pPr>
      <w:r>
        <w:rPr>
          <w:rFonts w:hint="default" w:ascii="Roboto" w:hAnsi="Roboto" w:eastAsia="Roboto" w:cs="Roboto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Прокуратура Республики Хакасия</w:t>
      </w:r>
    </w:p>
    <w:p w14:paraId="73E218D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shd w:val="clear" w:fill="FFFFFF"/>
        <w:spacing w:before="300" w:beforeAutospacing="0" w:after="300" w:afterAutospacing="0"/>
        <w:ind w:left="-220" w:right="-22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9094A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Дата публикации:</w:t>
      </w:r>
    </w:p>
    <w:p w14:paraId="70120063">
      <w:pPr>
        <w:pStyle w:val="6"/>
        <w:keepNext w:val="0"/>
        <w:keepLines w:val="0"/>
        <w:widowControl/>
        <w:suppressLineNumbers w:val="0"/>
        <w:spacing w:before="420" w:beforeAutospacing="0" w:after="480" w:afterAutospacing="0"/>
        <w:ind w:left="-220" w:right="-220"/>
        <w:jc w:val="left"/>
      </w:pPr>
      <w:r>
        <w:rPr>
          <w:rFonts w:hint="default" w:ascii="Roboto" w:hAnsi="Roboto" w:eastAsia="Roboto" w:cs="Roboto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24 января 2025, 09:14</w:t>
      </w:r>
    </w:p>
    <w:p w14:paraId="342B5710">
      <w:pPr>
        <w:pStyle w:val="2"/>
        <w:keepNext w:val="0"/>
        <w:keepLines w:val="0"/>
        <w:widowControl/>
        <w:suppressLineNumbers w:val="0"/>
        <w:spacing w:before="0" w:beforeAutospacing="0" w:after="375" w:afterAutospacing="0"/>
        <w:ind w:left="0" w:right="0"/>
      </w:pPr>
      <w:r>
        <w:t>В прокуратуре Республики Хакасия открыта горячая линия по вопросам лекарственного обеспечения граждан</w:t>
      </w:r>
    </w:p>
    <w:p w14:paraId="7E75D972">
      <w:pPr>
        <w:pStyle w:val="6"/>
        <w:keepNext w:val="0"/>
        <w:keepLines w:val="0"/>
        <w:widowControl/>
        <w:suppressLineNumbers w:val="0"/>
        <w:spacing w:before="0" w:beforeAutospacing="0" w:after="240" w:afterAutospacing="0"/>
        <w:jc w:val="both"/>
      </w:pPr>
      <w:r>
        <w:rPr>
          <w:color w:val="000000"/>
          <w:sz w:val="24"/>
          <w:szCs w:val="24"/>
        </w:rPr>
        <w:t>В прокуратуре Республики Хакасия открыта горячая линия по вопросам ненадлежащего обеспечения лекарствами.</w:t>
      </w:r>
    </w:p>
    <w:p w14:paraId="0A06AD85">
      <w:pPr>
        <w:pStyle w:val="6"/>
        <w:keepNext w:val="0"/>
        <w:keepLines w:val="0"/>
        <w:widowControl/>
        <w:suppressLineNumbers w:val="0"/>
        <w:spacing w:before="0" w:beforeAutospacing="0" w:after="240" w:afterAutospacing="0"/>
        <w:jc w:val="both"/>
      </w:pPr>
      <w:r>
        <w:rPr>
          <w:color w:val="000000"/>
          <w:sz w:val="24"/>
          <w:szCs w:val="24"/>
        </w:rPr>
        <w:t>В период с 24 по 31 января 2025 года жители региона могут сообщить об отсутствии лекарств или медицинских изделий в аптеках, об отказе в выписке рецептов и бесплатной выдачи препаратов и др.</w:t>
      </w:r>
    </w:p>
    <w:p w14:paraId="4121A2A6">
      <w:pPr>
        <w:pStyle w:val="6"/>
        <w:keepNext w:val="0"/>
        <w:keepLines w:val="0"/>
        <w:widowControl/>
        <w:suppressLineNumbers w:val="0"/>
        <w:spacing w:before="0" w:beforeAutospacing="0" w:after="240" w:afterAutospacing="0"/>
        <w:jc w:val="both"/>
      </w:pPr>
      <w:r>
        <w:rPr>
          <w:color w:val="000000"/>
          <w:sz w:val="24"/>
          <w:szCs w:val="24"/>
        </w:rPr>
        <w:t>Звонки принимаются с 09 час до 18 час. по тел. 8-3902-35-79-90</w:t>
      </w:r>
    </w:p>
    <w:p w14:paraId="0184DD8D">
      <w:pPr>
        <w:pStyle w:val="6"/>
        <w:keepNext w:val="0"/>
        <w:keepLines w:val="0"/>
        <w:widowControl/>
        <w:suppressLineNumbers w:val="0"/>
        <w:spacing w:before="0" w:beforeAutospacing="0" w:after="240" w:afterAutospacing="0"/>
        <w:jc w:val="both"/>
      </w:pPr>
      <w:r>
        <w:rPr>
          <w:color w:val="000000"/>
          <w:sz w:val="24"/>
          <w:szCs w:val="24"/>
        </w:rPr>
        <w:t>По всем поступившим сообщениям будут организованы надзорные мероприятия.</w:t>
      </w:r>
    </w:p>
    <w:p w14:paraId="144E914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shd w:val="clear" w:fill="FFFFFF"/>
        <w:spacing w:before="300" w:beforeAutospacing="0"/>
        <w:ind w:left="-220" w:right="-22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9094A3"/>
          <w:spacing w:val="0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9094A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© 2003-2025 Прокуратура Республики Хакасия</w:t>
      </w:r>
      <w:r>
        <w:rPr>
          <w:rFonts w:hint="default" w:ascii="Roboto" w:hAnsi="Roboto" w:eastAsia="Roboto" w:cs="Roboto"/>
          <w:i w:val="0"/>
          <w:iCs w:val="0"/>
          <w:caps w:val="0"/>
          <w:color w:val="9094A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Roboto" w:hAnsi="Roboto" w:eastAsia="Roboto" w:cs="Roboto"/>
          <w:i w:val="0"/>
          <w:iCs w:val="0"/>
          <w:caps w:val="0"/>
          <w:color w:val="9094A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Все права защищены</w:t>
      </w:r>
    </w:p>
    <w:p w14:paraId="333CFB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shd w:val="clear" w:fill="FFFFFF"/>
        <w:spacing w:before="300" w:beforeAutospacing="0"/>
        <w:ind w:left="-220" w:right="-220" w:firstLine="0"/>
        <w:jc w:val="left"/>
        <w:rPr>
          <w:rFonts w:hint="default" w:ascii="Roboto" w:hAnsi="Roboto" w:eastAsia="Roboto" w:cs="Roboto"/>
          <w:i w:val="0"/>
          <w:iCs w:val="0"/>
          <w:caps w:val="0"/>
          <w:color w:val="9094A3"/>
          <w:spacing w:val="0"/>
        </w:rPr>
      </w:pPr>
      <w:r>
        <w:rPr>
          <w:rFonts w:hint="default" w:ascii="Roboto" w:hAnsi="Roboto" w:eastAsia="Roboto" w:cs="Roboto"/>
          <w:i w:val="0"/>
          <w:iCs w:val="0"/>
          <w:caps w:val="0"/>
          <w:color w:val="9094A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Адрес: 655017, Республика Хакасия, г. Абакан, ул. Чертыгашева, 80</w:t>
      </w:r>
      <w:r>
        <w:rPr>
          <w:rFonts w:hint="default" w:ascii="Roboto" w:hAnsi="Roboto" w:eastAsia="Roboto" w:cs="Roboto"/>
          <w:i w:val="0"/>
          <w:iCs w:val="0"/>
          <w:caps w:val="0"/>
          <w:color w:val="9094A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Roboto" w:hAnsi="Roboto" w:eastAsia="Roboto" w:cs="Roboto"/>
          <w:i w:val="0"/>
          <w:iCs w:val="0"/>
          <w:caps w:val="0"/>
          <w:color w:val="9094A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Телефон: </w:t>
      </w:r>
      <w:r>
        <w:rPr>
          <w:rFonts w:hint="default" w:ascii="Roboto" w:hAnsi="Roboto" w:eastAsia="Roboto" w:cs="Roboto"/>
          <w:i w:val="0"/>
          <w:iCs w:val="0"/>
          <w:caps w:val="0"/>
          <w:color w:val="4062C4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Roboto" w:hAnsi="Roboto" w:eastAsia="Roboto" w:cs="Roboto"/>
          <w:i w:val="0"/>
          <w:iCs w:val="0"/>
          <w:caps w:val="0"/>
          <w:color w:val="4062C4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"https://epp.genproc.gov.ru/web/proc_19/mass-media/tel:+7 (3902) 35-79-90" </w:instrText>
      </w:r>
      <w:r>
        <w:rPr>
          <w:rFonts w:hint="default" w:ascii="Roboto" w:hAnsi="Roboto" w:eastAsia="Roboto" w:cs="Roboto"/>
          <w:i w:val="0"/>
          <w:iCs w:val="0"/>
          <w:caps w:val="0"/>
          <w:color w:val="4062C4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5"/>
          <w:rFonts w:hint="default" w:ascii="Roboto" w:hAnsi="Roboto" w:eastAsia="Roboto" w:cs="Roboto"/>
          <w:i w:val="0"/>
          <w:iCs w:val="0"/>
          <w:caps w:val="0"/>
          <w:color w:val="4062C4"/>
          <w:spacing w:val="0"/>
          <w:sz w:val="24"/>
          <w:szCs w:val="24"/>
          <w:u w:val="none"/>
          <w:bdr w:val="none" w:color="auto" w:sz="0" w:space="0"/>
          <w:shd w:val="clear" w:fill="FFFFFF"/>
        </w:rPr>
        <w:t>+7 (3902) 35-79-90</w:t>
      </w:r>
      <w:r>
        <w:rPr>
          <w:rFonts w:hint="default" w:ascii="Roboto" w:hAnsi="Roboto" w:eastAsia="Roboto" w:cs="Roboto"/>
          <w:i w:val="0"/>
          <w:iCs w:val="0"/>
          <w:caps w:val="0"/>
          <w:color w:val="4062C4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  <w:r>
        <w:rPr>
          <w:rFonts w:hint="default" w:ascii="Roboto" w:hAnsi="Roboto" w:eastAsia="Roboto" w:cs="Roboto"/>
          <w:i w:val="0"/>
          <w:iCs w:val="0"/>
          <w:caps w:val="0"/>
          <w:color w:val="9094A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br w:type="textWrapping"/>
      </w:r>
      <w:r>
        <w:rPr>
          <w:rFonts w:hint="default" w:ascii="Roboto" w:hAnsi="Roboto" w:eastAsia="Roboto" w:cs="Roboto"/>
          <w:i w:val="0"/>
          <w:iCs w:val="0"/>
          <w:caps w:val="0"/>
          <w:color w:val="9094A3"/>
          <w:spacing w:val="0"/>
          <w:kern w:val="0"/>
          <w:sz w:val="24"/>
          <w:szCs w:val="24"/>
          <w:bdr w:val="none" w:color="auto" w:sz="0" w:space="0"/>
          <w:shd w:val="clear" w:fill="FFFFFF"/>
          <w:lang w:val="en-US" w:eastAsia="zh-CN" w:bidi="ar"/>
        </w:rPr>
        <w:t>Телефон: </w:t>
      </w:r>
      <w:r>
        <w:rPr>
          <w:rFonts w:hint="default" w:ascii="Roboto" w:hAnsi="Roboto" w:eastAsia="Roboto" w:cs="Roboto"/>
          <w:i w:val="0"/>
          <w:iCs w:val="0"/>
          <w:caps w:val="0"/>
          <w:color w:val="4062C4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begin"/>
      </w:r>
      <w:r>
        <w:rPr>
          <w:rFonts w:hint="default" w:ascii="Roboto" w:hAnsi="Roboto" w:eastAsia="Roboto" w:cs="Roboto"/>
          <w:i w:val="0"/>
          <w:iCs w:val="0"/>
          <w:caps w:val="0"/>
          <w:color w:val="4062C4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instrText xml:space="preserve"> HYPERLINK "https://epp.genproc.gov.ru/web/proc_19/mass-media/tel:+7 (3902) 23-79-90" </w:instrText>
      </w:r>
      <w:r>
        <w:rPr>
          <w:rFonts w:hint="default" w:ascii="Roboto" w:hAnsi="Roboto" w:eastAsia="Roboto" w:cs="Roboto"/>
          <w:i w:val="0"/>
          <w:iCs w:val="0"/>
          <w:caps w:val="0"/>
          <w:color w:val="4062C4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separate"/>
      </w:r>
      <w:r>
        <w:rPr>
          <w:rStyle w:val="5"/>
          <w:rFonts w:hint="default" w:ascii="Roboto" w:hAnsi="Roboto" w:eastAsia="Roboto" w:cs="Roboto"/>
          <w:i w:val="0"/>
          <w:iCs w:val="0"/>
          <w:caps w:val="0"/>
          <w:color w:val="4062C4"/>
          <w:spacing w:val="0"/>
          <w:sz w:val="24"/>
          <w:szCs w:val="24"/>
          <w:u w:val="none"/>
          <w:bdr w:val="none" w:color="auto" w:sz="0" w:space="0"/>
          <w:shd w:val="clear" w:fill="FFFFFF"/>
        </w:rPr>
        <w:t>+7 (3902) 23-79-90</w:t>
      </w:r>
      <w:r>
        <w:rPr>
          <w:rFonts w:hint="default" w:ascii="Roboto" w:hAnsi="Roboto" w:eastAsia="Roboto" w:cs="Roboto"/>
          <w:i w:val="0"/>
          <w:iCs w:val="0"/>
          <w:caps w:val="0"/>
          <w:color w:val="4062C4"/>
          <w:spacing w:val="0"/>
          <w:kern w:val="0"/>
          <w:sz w:val="24"/>
          <w:szCs w:val="24"/>
          <w:u w:val="none"/>
          <w:bdr w:val="none" w:color="auto" w:sz="0" w:space="0"/>
          <w:shd w:val="clear" w:fill="FFFFFF"/>
          <w:lang w:val="en-US" w:eastAsia="zh-CN" w:bidi="ar"/>
        </w:rPr>
        <w:fldChar w:fldCharType="end"/>
      </w:r>
    </w:p>
    <w:p w14:paraId="2DEDD87E"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Robot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D433A2"/>
    <w:rsid w:val="0FD43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iPriority w:val="0"/>
    <w:rPr>
      <w:color w:val="0000FF"/>
      <w:u w:val="single"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2025-01-24T05:08:00Z</dcterms:created>
  <dc:creator>Dolgopolov.E.A</dc:creator>
  <cp:lastModifiedBy>Dolgopolov.E.A</cp:lastModifiedBy>
  <dcterms:modified xsi:type="dcterms:W3CDTF">2025-01-24T05:09:21Z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FF25974D38F44444B82F92B7EA348F10_11</vt:lpwstr>
  </property>
</Properties>
</file>