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3A" w:rsidRPr="00D0113E" w:rsidRDefault="00EB163A" w:rsidP="00EB163A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D0113E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EB163A" w:rsidRPr="003C3E13" w:rsidRDefault="00EB163A" w:rsidP="00EB163A">
      <w:pPr>
        <w:jc w:val="center"/>
      </w:pPr>
    </w:p>
    <w:p w:rsidR="00EB163A" w:rsidRPr="00D0113E" w:rsidRDefault="00EB163A" w:rsidP="00EB163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EB163A" w:rsidRPr="003C3E13" w:rsidRDefault="00EB163A" w:rsidP="00EB163A">
      <w:pPr>
        <w:jc w:val="center"/>
      </w:pPr>
    </w:p>
    <w:p w:rsidR="00EB163A" w:rsidRPr="00D0113E" w:rsidRDefault="00EB163A" w:rsidP="00EB163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>ПОСТАНОВЛЕНИЕ</w:t>
      </w:r>
    </w:p>
    <w:p w:rsidR="00EB163A" w:rsidRPr="00D0113E" w:rsidRDefault="00EB163A" w:rsidP="00EB163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 xml:space="preserve">  </w:t>
      </w:r>
    </w:p>
    <w:p w:rsidR="00EB163A" w:rsidRPr="00D0113E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>12</w:t>
      </w:r>
      <w:r w:rsidRPr="00D0113E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D0113E">
        <w:rPr>
          <w:sz w:val="24"/>
          <w:szCs w:val="24"/>
        </w:rPr>
        <w:t xml:space="preserve">.2025 г.                                             с. Соленоозерное                                            № </w:t>
      </w:r>
      <w:r>
        <w:rPr>
          <w:sz w:val="24"/>
          <w:szCs w:val="24"/>
        </w:rPr>
        <w:t>90</w:t>
      </w:r>
    </w:p>
    <w:p w:rsidR="00EB163A" w:rsidRPr="003C3E13" w:rsidRDefault="00EB163A" w:rsidP="00EB163A"/>
    <w:p w:rsidR="00EB163A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>
        <w:rPr>
          <w:sz w:val="24"/>
          <w:szCs w:val="24"/>
        </w:rPr>
        <w:t xml:space="preserve">внесении изменений </w:t>
      </w:r>
      <w:r w:rsidR="00121603">
        <w:rPr>
          <w:sz w:val="24"/>
          <w:szCs w:val="24"/>
        </w:rPr>
        <w:t xml:space="preserve">и дополнений </w:t>
      </w:r>
      <w:r>
        <w:rPr>
          <w:sz w:val="24"/>
          <w:szCs w:val="24"/>
        </w:rPr>
        <w:t xml:space="preserve">в регламент реализации </w:t>
      </w:r>
    </w:p>
    <w:p w:rsidR="00EB163A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>полномочий администрации Соленоозерного сельсовета</w:t>
      </w:r>
    </w:p>
    <w:p w:rsidR="00EB163A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>Ширинского района Республики Хакасия по взысканию</w:t>
      </w:r>
    </w:p>
    <w:p w:rsidR="00EB163A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>дебиторской задолженности по платежам в бюджет,</w:t>
      </w:r>
    </w:p>
    <w:p w:rsidR="00EB163A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>пеням и штрафам по ним, утвержденного постановлением</w:t>
      </w:r>
    </w:p>
    <w:p w:rsidR="00EB163A" w:rsidRDefault="00EB163A" w:rsidP="00EB163A">
      <w:pPr>
        <w:rPr>
          <w:sz w:val="24"/>
          <w:szCs w:val="24"/>
        </w:rPr>
      </w:pPr>
      <w:r>
        <w:rPr>
          <w:sz w:val="24"/>
          <w:szCs w:val="24"/>
        </w:rPr>
        <w:t>администрации Соленоозерного сельсовета от 02.10.2023 № 73</w:t>
      </w:r>
    </w:p>
    <w:p w:rsidR="00EB163A" w:rsidRPr="003C3E13" w:rsidRDefault="00EB163A" w:rsidP="00EB163A">
      <w:r>
        <w:rPr>
          <w:sz w:val="24"/>
          <w:szCs w:val="24"/>
        </w:rPr>
        <w:t xml:space="preserve">   </w:t>
      </w:r>
    </w:p>
    <w:p w:rsidR="00EB163A" w:rsidRPr="00D0113E" w:rsidRDefault="00EB163A" w:rsidP="00EB163A">
      <w:pPr>
        <w:jc w:val="both"/>
        <w:rPr>
          <w:sz w:val="24"/>
          <w:szCs w:val="24"/>
        </w:rPr>
      </w:pPr>
      <w:r w:rsidRPr="00D0113E">
        <w:rPr>
          <w:rFonts w:eastAsiaTheme="minorHAnsi"/>
          <w:sz w:val="24"/>
          <w:szCs w:val="24"/>
          <w:lang w:eastAsia="en-US"/>
        </w:rPr>
        <w:t xml:space="preserve">      </w:t>
      </w:r>
      <w:r>
        <w:rPr>
          <w:rFonts w:eastAsiaTheme="minorHAnsi"/>
          <w:sz w:val="24"/>
          <w:szCs w:val="24"/>
          <w:lang w:eastAsia="en-US"/>
        </w:rPr>
        <w:t>Рассмотрев протест прокуратуры Ширинского района Республики Хакасия от 06.08.2025 № 7-4-2025, с целью приведения в соответствие с требованиями федерального законодательства</w:t>
      </w:r>
      <w:r w:rsidRPr="00D0113E">
        <w:rPr>
          <w:rFonts w:eastAsiaTheme="minorHAnsi"/>
          <w:sz w:val="24"/>
          <w:szCs w:val="24"/>
          <w:lang w:eastAsia="en-US"/>
        </w:rPr>
        <w:t xml:space="preserve">, </w:t>
      </w:r>
      <w:r w:rsidRPr="00D0113E">
        <w:rPr>
          <w:sz w:val="24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D0113E">
        <w:rPr>
          <w:color w:val="000000"/>
          <w:sz w:val="24"/>
          <w:szCs w:val="24"/>
        </w:rPr>
        <w:t xml:space="preserve">, </w:t>
      </w:r>
      <w:r w:rsidRPr="00D0113E">
        <w:rPr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EB163A" w:rsidRPr="003C3E13" w:rsidRDefault="00EB163A" w:rsidP="00EB163A">
      <w:pPr>
        <w:jc w:val="both"/>
        <w:rPr>
          <w:rFonts w:eastAsiaTheme="minorHAnsi"/>
          <w:lang w:eastAsia="en-US"/>
        </w:rPr>
      </w:pPr>
    </w:p>
    <w:p w:rsidR="00EB163A" w:rsidRDefault="00EB163A" w:rsidP="00EB163A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EB163A" w:rsidRPr="003C3E13" w:rsidRDefault="00EB163A" w:rsidP="003C3E13">
      <w:pPr>
        <w:tabs>
          <w:tab w:val="left" w:pos="426"/>
        </w:tabs>
      </w:pPr>
      <w:r>
        <w:rPr>
          <w:sz w:val="24"/>
          <w:szCs w:val="24"/>
        </w:rPr>
        <w:t xml:space="preserve">         </w:t>
      </w:r>
    </w:p>
    <w:p w:rsidR="00EB163A" w:rsidRPr="00121603" w:rsidRDefault="00EB163A" w:rsidP="003C3E13">
      <w:pPr>
        <w:numPr>
          <w:ilvl w:val="0"/>
          <w:numId w:val="1"/>
        </w:numPr>
        <w:tabs>
          <w:tab w:val="left" w:pos="284"/>
          <w:tab w:val="left" w:pos="426"/>
          <w:tab w:val="left" w:pos="567"/>
        </w:tabs>
        <w:autoSpaceDE w:val="0"/>
        <w:autoSpaceDN w:val="0"/>
        <w:adjustRightInd w:val="0"/>
        <w:ind w:left="0" w:firstLine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EB163A">
        <w:rPr>
          <w:sz w:val="24"/>
          <w:szCs w:val="24"/>
        </w:rPr>
        <w:t xml:space="preserve"> регламент реализации полномочий администрации Соленоозерного сельсовета</w:t>
      </w:r>
      <w:r w:rsidRPr="00EB163A">
        <w:rPr>
          <w:sz w:val="24"/>
          <w:szCs w:val="24"/>
        </w:rPr>
        <w:t xml:space="preserve"> </w:t>
      </w:r>
      <w:r w:rsidRPr="00EB163A">
        <w:rPr>
          <w:sz w:val="24"/>
          <w:szCs w:val="24"/>
        </w:rPr>
        <w:t>Ширинского района Республики Хакасия по взысканию</w:t>
      </w:r>
      <w:r w:rsidRPr="00EB163A">
        <w:rPr>
          <w:sz w:val="24"/>
          <w:szCs w:val="24"/>
        </w:rPr>
        <w:t xml:space="preserve"> </w:t>
      </w:r>
      <w:r w:rsidRPr="00EB163A">
        <w:rPr>
          <w:sz w:val="24"/>
          <w:szCs w:val="24"/>
        </w:rPr>
        <w:t>дебиторской задолженности по платежам в бюджет,</w:t>
      </w:r>
      <w:r w:rsidRPr="00EB163A">
        <w:rPr>
          <w:sz w:val="24"/>
          <w:szCs w:val="24"/>
        </w:rPr>
        <w:t xml:space="preserve"> </w:t>
      </w:r>
      <w:r w:rsidRPr="00EB163A">
        <w:rPr>
          <w:sz w:val="24"/>
          <w:szCs w:val="24"/>
        </w:rPr>
        <w:t>пеням и штрафам по ним, утвержденного постановлением</w:t>
      </w:r>
      <w:r>
        <w:rPr>
          <w:sz w:val="24"/>
          <w:szCs w:val="24"/>
        </w:rPr>
        <w:t xml:space="preserve"> </w:t>
      </w:r>
      <w:r w:rsidRPr="00EB163A">
        <w:rPr>
          <w:sz w:val="24"/>
          <w:szCs w:val="24"/>
        </w:rPr>
        <w:t>администрации Соленоозерного сельсовета от 02.10.2023 № 73</w:t>
      </w:r>
      <w:r w:rsidR="00121603">
        <w:rPr>
          <w:sz w:val="24"/>
          <w:szCs w:val="24"/>
        </w:rPr>
        <w:t>, в</w:t>
      </w:r>
      <w:r>
        <w:rPr>
          <w:sz w:val="24"/>
          <w:szCs w:val="24"/>
        </w:rPr>
        <w:t xml:space="preserve">нести следующие </w:t>
      </w:r>
      <w:r w:rsidRPr="00121603">
        <w:rPr>
          <w:sz w:val="24"/>
          <w:szCs w:val="24"/>
        </w:rPr>
        <w:t>изменения</w:t>
      </w:r>
      <w:r w:rsidR="00121603">
        <w:rPr>
          <w:sz w:val="24"/>
          <w:szCs w:val="24"/>
        </w:rPr>
        <w:t xml:space="preserve"> и дополнения</w:t>
      </w:r>
      <w:r w:rsidRPr="00121603">
        <w:rPr>
          <w:sz w:val="24"/>
          <w:szCs w:val="24"/>
        </w:rPr>
        <w:t>:</w:t>
      </w:r>
    </w:p>
    <w:p w:rsidR="00121603" w:rsidRDefault="00EB163A" w:rsidP="003C3E13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autoSpaceDE w:val="0"/>
        <w:autoSpaceDN w:val="0"/>
        <w:adjustRightInd w:val="0"/>
        <w:ind w:left="0" w:firstLine="284"/>
        <w:jc w:val="both"/>
        <w:rPr>
          <w:sz w:val="24"/>
          <w:szCs w:val="24"/>
        </w:rPr>
      </w:pPr>
      <w:r w:rsidRPr="00121603">
        <w:rPr>
          <w:sz w:val="24"/>
          <w:szCs w:val="24"/>
        </w:rPr>
        <w:t xml:space="preserve">В вводной части постановления </w:t>
      </w:r>
      <w:r w:rsidR="00121603" w:rsidRPr="00121603">
        <w:rPr>
          <w:sz w:val="24"/>
          <w:szCs w:val="24"/>
        </w:rPr>
        <w:t>и далее по тексту регламента утративший силу П</w:t>
      </w:r>
      <w:r w:rsidRPr="00121603">
        <w:rPr>
          <w:sz w:val="24"/>
          <w:szCs w:val="24"/>
        </w:rPr>
        <w:t>риказ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</w:t>
      </w:r>
      <w:r w:rsidR="00121603" w:rsidRPr="00121603">
        <w:rPr>
          <w:sz w:val="24"/>
          <w:szCs w:val="24"/>
        </w:rPr>
        <w:t>рафам по ним»</w:t>
      </w:r>
      <w:r w:rsidR="00121603">
        <w:rPr>
          <w:sz w:val="24"/>
          <w:szCs w:val="24"/>
        </w:rPr>
        <w:t>,</w:t>
      </w:r>
      <w:r w:rsidR="00121603" w:rsidRPr="00121603">
        <w:rPr>
          <w:sz w:val="24"/>
          <w:szCs w:val="24"/>
        </w:rPr>
        <w:t xml:space="preserve"> заменить на Приказ Мин</w:t>
      </w:r>
      <w:r w:rsidR="00121603">
        <w:rPr>
          <w:sz w:val="24"/>
          <w:szCs w:val="24"/>
        </w:rPr>
        <w:t>истерства ф</w:t>
      </w:r>
      <w:r w:rsidR="00121603" w:rsidRPr="00121603">
        <w:rPr>
          <w:sz w:val="24"/>
          <w:szCs w:val="24"/>
        </w:rPr>
        <w:t>ина</w:t>
      </w:r>
      <w:r w:rsidR="00121603">
        <w:rPr>
          <w:sz w:val="24"/>
          <w:szCs w:val="24"/>
        </w:rPr>
        <w:t>нсов</w:t>
      </w:r>
      <w:r w:rsidR="00121603" w:rsidRPr="00121603">
        <w:rPr>
          <w:sz w:val="24"/>
          <w:szCs w:val="24"/>
        </w:rPr>
        <w:t xml:space="preserve"> Росс</w:t>
      </w:r>
      <w:r w:rsidR="00121603">
        <w:rPr>
          <w:sz w:val="24"/>
          <w:szCs w:val="24"/>
        </w:rPr>
        <w:t>ийской Федерации</w:t>
      </w:r>
      <w:r w:rsidR="00121603" w:rsidRPr="00121603">
        <w:rPr>
          <w:sz w:val="24"/>
          <w:szCs w:val="24"/>
        </w:rPr>
        <w:t xml:space="preserve">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121603">
        <w:rPr>
          <w:sz w:val="24"/>
          <w:szCs w:val="24"/>
        </w:rPr>
        <w:t>.</w:t>
      </w:r>
    </w:p>
    <w:p w:rsidR="003C3E13" w:rsidRDefault="003C3E13" w:rsidP="003C3E13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autoSpaceDE w:val="0"/>
        <w:autoSpaceDN w:val="0"/>
        <w:adjustRightInd w:val="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121603">
        <w:rPr>
          <w:sz w:val="24"/>
          <w:szCs w:val="24"/>
        </w:rPr>
        <w:t>аздел</w:t>
      </w:r>
      <w:r>
        <w:rPr>
          <w:sz w:val="24"/>
          <w:szCs w:val="24"/>
        </w:rPr>
        <w:t xml:space="preserve"> 2 Р</w:t>
      </w:r>
      <w:r w:rsidR="00121603">
        <w:rPr>
          <w:sz w:val="24"/>
          <w:szCs w:val="24"/>
        </w:rPr>
        <w:t xml:space="preserve">егламента, пункт 2.1. дополнить </w:t>
      </w:r>
      <w:r>
        <w:rPr>
          <w:sz w:val="24"/>
          <w:szCs w:val="24"/>
        </w:rPr>
        <w:t xml:space="preserve">подпунктом следующего содержания: </w:t>
      </w:r>
    </w:p>
    <w:p w:rsidR="00121603" w:rsidRPr="003C3E13" w:rsidRDefault="003C3E13" w:rsidP="003C3E13">
      <w:pPr>
        <w:pStyle w:val="a3"/>
        <w:tabs>
          <w:tab w:val="left" w:pos="284"/>
          <w:tab w:val="left" w:pos="426"/>
          <w:tab w:val="left" w:pos="567"/>
        </w:tabs>
        <w:autoSpaceDE w:val="0"/>
        <w:autoSpaceDN w:val="0"/>
        <w:adjustRightInd w:val="0"/>
        <w:ind w:left="0" w:firstLine="284"/>
        <w:jc w:val="both"/>
        <w:rPr>
          <w:sz w:val="24"/>
          <w:szCs w:val="24"/>
        </w:rPr>
      </w:pPr>
      <w:r w:rsidRPr="003C3E13">
        <w:rPr>
          <w:sz w:val="24"/>
          <w:szCs w:val="24"/>
        </w:rPr>
        <w:t>«-</w:t>
      </w:r>
      <w:r w:rsidRPr="003C3E13">
        <w:rPr>
          <w:sz w:val="24"/>
          <w:szCs w:val="24"/>
          <w:shd w:val="clear" w:color="auto" w:fill="FFFFFF"/>
        </w:rPr>
        <w:t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 статьей 21</w:t>
      </w:r>
      <w:r w:rsidRPr="003C3E13">
        <w:rPr>
          <w:sz w:val="24"/>
          <w:szCs w:val="24"/>
          <w:shd w:val="clear" w:color="auto" w:fill="FFFFFF"/>
          <w:vertAlign w:val="superscript"/>
        </w:rPr>
        <w:t>3</w:t>
      </w:r>
      <w:r w:rsidRPr="003C3E13">
        <w:rPr>
          <w:sz w:val="24"/>
          <w:szCs w:val="24"/>
          <w:shd w:val="clear" w:color="auto" w:fill="FFFFFF"/>
        </w:rPr>
        <w:t> Федерального закона от 27 июля 2010 г. № 210-ФЗ «Об организации предоставления государственных и муниципальных услуг»</w:t>
      </w:r>
      <w:r>
        <w:rPr>
          <w:sz w:val="24"/>
          <w:szCs w:val="24"/>
        </w:rPr>
        <w:t>».</w:t>
      </w:r>
    </w:p>
    <w:p w:rsidR="003C3E13" w:rsidRPr="003C3E13" w:rsidRDefault="003C3E13" w:rsidP="003C3E13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uppressAutoHyphens/>
        <w:ind w:left="0" w:firstLine="284"/>
        <w:jc w:val="both"/>
        <w:rPr>
          <w:sz w:val="24"/>
          <w:szCs w:val="24"/>
        </w:rPr>
      </w:pPr>
      <w:r w:rsidRPr="003C3E13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3C3E13" w:rsidRPr="003C3E13" w:rsidRDefault="003C3E13" w:rsidP="003C3E13">
      <w:pPr>
        <w:numPr>
          <w:ilvl w:val="0"/>
          <w:numId w:val="1"/>
        </w:numPr>
        <w:tabs>
          <w:tab w:val="left" w:pos="426"/>
          <w:tab w:val="left" w:pos="567"/>
        </w:tabs>
        <w:suppressAutoHyphens/>
        <w:ind w:left="0" w:firstLine="284"/>
        <w:contextualSpacing/>
        <w:jc w:val="both"/>
        <w:rPr>
          <w:b/>
          <w:sz w:val="24"/>
          <w:szCs w:val="24"/>
        </w:rPr>
      </w:pPr>
      <w:r w:rsidRPr="003C3E13">
        <w:rPr>
          <w:sz w:val="24"/>
          <w:szCs w:val="24"/>
        </w:rPr>
        <w:t xml:space="preserve"> Контроль за исполнением данного постановления оставляю за собой</w:t>
      </w:r>
    </w:p>
    <w:p w:rsidR="003C3E13" w:rsidRPr="003C3E13" w:rsidRDefault="003C3E13" w:rsidP="003C3E13">
      <w:pPr>
        <w:tabs>
          <w:tab w:val="left" w:pos="426"/>
        </w:tabs>
        <w:jc w:val="both"/>
        <w:rPr>
          <w:sz w:val="24"/>
          <w:szCs w:val="24"/>
        </w:rPr>
      </w:pPr>
    </w:p>
    <w:p w:rsidR="003C3E13" w:rsidRDefault="003C3E13" w:rsidP="003C3E13">
      <w:pPr>
        <w:contextualSpacing/>
        <w:jc w:val="both"/>
        <w:rPr>
          <w:rFonts w:eastAsia="SimSun"/>
          <w:sz w:val="24"/>
          <w:szCs w:val="24"/>
          <w:lang w:eastAsia="ar-SA"/>
        </w:rPr>
      </w:pPr>
    </w:p>
    <w:p w:rsidR="003C3E13" w:rsidRPr="003C3E13" w:rsidRDefault="003C3E13" w:rsidP="003C3E13">
      <w:pPr>
        <w:contextualSpacing/>
        <w:jc w:val="both"/>
        <w:rPr>
          <w:sz w:val="24"/>
          <w:szCs w:val="24"/>
        </w:rPr>
      </w:pPr>
      <w:r w:rsidRPr="003C3E13">
        <w:rPr>
          <w:rFonts w:eastAsia="SimSun"/>
          <w:sz w:val="24"/>
          <w:szCs w:val="24"/>
          <w:lang w:eastAsia="ar-SA"/>
        </w:rPr>
        <w:t xml:space="preserve">Глава сельского поселения </w:t>
      </w:r>
    </w:p>
    <w:p w:rsidR="003C3E13" w:rsidRPr="003C3E13" w:rsidRDefault="003C3E13" w:rsidP="003C3E13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sz w:val="24"/>
          <w:szCs w:val="24"/>
          <w:lang w:eastAsia="ar-SA"/>
        </w:rPr>
      </w:pPr>
      <w:r w:rsidRPr="003C3E13">
        <w:rPr>
          <w:rFonts w:eastAsia="SimSun"/>
          <w:sz w:val="24"/>
          <w:szCs w:val="24"/>
          <w:lang w:eastAsia="ar-SA"/>
        </w:rPr>
        <w:t>Соленоозерного сельсовета</w:t>
      </w:r>
    </w:p>
    <w:p w:rsidR="003C3E13" w:rsidRPr="003C3E13" w:rsidRDefault="003C3E13" w:rsidP="003C3E13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sz w:val="24"/>
          <w:szCs w:val="24"/>
          <w:lang w:eastAsia="ar-SA"/>
        </w:rPr>
      </w:pPr>
      <w:r w:rsidRPr="003C3E13">
        <w:rPr>
          <w:rFonts w:eastAsia="SimSun"/>
          <w:sz w:val="24"/>
          <w:szCs w:val="24"/>
          <w:lang w:eastAsia="ar-SA"/>
        </w:rPr>
        <w:t>Ширинского муниципального района</w:t>
      </w:r>
    </w:p>
    <w:p w:rsidR="00301CB3" w:rsidRDefault="003C3E13" w:rsidP="003C3E13">
      <w:pPr>
        <w:widowControl w:val="0"/>
        <w:suppressAutoHyphens/>
        <w:autoSpaceDE w:val="0"/>
        <w:autoSpaceDN w:val="0"/>
        <w:adjustRightInd w:val="0"/>
        <w:spacing w:after="160" w:line="259" w:lineRule="auto"/>
        <w:contextualSpacing/>
        <w:jc w:val="both"/>
      </w:pPr>
      <w:r w:rsidRPr="003C3E13">
        <w:rPr>
          <w:rFonts w:eastAsia="SimSun"/>
          <w:sz w:val="24"/>
          <w:szCs w:val="24"/>
          <w:lang w:eastAsia="ar-SA"/>
        </w:rPr>
        <w:t xml:space="preserve">Республики </w:t>
      </w:r>
      <w:proofErr w:type="gramStart"/>
      <w:r w:rsidRPr="003C3E13">
        <w:rPr>
          <w:rFonts w:eastAsia="SimSun"/>
          <w:sz w:val="24"/>
          <w:szCs w:val="24"/>
          <w:lang w:eastAsia="ar-SA"/>
        </w:rPr>
        <w:t xml:space="preserve">Хакасия:   </w:t>
      </w:r>
      <w:proofErr w:type="gramEnd"/>
      <w:r w:rsidRPr="003C3E13">
        <w:rPr>
          <w:rFonts w:eastAsia="SimSun"/>
          <w:sz w:val="24"/>
          <w:szCs w:val="24"/>
          <w:lang w:eastAsia="ar-SA"/>
        </w:rPr>
        <w:t xml:space="preserve">                                                                              А.П.Никитин</w:t>
      </w:r>
      <w:bookmarkStart w:id="0" w:name="_GoBack"/>
      <w:bookmarkEnd w:id="0"/>
    </w:p>
    <w:sectPr w:rsidR="00301CB3" w:rsidSect="003C3E13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883EC1"/>
    <w:multiLevelType w:val="multilevel"/>
    <w:tmpl w:val="BE8EFD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AB70DC1"/>
    <w:multiLevelType w:val="hybridMultilevel"/>
    <w:tmpl w:val="6DEECABC"/>
    <w:lvl w:ilvl="0" w:tplc="FACE3966">
      <w:start w:val="1"/>
      <w:numFmt w:val="decimal"/>
      <w:lvlText w:val="%1."/>
      <w:lvlJc w:val="left"/>
      <w:pPr>
        <w:ind w:left="11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BF"/>
    <w:rsid w:val="00121603"/>
    <w:rsid w:val="00301CB3"/>
    <w:rsid w:val="003C3E13"/>
    <w:rsid w:val="00EB163A"/>
    <w:rsid w:val="00EC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7911"/>
  <w15:chartTrackingRefBased/>
  <w15:docId w15:val="{71DBC02E-5D8A-4913-AEDF-95600F01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B163A"/>
    <w:pPr>
      <w:ind w:left="720"/>
      <w:contextualSpacing/>
    </w:pPr>
    <w:rPr>
      <w:sz w:val="24"/>
      <w:szCs w:val="24"/>
      <w:lang w:val="tt-RU"/>
    </w:rPr>
  </w:style>
  <w:style w:type="paragraph" w:styleId="a3">
    <w:name w:val="List Paragraph"/>
    <w:basedOn w:val="a"/>
    <w:uiPriority w:val="34"/>
    <w:qFormat/>
    <w:rsid w:val="00EB1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2025-08-12T08:03:00Z</cp:lastPrinted>
  <dcterms:created xsi:type="dcterms:W3CDTF">2025-08-12T07:22:00Z</dcterms:created>
  <dcterms:modified xsi:type="dcterms:W3CDTF">2025-08-12T08:03:00Z</dcterms:modified>
</cp:coreProperties>
</file>