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247C8C" w:rsidP="00ED0C4F">
      <w:r>
        <w:t>от 05</w:t>
      </w:r>
      <w:r w:rsidR="00ED0C4F">
        <w:t>.0</w:t>
      </w:r>
      <w:r>
        <w:t>7</w:t>
      </w:r>
      <w:r w:rsidR="00ED0C4F">
        <w:t>.2021</w:t>
      </w:r>
      <w:r w:rsidR="00ED0C4F" w:rsidRPr="0049222C">
        <w:t xml:space="preserve"> г.                             </w:t>
      </w:r>
      <w:r w:rsidR="00E76AC8">
        <w:t xml:space="preserve">      </w:t>
      </w:r>
      <w:r w:rsidR="00ED0C4F" w:rsidRPr="0049222C">
        <w:t xml:space="preserve">    с. Соленоозерное                  </w:t>
      </w:r>
      <w:r w:rsidR="00E76AC8">
        <w:t xml:space="preserve">   </w:t>
      </w:r>
      <w:r w:rsidR="00ED0C4F" w:rsidRPr="0049222C">
        <w:t xml:space="preserve">                            </w:t>
      </w:r>
      <w:r w:rsidR="00ED0C4F">
        <w:t xml:space="preserve">       </w:t>
      </w:r>
      <w:r w:rsidR="00ED0C4F" w:rsidRPr="0049222C">
        <w:t xml:space="preserve"> №</w:t>
      </w:r>
      <w:r>
        <w:t xml:space="preserve"> 12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 w:rsidR="00247C8C">
        <w:t>6</w:t>
      </w:r>
      <w:r>
        <w:t xml:space="preserve"> </w:t>
      </w:r>
      <w:r w:rsidRPr="0049222C">
        <w:t>чел.</w:t>
      </w:r>
    </w:p>
    <w:p w:rsidR="00ED0C4F" w:rsidRPr="0049222C" w:rsidRDefault="00ED0C4F" w:rsidP="00ED0C4F"/>
    <w:p w:rsidR="00E76AC8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</w:t>
      </w:r>
      <w:r w:rsidR="00247C8C">
        <w:t xml:space="preserve"> И.К.Ильина</w:t>
      </w:r>
    </w:p>
    <w:p w:rsidR="00ED0C4F" w:rsidRPr="0049222C" w:rsidRDefault="00ED0C4F" w:rsidP="00ED0C4F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247C8C" w:rsidRPr="00A45943" w:rsidRDefault="00247C8C" w:rsidP="00247C8C">
      <w:pPr>
        <w:pStyle w:val="a3"/>
        <w:numPr>
          <w:ilvl w:val="0"/>
          <w:numId w:val="3"/>
        </w:numPr>
        <w:ind w:left="644"/>
        <w:jc w:val="both"/>
      </w:pPr>
      <w:r w:rsidRPr="00A45943">
        <w:t>О внесении изменений в решение № 24 от 21.12.2020 г. «Об утверждении бюджета</w:t>
      </w:r>
    </w:p>
    <w:p w:rsidR="00247C8C" w:rsidRDefault="00247C8C" w:rsidP="00247C8C">
      <w:pPr>
        <w:pStyle w:val="a7"/>
        <w:ind w:left="720" w:hanging="360"/>
        <w:jc w:val="both"/>
        <w:rPr>
          <w:sz w:val="24"/>
          <w:szCs w:val="24"/>
        </w:rPr>
      </w:pPr>
      <w:r>
        <w:rPr>
          <w:rStyle w:val="FontStyle15"/>
          <w:sz w:val="24"/>
          <w:szCs w:val="24"/>
        </w:rPr>
        <w:t xml:space="preserve">      </w:t>
      </w:r>
      <w:r w:rsidRPr="00A45943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Pr="00A45943">
        <w:rPr>
          <w:sz w:val="24"/>
          <w:szCs w:val="24"/>
        </w:rPr>
        <w:t xml:space="preserve"> на 2021 год и на плановый период 2022 и 2023 годов»</w:t>
      </w:r>
      <w:r>
        <w:rPr>
          <w:sz w:val="24"/>
          <w:szCs w:val="24"/>
        </w:rPr>
        <w:t>;</w:t>
      </w:r>
      <w:r w:rsidRPr="00A45943">
        <w:rPr>
          <w:sz w:val="24"/>
          <w:szCs w:val="24"/>
        </w:rPr>
        <w:t xml:space="preserve"> </w:t>
      </w:r>
    </w:p>
    <w:p w:rsidR="00247C8C" w:rsidRPr="00A45943" w:rsidRDefault="00247C8C" w:rsidP="00247C8C">
      <w:pPr>
        <w:pStyle w:val="a7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Протест прокуратуры Ширинского района на п 1.2 Положения о муниципальном дорожном фонде администрации Соленоозерного сельсовета, утвержденного решением Совета депутатов Соленоозерного сельсовета от 21.11.2013 № 147 (в ред. от 21.04.2017 № 65).</w:t>
      </w:r>
    </w:p>
    <w:p w:rsidR="00ED0C4F" w:rsidRPr="00102B88" w:rsidRDefault="00ED0C4F" w:rsidP="00E76AC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ED0C4F" w:rsidRPr="000403E3" w:rsidRDefault="00ED0C4F" w:rsidP="00ED0C4F">
      <w:pPr>
        <w:tabs>
          <w:tab w:val="left" w:pos="9072"/>
        </w:tabs>
        <w:ind w:left="720" w:hanging="360"/>
        <w:jc w:val="both"/>
      </w:pPr>
    </w:p>
    <w:p w:rsidR="00ED0C4F" w:rsidRDefault="00ED0C4F" w:rsidP="00ED0C4F">
      <w:pPr>
        <w:jc w:val="both"/>
      </w:pP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>сования по повестке:       «за</w:t>
      </w:r>
      <w:r w:rsidR="00247C8C">
        <w:t>» - 6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D0C4F" w:rsidRPr="0049222C" w:rsidRDefault="00ED0C4F" w:rsidP="00ED0C4F">
      <w:pPr>
        <w:ind w:firstLine="709"/>
        <w:jc w:val="both"/>
      </w:pPr>
      <w:r w:rsidRPr="0049222C">
        <w:t>Была утверждена повестка дня сессии.</w:t>
      </w:r>
    </w:p>
    <w:p w:rsidR="00ED0C4F" w:rsidRDefault="00ED0C4F" w:rsidP="00ED0C4F">
      <w:pPr>
        <w:ind w:left="426" w:firstLine="283"/>
        <w:jc w:val="both"/>
      </w:pPr>
    </w:p>
    <w:p w:rsidR="00247C8C" w:rsidRPr="00247C8C" w:rsidRDefault="00ED0C4F" w:rsidP="00247C8C">
      <w:pPr>
        <w:pStyle w:val="a3"/>
        <w:numPr>
          <w:ilvl w:val="0"/>
          <w:numId w:val="5"/>
        </w:numPr>
        <w:ind w:left="720"/>
        <w:jc w:val="both"/>
      </w:pPr>
      <w:r w:rsidRPr="00247C8C">
        <w:rPr>
          <w:b/>
        </w:rPr>
        <w:t>По первому вопросу:</w:t>
      </w:r>
      <w:r>
        <w:t xml:space="preserve"> </w:t>
      </w:r>
      <w:r w:rsidR="00247C8C" w:rsidRPr="00A45943">
        <w:t>О внесении изменений в решение № 24 от 21.12.2020 г. «Об утверждении бюджета</w:t>
      </w:r>
      <w:r w:rsidR="00247C8C">
        <w:t xml:space="preserve"> </w:t>
      </w:r>
      <w:r w:rsidR="00247C8C" w:rsidRPr="00247C8C">
        <w:rPr>
          <w:rStyle w:val="FontStyle15"/>
          <w:sz w:val="24"/>
          <w:szCs w:val="24"/>
        </w:rPr>
        <w:t>Соленоозерного сельсовета Ширинского района Республики Хакасия</w:t>
      </w:r>
      <w:r w:rsidR="00247C8C" w:rsidRPr="00247C8C">
        <w:t xml:space="preserve"> на 2021 год и на плановый период 2022 и 2023 годов»; </w:t>
      </w:r>
    </w:p>
    <w:p w:rsidR="00ED0C4F" w:rsidRPr="00ED0C4F" w:rsidRDefault="00ED0C4F" w:rsidP="00E76AC8">
      <w:pPr>
        <w:pStyle w:val="a3"/>
        <w:ind w:left="502"/>
        <w:jc w:val="both"/>
      </w:pPr>
    </w:p>
    <w:p w:rsidR="00247C8C" w:rsidRPr="000D0042" w:rsidRDefault="00247C8C" w:rsidP="00247C8C">
      <w:pPr>
        <w:pStyle w:val="a3"/>
        <w:ind w:left="502"/>
        <w:jc w:val="both"/>
      </w:pPr>
      <w:r>
        <w:t>Выступил</w:t>
      </w:r>
      <w:r w:rsidRPr="000D0042">
        <w:t xml:space="preserve"> </w:t>
      </w:r>
      <w:r>
        <w:t>глава</w:t>
      </w:r>
      <w:r w:rsidRPr="000D0042">
        <w:t xml:space="preserve"> Соленоозерного сельсовета </w:t>
      </w:r>
      <w:r>
        <w:t>А.П.Никитин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0C4F" w:rsidRPr="008737E8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 xml:space="preserve">сования:             </w:t>
      </w:r>
      <w:r w:rsidR="00247C8C">
        <w:t xml:space="preserve">      «за» - 6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D0C4F" w:rsidRDefault="00ED0C4F" w:rsidP="00247C8C">
      <w:pPr>
        <w:pStyle w:val="a3"/>
        <w:jc w:val="both"/>
      </w:pPr>
      <w:r w:rsidRPr="0049222C">
        <w:t xml:space="preserve">Принято решение: </w:t>
      </w:r>
      <w:r w:rsidR="00E76AC8">
        <w:t>утвердить решение «</w:t>
      </w:r>
      <w:r w:rsidR="00247C8C" w:rsidRPr="00A45943">
        <w:t>О внесении изменений в решение № 24 от 21.12.2020 г. «Об утверждении бюджета</w:t>
      </w:r>
      <w:r w:rsidR="00247C8C" w:rsidRPr="00247C8C">
        <w:rPr>
          <w:rStyle w:val="FontStyle15"/>
          <w:sz w:val="24"/>
          <w:szCs w:val="24"/>
        </w:rPr>
        <w:t xml:space="preserve"> Соленоозерного сельсовета  Ширинского района Республики Хакасия</w:t>
      </w:r>
      <w:r w:rsidR="00247C8C" w:rsidRPr="00247C8C">
        <w:t xml:space="preserve"> на 2021 год и на плановый период 2022 и 2023 годов</w:t>
      </w:r>
      <w:r w:rsidR="00247C8C">
        <w:t>»</w:t>
      </w:r>
      <w:r w:rsidR="00E76AC8">
        <w:t>»</w:t>
      </w:r>
      <w:r w:rsidR="00247C8C">
        <w:t xml:space="preserve"> </w:t>
      </w:r>
      <w:r>
        <w:t>(решение прилагается)</w:t>
      </w:r>
    </w:p>
    <w:p w:rsidR="00ED0C4F" w:rsidRPr="0049222C" w:rsidRDefault="00ED0C4F" w:rsidP="00ED0C4F">
      <w:pPr>
        <w:pStyle w:val="a3"/>
        <w:ind w:left="360"/>
        <w:jc w:val="both"/>
      </w:pPr>
    </w:p>
    <w:p w:rsidR="00247C8C" w:rsidRPr="00247C8C" w:rsidRDefault="00247C8C" w:rsidP="00247C8C">
      <w:pPr>
        <w:pStyle w:val="a7"/>
        <w:numPr>
          <w:ilvl w:val="0"/>
          <w:numId w:val="5"/>
        </w:numPr>
        <w:ind w:left="709" w:hanging="425"/>
        <w:jc w:val="both"/>
        <w:rPr>
          <w:sz w:val="24"/>
          <w:szCs w:val="24"/>
        </w:rPr>
      </w:pPr>
      <w:r w:rsidRPr="00247C8C">
        <w:rPr>
          <w:b/>
        </w:rPr>
        <w:t xml:space="preserve">По </w:t>
      </w:r>
      <w:r>
        <w:rPr>
          <w:b/>
        </w:rPr>
        <w:t>втором</w:t>
      </w:r>
      <w:r w:rsidRPr="00247C8C">
        <w:rPr>
          <w:b/>
        </w:rPr>
        <w:t>у вопросу:</w:t>
      </w:r>
      <w:r>
        <w:t xml:space="preserve"> </w:t>
      </w:r>
      <w:r>
        <w:rPr>
          <w:sz w:val="24"/>
          <w:szCs w:val="24"/>
        </w:rPr>
        <w:t>Протест прокуратуры Ширинского района на п 1.2 Положения о муниципальном дорожном фонде администрации Соленоозерного сельсовета, утвержденного решением Совета депутатов Соленоозерного сельсовета от 21.11.2013 № 147 (в ред. от 21.04.2017 № 65);</w:t>
      </w:r>
    </w:p>
    <w:p w:rsidR="00247C8C" w:rsidRPr="00ED0C4F" w:rsidRDefault="00247C8C" w:rsidP="00247C8C">
      <w:pPr>
        <w:pStyle w:val="a3"/>
        <w:ind w:left="502"/>
        <w:jc w:val="both"/>
      </w:pPr>
    </w:p>
    <w:p w:rsidR="00247C8C" w:rsidRPr="000D0042" w:rsidRDefault="00247C8C" w:rsidP="00247C8C">
      <w:pPr>
        <w:pStyle w:val="a3"/>
        <w:ind w:left="502"/>
        <w:jc w:val="both"/>
      </w:pPr>
      <w:r>
        <w:t>Выступил</w:t>
      </w:r>
      <w:r w:rsidRPr="000D0042">
        <w:t xml:space="preserve"> </w:t>
      </w:r>
      <w:r>
        <w:t>глава</w:t>
      </w:r>
      <w:r w:rsidRPr="000D0042">
        <w:t xml:space="preserve"> Соленоозерного сельсовета </w:t>
      </w:r>
      <w:r>
        <w:t>А.П.Никитин</w:t>
      </w:r>
    </w:p>
    <w:p w:rsidR="00247C8C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247C8C" w:rsidRPr="008737E8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247C8C" w:rsidRPr="0049222C" w:rsidRDefault="00247C8C" w:rsidP="00247C8C">
      <w:pPr>
        <w:ind w:left="360"/>
        <w:jc w:val="both"/>
      </w:pPr>
      <w:r w:rsidRPr="0049222C">
        <w:lastRenderedPageBreak/>
        <w:t>Результаты голо</w:t>
      </w:r>
      <w:r>
        <w:t>сования:                   «за» - 6</w:t>
      </w:r>
    </w:p>
    <w:p w:rsidR="00247C8C" w:rsidRPr="0049222C" w:rsidRDefault="00247C8C" w:rsidP="00247C8C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247C8C" w:rsidRDefault="00247C8C" w:rsidP="00247C8C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247C8C" w:rsidRDefault="00247C8C" w:rsidP="00247C8C">
      <w:pPr>
        <w:ind w:left="360"/>
        <w:jc w:val="both"/>
      </w:pPr>
    </w:p>
    <w:p w:rsidR="00247C8C" w:rsidRDefault="00247C8C" w:rsidP="00247C8C">
      <w:pPr>
        <w:pStyle w:val="a3"/>
        <w:jc w:val="both"/>
      </w:pPr>
      <w:r w:rsidRPr="0049222C">
        <w:t>Принято решение</w:t>
      </w:r>
      <w:r>
        <w:t>: протест прокуратуры рассмотрен. Положение о муниципальном дорожном фонде  администрации Соленоозерного сельсовета, утвержденного решением Совета депутатов Соленоозерного сельсовета от 21.11.2013 № 147 (в ред. от 21.04.2017 № 65 приведен в соответствие с действующим законодательством</w:t>
      </w:r>
      <w:proofErr w:type="gramStart"/>
      <w:r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>ешение прилагается)</w:t>
      </w:r>
    </w:p>
    <w:p w:rsidR="00ED0C4F" w:rsidRDefault="00ED0C4F" w:rsidP="00ED0C4F">
      <w:pPr>
        <w:ind w:left="360"/>
        <w:jc w:val="center"/>
      </w:pPr>
    </w:p>
    <w:p w:rsidR="00247C8C" w:rsidRPr="0038328D" w:rsidRDefault="00247C8C" w:rsidP="00ED0C4F">
      <w:pPr>
        <w:ind w:left="360"/>
        <w:jc w:val="center"/>
      </w:pPr>
    </w:p>
    <w:p w:rsidR="00ED0C4F" w:rsidRDefault="00ED0C4F" w:rsidP="00ED0C4F">
      <w:pPr>
        <w:ind w:left="360"/>
        <w:jc w:val="center"/>
      </w:pPr>
      <w:r>
        <w:t>Заседание объявлено закрытым.</w:t>
      </w:r>
    </w:p>
    <w:p w:rsidR="00ED0C4F" w:rsidRDefault="00ED0C4F" w:rsidP="00ED0C4F">
      <w:pPr>
        <w:pStyle w:val="a3"/>
        <w:ind w:left="360"/>
        <w:jc w:val="both"/>
      </w:pPr>
    </w:p>
    <w:p w:rsidR="00ED0C4F" w:rsidRPr="0049222C" w:rsidRDefault="00ED0C4F" w:rsidP="00ED0C4F">
      <w:pPr>
        <w:ind w:left="360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ED0C4F" w:rsidRDefault="00ED0C4F" w:rsidP="00ED0C4F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ED0C4F" w:rsidRDefault="00ED0C4F" w:rsidP="00ED0C4F"/>
    <w:p w:rsidR="00ED0C4F" w:rsidRDefault="00ED0C4F" w:rsidP="00ED0C4F"/>
    <w:p w:rsidR="00ED0C4F" w:rsidRDefault="00ED0C4F" w:rsidP="00ED0C4F"/>
    <w:p w:rsidR="00ED0C4F" w:rsidRDefault="00ED0C4F" w:rsidP="00ED0C4F"/>
    <w:p w:rsidR="00A72EBB" w:rsidRDefault="000D28CA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F0FD3"/>
    <w:multiLevelType w:val="hybridMultilevel"/>
    <w:tmpl w:val="BF0A9D54"/>
    <w:lvl w:ilvl="0" w:tplc="8E98E9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B744B"/>
    <w:rsid w:val="000D28CA"/>
    <w:rsid w:val="00247C8C"/>
    <w:rsid w:val="0057531D"/>
    <w:rsid w:val="00774CF7"/>
    <w:rsid w:val="00AB3D54"/>
    <w:rsid w:val="00C076D1"/>
    <w:rsid w:val="00E76AC8"/>
    <w:rsid w:val="00ED0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E76A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247C8C"/>
    <w:rPr>
      <w:rFonts w:ascii="Times New Roman" w:hAnsi="Times New Roman" w:cs="Times New Roman"/>
      <w:sz w:val="22"/>
      <w:szCs w:val="22"/>
    </w:rPr>
  </w:style>
  <w:style w:type="paragraph" w:styleId="a7">
    <w:name w:val="Body Text"/>
    <w:basedOn w:val="a"/>
    <w:link w:val="a8"/>
    <w:rsid w:val="00247C8C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47C8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2021-07-06T06:33:00Z</cp:lastPrinted>
  <dcterms:created xsi:type="dcterms:W3CDTF">2021-02-02T06:26:00Z</dcterms:created>
  <dcterms:modified xsi:type="dcterms:W3CDTF">2021-07-06T06:33:00Z</dcterms:modified>
</cp:coreProperties>
</file>