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8D5" w:rsidRDefault="00A248D5" w:rsidP="00A248D5">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1373F">
        <w:rPr>
          <w:rFonts w:ascii="Times New Roman" w:hAnsi="Times New Roman" w:cs="Times New Roman"/>
          <w:sz w:val="24"/>
          <w:szCs w:val="24"/>
        </w:rPr>
        <w:t xml:space="preserve">РОССИЙСКАЯ ФЕДЕРАЦИ       </w:t>
      </w:r>
    </w:p>
    <w:p w:rsidR="00A248D5" w:rsidRDefault="0091373F" w:rsidP="00A248D5">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248D5">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91373F" w:rsidRDefault="0091373F" w:rsidP="0091373F">
      <w:pPr>
        <w:spacing w:after="0" w:line="240" w:lineRule="auto"/>
        <w:jc w:val="center"/>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Соленоозерного сельсовета Ширинского района</w:t>
      </w:r>
    </w:p>
    <w:p w:rsidR="0091373F" w:rsidRDefault="0091373F" w:rsidP="0091373F">
      <w:pPr>
        <w:spacing w:after="0" w:line="240" w:lineRule="auto"/>
        <w:jc w:val="center"/>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w:t>
      </w:r>
      <w:proofErr w:type="gramEnd"/>
      <w:r>
        <w:rPr>
          <w:rFonts w:ascii="Times New Roman" w:hAnsi="Times New Roman" w:cs="Times New Roman"/>
          <w:color w:val="000000"/>
          <w:sz w:val="24"/>
          <w:szCs w:val="24"/>
        </w:rPr>
        <w:t xml:space="preserve"> О С Т А Н О В Л Е Н И Е                               </w:t>
      </w:r>
    </w:p>
    <w:p w:rsidR="0091373F" w:rsidRDefault="0091373F" w:rsidP="0091373F">
      <w:pPr>
        <w:spacing w:after="0" w:line="240" w:lineRule="auto"/>
        <w:rPr>
          <w:rFonts w:ascii="Times New Roman" w:hAnsi="Times New Roman" w:cs="Times New Roman"/>
          <w:color w:val="000000"/>
          <w:sz w:val="24"/>
          <w:szCs w:val="24"/>
        </w:rPr>
      </w:pPr>
    </w:p>
    <w:p w:rsidR="0091373F" w:rsidRDefault="00A248D5" w:rsidP="0091373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10</w:t>
      </w:r>
      <w:r w:rsidR="0091373F">
        <w:rPr>
          <w:rFonts w:ascii="Times New Roman" w:hAnsi="Times New Roman" w:cs="Times New Roman"/>
          <w:color w:val="000000"/>
          <w:sz w:val="24"/>
          <w:szCs w:val="24"/>
        </w:rPr>
        <w:t xml:space="preserve">.03.2023                                              с. Соленоозерное                                                   № </w:t>
      </w:r>
    </w:p>
    <w:p w:rsidR="0091373F" w:rsidRDefault="0091373F" w:rsidP="0091373F">
      <w:pPr>
        <w:spacing w:after="0" w:line="240" w:lineRule="auto"/>
        <w:rPr>
          <w:rFonts w:ascii="Times New Roman" w:hAnsi="Times New Roman" w:cs="Times New Roman"/>
          <w:color w:val="000000"/>
          <w:sz w:val="24"/>
          <w:szCs w:val="24"/>
        </w:rPr>
      </w:pPr>
    </w:p>
    <w:p w:rsidR="0091373F" w:rsidRDefault="0091373F" w:rsidP="0091373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 утверждении актуализации схемы</w:t>
      </w:r>
    </w:p>
    <w:p w:rsidR="0091373F" w:rsidRDefault="0091373F" w:rsidP="0091373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водоснабжения  и теплоснабжения</w:t>
      </w:r>
    </w:p>
    <w:p w:rsidR="0091373F" w:rsidRDefault="0091373F" w:rsidP="0091373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с.Соленоозерное Ширинского района</w:t>
      </w:r>
    </w:p>
    <w:p w:rsidR="0091373F" w:rsidRDefault="0091373F" w:rsidP="0091373F">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Республики Хакасия </w:t>
      </w:r>
      <w:r>
        <w:rPr>
          <w:rFonts w:ascii="Times New Roman" w:hAnsi="Times New Roman" w:cs="Times New Roman"/>
          <w:color w:val="000000"/>
          <w:sz w:val="24"/>
          <w:szCs w:val="24"/>
        </w:rPr>
        <w:t xml:space="preserve">на 2023-2024гг.                                                                                               </w:t>
      </w:r>
    </w:p>
    <w:p w:rsidR="0091373F" w:rsidRDefault="0091373F" w:rsidP="0091373F"/>
    <w:p w:rsidR="0091373F" w:rsidRDefault="0091373F" w:rsidP="0091373F">
      <w:pPr>
        <w:spacing w:after="0" w:line="240"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В соответствии с Постановлением Правительства РФ от 05.09.2013 № 782 г. «</w:t>
      </w:r>
      <w:r>
        <w:rPr>
          <w:rFonts w:ascii="Times New Roman" w:hAnsi="Times New Roman" w:cs="Times New Roman"/>
          <w:bCs/>
          <w:sz w:val="24"/>
          <w:szCs w:val="24"/>
          <w:shd w:val="clear" w:color="auto" w:fill="FFFFFF"/>
        </w:rPr>
        <w:t>О схемах водоснабжения и водоотведения"</w:t>
      </w:r>
      <w:r>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roofErr w:type="gramEnd"/>
    </w:p>
    <w:p w:rsidR="0091373F" w:rsidRDefault="0091373F" w:rsidP="0091373F">
      <w:pPr>
        <w:spacing w:after="0" w:line="240" w:lineRule="auto"/>
        <w:jc w:val="both"/>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91373F" w:rsidRDefault="0091373F" w:rsidP="0091373F">
      <w:pPr>
        <w:spacing w:after="0" w:line="240" w:lineRule="auto"/>
        <w:jc w:val="both"/>
        <w:rPr>
          <w:rFonts w:ascii="Times New Roman" w:hAnsi="Times New Roman" w:cs="Times New Roman"/>
          <w:sz w:val="24"/>
          <w:szCs w:val="24"/>
        </w:rPr>
      </w:pPr>
    </w:p>
    <w:p w:rsidR="0091373F" w:rsidRDefault="0091373F" w:rsidP="0091373F">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 водоснабжения и теплоснабжения с.Соленоозерное Ширинского района Республики Хакасия, согласно Приложению.</w:t>
      </w:r>
    </w:p>
    <w:p w:rsidR="0091373F" w:rsidRDefault="0091373F" w:rsidP="0091373F">
      <w:pPr>
        <w:pStyle w:val="ae"/>
        <w:numPr>
          <w:ilvl w:val="0"/>
          <w:numId w:val="4"/>
        </w:numPr>
        <w:spacing w:after="0" w:line="240" w:lineRule="auto"/>
        <w:ind w:left="641" w:hanging="357"/>
        <w:jc w:val="both"/>
        <w:rPr>
          <w:sz w:val="24"/>
          <w:szCs w:val="24"/>
        </w:rPr>
      </w:pPr>
      <w:r>
        <w:rPr>
          <w:sz w:val="24"/>
          <w:szCs w:val="24"/>
        </w:rPr>
        <w:t xml:space="preserve">Настоящее постановление вступает в силу после официального обнародования (опубликования) и подлежит размещению на официальном сайте администрации Соленоозерного сельсовета. </w:t>
      </w:r>
    </w:p>
    <w:p w:rsidR="0091373F" w:rsidRDefault="0091373F" w:rsidP="0091373F">
      <w:pPr>
        <w:pStyle w:val="ae"/>
        <w:numPr>
          <w:ilvl w:val="0"/>
          <w:numId w:val="4"/>
        </w:numPr>
        <w:spacing w:after="0" w:line="240" w:lineRule="auto"/>
        <w:jc w:val="both"/>
        <w:rPr>
          <w:sz w:val="24"/>
          <w:szCs w:val="24"/>
        </w:rPr>
      </w:pPr>
      <w:proofErr w:type="gramStart"/>
      <w:r>
        <w:rPr>
          <w:sz w:val="24"/>
          <w:szCs w:val="24"/>
        </w:rPr>
        <w:t>Контроль за</w:t>
      </w:r>
      <w:proofErr w:type="gramEnd"/>
      <w:r>
        <w:rPr>
          <w:sz w:val="24"/>
          <w:szCs w:val="24"/>
        </w:rPr>
        <w:t xml:space="preserve"> исполнением данного постановления оставляю за собой.</w:t>
      </w:r>
    </w:p>
    <w:p w:rsidR="0091373F" w:rsidRDefault="0091373F" w:rsidP="0091373F">
      <w:pPr>
        <w:pStyle w:val="ae"/>
        <w:spacing w:after="0" w:line="240" w:lineRule="auto"/>
        <w:ind w:left="644"/>
        <w:jc w:val="both"/>
        <w:rPr>
          <w:sz w:val="24"/>
          <w:szCs w:val="24"/>
        </w:rPr>
      </w:pPr>
    </w:p>
    <w:p w:rsidR="0091373F" w:rsidRDefault="0091373F" w:rsidP="0091373F">
      <w:pPr>
        <w:pStyle w:val="ae"/>
        <w:spacing w:after="0" w:line="240" w:lineRule="auto"/>
        <w:ind w:left="644"/>
        <w:jc w:val="both"/>
        <w:rPr>
          <w:sz w:val="24"/>
          <w:szCs w:val="24"/>
        </w:rPr>
      </w:pPr>
    </w:p>
    <w:p w:rsidR="0091373F" w:rsidRDefault="0091373F" w:rsidP="0091373F">
      <w:pPr>
        <w:pStyle w:val="ae"/>
        <w:spacing w:after="0" w:line="240" w:lineRule="auto"/>
        <w:ind w:left="644"/>
        <w:jc w:val="both"/>
        <w:rPr>
          <w:sz w:val="24"/>
          <w:szCs w:val="24"/>
        </w:rPr>
      </w:pPr>
    </w:p>
    <w:p w:rsidR="0091373F" w:rsidRDefault="0091373F" w:rsidP="0091373F">
      <w:pPr>
        <w:pStyle w:val="ae"/>
        <w:spacing w:after="0" w:line="240" w:lineRule="auto"/>
        <w:ind w:left="644"/>
        <w:jc w:val="both"/>
        <w:rPr>
          <w:sz w:val="24"/>
          <w:szCs w:val="24"/>
        </w:rPr>
      </w:pPr>
    </w:p>
    <w:p w:rsidR="0091373F" w:rsidRDefault="0091373F" w:rsidP="009137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91373F" w:rsidRDefault="0091373F" w:rsidP="009137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Соленоозерного сельсовета:                                                                                    А.П.Никитин</w:t>
      </w: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right"/>
        <w:rPr>
          <w:sz w:val="24"/>
          <w:szCs w:val="24"/>
        </w:rPr>
      </w:pPr>
      <w:r>
        <w:rPr>
          <w:sz w:val="24"/>
          <w:szCs w:val="24"/>
        </w:rPr>
        <w:lastRenderedPageBreak/>
        <w:t xml:space="preserve">Приложение </w:t>
      </w:r>
    </w:p>
    <w:p w:rsidR="0091373F" w:rsidRDefault="0091373F" w:rsidP="0091373F">
      <w:pPr>
        <w:pStyle w:val="ae"/>
        <w:spacing w:after="0" w:line="240" w:lineRule="auto"/>
        <w:ind w:left="641"/>
        <w:jc w:val="right"/>
        <w:rPr>
          <w:sz w:val="24"/>
          <w:szCs w:val="24"/>
        </w:rPr>
      </w:pPr>
      <w:r>
        <w:rPr>
          <w:sz w:val="24"/>
          <w:szCs w:val="24"/>
        </w:rPr>
        <w:t xml:space="preserve">к постановлению </w:t>
      </w:r>
    </w:p>
    <w:p w:rsidR="0091373F" w:rsidRDefault="0091373F" w:rsidP="0091373F">
      <w:pPr>
        <w:pStyle w:val="ae"/>
        <w:spacing w:after="0" w:line="240" w:lineRule="auto"/>
        <w:ind w:left="641"/>
        <w:jc w:val="right"/>
        <w:rPr>
          <w:sz w:val="24"/>
          <w:szCs w:val="24"/>
        </w:rPr>
      </w:pPr>
      <w:r>
        <w:rPr>
          <w:sz w:val="24"/>
          <w:szCs w:val="24"/>
        </w:rPr>
        <w:t xml:space="preserve">администрации Соленоозерного сельсовета </w:t>
      </w:r>
    </w:p>
    <w:p w:rsidR="0091373F" w:rsidRDefault="0091373F" w:rsidP="0091373F">
      <w:pPr>
        <w:pStyle w:val="ae"/>
        <w:spacing w:after="0" w:line="240" w:lineRule="auto"/>
        <w:ind w:left="641"/>
        <w:jc w:val="right"/>
        <w:rPr>
          <w:sz w:val="24"/>
          <w:szCs w:val="24"/>
        </w:rPr>
      </w:pPr>
      <w:r>
        <w:rPr>
          <w:sz w:val="24"/>
          <w:szCs w:val="24"/>
        </w:rPr>
        <w:t xml:space="preserve">от 09.03.2023 № </w:t>
      </w: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center"/>
        <w:rPr>
          <w:sz w:val="28"/>
          <w:szCs w:val="28"/>
        </w:rPr>
      </w:pPr>
    </w:p>
    <w:p w:rsidR="0091373F" w:rsidRDefault="0091373F" w:rsidP="0091373F">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Актуализированная схема </w:t>
      </w:r>
    </w:p>
    <w:p w:rsidR="0091373F" w:rsidRDefault="0091373F" w:rsidP="0091373F">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 и теплоснабжения</w:t>
      </w:r>
    </w:p>
    <w:p w:rsidR="0091373F" w:rsidRDefault="0091373F" w:rsidP="0091373F">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Pr>
          <w:rFonts w:ascii="Times New Roman" w:hAnsi="Times New Roman" w:cs="Times New Roman"/>
          <w:sz w:val="28"/>
          <w:szCs w:val="28"/>
        </w:rPr>
        <w:t xml:space="preserve"> Соленоозерного сельсовета </w:t>
      </w:r>
    </w:p>
    <w:p w:rsidR="0091373F" w:rsidRDefault="0091373F" w:rsidP="0091373F">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Ширинского района Республики Хакасия</w:t>
      </w:r>
    </w:p>
    <w:p w:rsidR="0091373F" w:rsidRDefault="0091373F" w:rsidP="0091373F">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 на 2023 – 2024 годы</w:t>
      </w:r>
    </w:p>
    <w:p w:rsidR="0091373F" w:rsidRDefault="0091373F" w:rsidP="0091373F">
      <w:pPr>
        <w:pStyle w:val="ae"/>
        <w:spacing w:after="0" w:line="240" w:lineRule="auto"/>
        <w:ind w:left="641"/>
        <w:jc w:val="center"/>
        <w:rPr>
          <w:sz w:val="28"/>
          <w:szCs w:val="28"/>
        </w:rPr>
      </w:pPr>
    </w:p>
    <w:p w:rsidR="0091373F" w:rsidRDefault="0091373F" w:rsidP="0091373F">
      <w:pPr>
        <w:pStyle w:val="ae"/>
        <w:spacing w:after="0" w:line="240" w:lineRule="auto"/>
        <w:ind w:left="641"/>
        <w:jc w:val="center"/>
        <w:rPr>
          <w:sz w:val="24"/>
          <w:szCs w:val="24"/>
        </w:rPr>
      </w:pPr>
    </w:p>
    <w:p w:rsidR="0091373F" w:rsidRDefault="0091373F" w:rsidP="0091373F">
      <w:pPr>
        <w:pStyle w:val="ae"/>
        <w:spacing w:after="0" w:line="240" w:lineRule="auto"/>
        <w:ind w:left="641"/>
        <w:jc w:val="right"/>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Pr>
        <w:pStyle w:val="ae"/>
        <w:spacing w:after="0" w:line="240" w:lineRule="auto"/>
        <w:ind w:left="641"/>
        <w:jc w:val="both"/>
        <w:rPr>
          <w:sz w:val="24"/>
          <w:szCs w:val="24"/>
        </w:rPr>
      </w:pPr>
    </w:p>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 w:rsidR="0091373F" w:rsidRDefault="0091373F" w:rsidP="0091373F">
      <w:pPr>
        <w:tabs>
          <w:tab w:val="left" w:pos="3570"/>
        </w:tabs>
        <w:jc w:val="center"/>
        <w:rPr>
          <w:rFonts w:ascii="Times New Roman" w:hAnsi="Times New Roman" w:cs="Times New Roman"/>
          <w:sz w:val="24"/>
          <w:szCs w:val="24"/>
        </w:rPr>
      </w:pPr>
      <w:r>
        <w:rPr>
          <w:rFonts w:ascii="Times New Roman" w:hAnsi="Times New Roman" w:cs="Times New Roman"/>
          <w:sz w:val="24"/>
          <w:szCs w:val="24"/>
        </w:rPr>
        <w:t>2023г</w:t>
      </w:r>
    </w:p>
    <w:p w:rsidR="0091373F" w:rsidRDefault="0091373F" w:rsidP="0091373F">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РАЗДЕЛ 1. Схема водоснабжения</w:t>
      </w:r>
    </w:p>
    <w:p w:rsidR="0091373F" w:rsidRDefault="0091373F" w:rsidP="0091373F">
      <w:pPr>
        <w:autoSpaceDN w:val="0"/>
        <w:spacing w:after="0" w:line="240" w:lineRule="auto"/>
        <w:rPr>
          <w:rFonts w:ascii="Times New Roman" w:hAnsi="Times New Roman"/>
          <w:b/>
          <w:bCs/>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1.1 ТЕХНИКО-ЭКОНОМИЧЕСКОЕ СОСТОЯНИЕ ЦЕНТРАЛИЗОВАННЫХ СИСТЕМ ВОДОСНАБЖЕНИЯ В УСТАНОВЛЕННЫХ ГРАНИЦАХ СОЛЕНООЗЕРНОГО СЕЛЬСОВЕТА</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Выполняет работы и оказывает услуги по водоснабжению МУП с. Соленоозерное ЖКХ «Коммунальщик», в том числе</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-добыча питьевых подземных вод для хозяйственно-питьевого водоснабжения   населенного пункта и для  технологического обеспечения водой  сельскохозяйственных объектов;</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-подключения потребителей к системе водоснабжения;</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-обслуживание водопроводных сетей;</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опломбировка приборов учета (водомеров);</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-демонтаж и монтаж линий водоснабжения.</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Основным источником водоснабжения населения и хозяйств поселения  являются подземные воды.</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Водоснабжение с. Соленоозерное осуществляется из 2 водозаборов, 1 водозабор находится на консервации:</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1 – в эксплуатации</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91373F" w:rsidTr="0091373F">
        <w:tc>
          <w:tcPr>
            <w:tcW w:w="2709"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2406"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80</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406" w:type="dxa"/>
            <w:tcBorders>
              <w:top w:val="single" w:sz="4" w:space="0" w:color="auto"/>
              <w:left w:val="single" w:sz="4" w:space="0" w:color="auto"/>
              <w:bottom w:val="single" w:sz="4" w:space="0" w:color="auto"/>
              <w:right w:val="single" w:sz="4" w:space="0" w:color="auto"/>
            </w:tcBorders>
          </w:tcPr>
          <w:p w:rsidR="0091373F" w:rsidRDefault="0091373F">
            <w:pPr>
              <w:autoSpaceDE w:val="0"/>
              <w:autoSpaceDN w:val="0"/>
              <w:adjustRightInd w:val="0"/>
              <w:spacing w:after="0" w:line="240" w:lineRule="auto"/>
              <w:jc w:val="both"/>
              <w:rPr>
                <w:rFonts w:ascii="Times New Roman" w:hAnsi="Times New Roman"/>
                <w:sz w:val="24"/>
                <w:szCs w:val="24"/>
                <w:lang w:eastAsia="en-US"/>
              </w:rPr>
            </w:pP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r>
    </w:tbl>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2 – в резерве</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91373F" w:rsidTr="0091373F">
        <w:tc>
          <w:tcPr>
            <w:tcW w:w="2709"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2406"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60</w:t>
            </w:r>
          </w:p>
        </w:tc>
      </w:tr>
    </w:tbl>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№3 – на консервации</w:t>
      </w:r>
    </w:p>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91373F" w:rsidTr="0091373F">
        <w:tc>
          <w:tcPr>
            <w:tcW w:w="2709"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91373F" w:rsidTr="0091373F">
        <w:tc>
          <w:tcPr>
            <w:tcW w:w="2709"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2406"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ЭЦВ-6</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10</w:t>
            </w:r>
          </w:p>
        </w:tc>
        <w:tc>
          <w:tcPr>
            <w:tcW w:w="2228"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50</w:t>
            </w:r>
          </w:p>
        </w:tc>
      </w:tr>
    </w:tbl>
    <w:p w:rsidR="0091373F" w:rsidRDefault="0091373F" w:rsidP="0091373F">
      <w:pPr>
        <w:autoSpaceDE w:val="0"/>
        <w:autoSpaceDN w:val="0"/>
        <w:adjustRightInd w:val="0"/>
        <w:spacing w:after="0" w:line="240" w:lineRule="auto"/>
        <w:ind w:firstLine="709"/>
        <w:jc w:val="both"/>
        <w:rPr>
          <w:rFonts w:ascii="Times New Roman" w:hAnsi="Times New Roman"/>
          <w:b/>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Водозаборы расположены по адресу:</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водозабор № 1 – с. Соленоозерное, ул. </w:t>
      </w:r>
      <w:proofErr w:type="gramStart"/>
      <w:r>
        <w:rPr>
          <w:rFonts w:ascii="Times New Roman" w:hAnsi="Times New Roman"/>
          <w:sz w:val="24"/>
          <w:szCs w:val="24"/>
        </w:rPr>
        <w:t>Юбилейная</w:t>
      </w:r>
      <w:proofErr w:type="gramEnd"/>
      <w:r>
        <w:rPr>
          <w:rFonts w:ascii="Times New Roman" w:hAnsi="Times New Roman"/>
          <w:sz w:val="24"/>
          <w:szCs w:val="24"/>
        </w:rPr>
        <w:t>, 21Б</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2 – с. Соленоозерное, ул. Карла Маркса, 38 «А»</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№3 – с. Соленоозерное, ул. Карла Маркса, 31</w:t>
      </w:r>
      <w:proofErr w:type="gramStart"/>
      <w:r>
        <w:rPr>
          <w:rFonts w:ascii="Times New Roman" w:hAnsi="Times New Roman"/>
          <w:sz w:val="24"/>
          <w:szCs w:val="24"/>
        </w:rPr>
        <w:t xml:space="preserve"> Б</w:t>
      </w:r>
      <w:proofErr w:type="gramEnd"/>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Pr>
            <w:rFonts w:ascii="Times New Roman" w:hAnsi="Times New Roman"/>
            <w:sz w:val="24"/>
            <w:szCs w:val="24"/>
          </w:rPr>
          <w:t xml:space="preserve">63 куб. </w:t>
        </w:r>
        <w:proofErr w:type="gramStart"/>
        <w:r>
          <w:rPr>
            <w:rFonts w:ascii="Times New Roman" w:hAnsi="Times New Roman"/>
            <w:sz w:val="24"/>
            <w:szCs w:val="24"/>
          </w:rPr>
          <w:t>м</w:t>
        </w:r>
      </w:smartTag>
      <w:proofErr w:type="gramEnd"/>
      <w:r>
        <w:rPr>
          <w:rFonts w:ascii="Times New Roman" w:hAnsi="Times New Roman"/>
          <w:sz w:val="24"/>
          <w:szCs w:val="24"/>
        </w:rPr>
        <w:t>.</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Общая протяженность водопроводной сети </w:t>
      </w:r>
      <w:smartTag w:uri="urn:schemas-microsoft-com:office:smarttags" w:element="metricconverter">
        <w:smartTagPr>
          <w:attr w:name="ProductID" w:val="3 700 м"/>
        </w:smartTagPr>
        <w:r>
          <w:rPr>
            <w:rFonts w:ascii="Times New Roman" w:hAnsi="Times New Roman"/>
            <w:sz w:val="24"/>
            <w:szCs w:val="24"/>
          </w:rPr>
          <w:t>3 700 м</w:t>
        </w:r>
      </w:smartTag>
      <w:r>
        <w:rPr>
          <w:rFonts w:ascii="Times New Roman" w:hAnsi="Times New Roman"/>
          <w:sz w:val="24"/>
          <w:szCs w:val="24"/>
        </w:rPr>
        <w:t xml:space="preserve">. Водопроводная сеть тупиковая, трубы  выполнены из чугуна, диаметром </w:t>
      </w:r>
      <w:smartTag w:uri="urn:schemas-microsoft-com:office:smarttags" w:element="metricconverter">
        <w:smartTagPr>
          <w:attr w:name="ProductID" w:val="100 мм"/>
        </w:smartTagPr>
        <w:r>
          <w:rPr>
            <w:rFonts w:ascii="Times New Roman" w:hAnsi="Times New Roman"/>
            <w:sz w:val="24"/>
            <w:szCs w:val="24"/>
          </w:rPr>
          <w:t>100 мм</w:t>
        </w:r>
      </w:smartTag>
      <w:r>
        <w:rPr>
          <w:rFonts w:ascii="Times New Roman" w:hAnsi="Times New Roman"/>
          <w:sz w:val="24"/>
          <w:szCs w:val="24"/>
        </w:rPr>
        <w:t>.</w:t>
      </w:r>
    </w:p>
    <w:p w:rsidR="0091373F" w:rsidRDefault="0091373F" w:rsidP="0091373F">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1232"/>
        <w:gridCol w:w="1745"/>
      </w:tblGrid>
      <w:tr w:rsidR="0091373F" w:rsidTr="0091373F">
        <w:trPr>
          <w:trHeight w:val="749"/>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Показатели</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w:t>
            </w:r>
          </w:p>
          <w:p w:rsidR="0091373F" w:rsidRDefault="0091373F">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изм</w:t>
            </w:r>
            <w:proofErr w:type="spellEnd"/>
            <w:r>
              <w:rPr>
                <w:rFonts w:ascii="Times New Roman" w:hAnsi="Times New Roman"/>
                <w:sz w:val="24"/>
                <w:szCs w:val="24"/>
                <w:lang w:eastAsia="en-US"/>
              </w:rPr>
              <w:t>.</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Фактически</w:t>
            </w:r>
          </w:p>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в 2023 г.</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водопроводов</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r>
      <w:tr w:rsidR="0091373F" w:rsidTr="0091373F">
        <w:trPr>
          <w:trHeight w:val="417"/>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91373F" w:rsidRDefault="0091373F">
            <w:pPr>
              <w:spacing w:after="0"/>
              <w:jc w:val="both"/>
              <w:rPr>
                <w:rFonts w:ascii="Times New Roman" w:hAnsi="Times New Roman"/>
                <w:sz w:val="24"/>
                <w:szCs w:val="24"/>
                <w:lang w:eastAsia="en-US"/>
              </w:rPr>
            </w:pPr>
          </w:p>
        </w:tc>
        <w:tc>
          <w:tcPr>
            <w:tcW w:w="1745" w:type="dxa"/>
            <w:tcBorders>
              <w:top w:val="single" w:sz="4" w:space="0" w:color="auto"/>
              <w:left w:val="single" w:sz="4" w:space="0" w:color="auto"/>
              <w:bottom w:val="single" w:sz="4" w:space="0" w:color="auto"/>
              <w:right w:val="single" w:sz="4" w:space="0" w:color="auto"/>
            </w:tcBorders>
          </w:tcPr>
          <w:p w:rsidR="0091373F" w:rsidRDefault="0091373F">
            <w:pPr>
              <w:spacing w:after="0"/>
              <w:jc w:val="both"/>
              <w:rPr>
                <w:rFonts w:ascii="Times New Roman" w:hAnsi="Times New Roman"/>
                <w:sz w:val="24"/>
                <w:szCs w:val="24"/>
                <w:lang w:eastAsia="en-US"/>
              </w:rPr>
            </w:pP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proofErr w:type="gramStart"/>
            <w:r>
              <w:rPr>
                <w:rFonts w:ascii="Times New Roman" w:hAnsi="Times New Roman"/>
                <w:sz w:val="24"/>
                <w:szCs w:val="24"/>
                <w:lang w:eastAsia="en-US"/>
              </w:rPr>
              <w:t>км</w:t>
            </w:r>
            <w:proofErr w:type="gramEnd"/>
            <w:r>
              <w:rPr>
                <w:rFonts w:ascii="Times New Roman" w:hAnsi="Times New Roman"/>
                <w:sz w:val="24"/>
                <w:szCs w:val="24"/>
                <w:lang w:eastAsia="en-US"/>
              </w:rPr>
              <w:t>.</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3,7</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         </w:t>
            </w:r>
            <w:proofErr w:type="gramStart"/>
            <w:r>
              <w:rPr>
                <w:rFonts w:ascii="Times New Roman" w:hAnsi="Times New Roman"/>
                <w:sz w:val="24"/>
                <w:szCs w:val="24"/>
                <w:lang w:eastAsia="en-US"/>
              </w:rPr>
              <w:t>в т.ч. нуждающейся в замене</w:t>
            </w:r>
            <w:proofErr w:type="gramEnd"/>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proofErr w:type="gramStart"/>
            <w:r>
              <w:rPr>
                <w:rFonts w:ascii="Times New Roman" w:hAnsi="Times New Roman"/>
                <w:sz w:val="24"/>
                <w:szCs w:val="24"/>
                <w:lang w:eastAsia="en-US"/>
              </w:rPr>
              <w:t>км</w:t>
            </w:r>
            <w:proofErr w:type="gramEnd"/>
            <w:r>
              <w:rPr>
                <w:rFonts w:ascii="Times New Roman" w:hAnsi="Times New Roman"/>
                <w:sz w:val="24"/>
                <w:szCs w:val="24"/>
                <w:lang w:eastAsia="en-US"/>
              </w:rPr>
              <w:t>.</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1,5</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lastRenderedPageBreak/>
              <w:t>Число аварий за (</w:t>
            </w:r>
            <w:smartTag w:uri="urn:schemas-microsoft-com:office:smarttags" w:element="metricconverter">
              <w:smartTagPr>
                <w:attr w:name="ProductID" w:val="2018 г"/>
              </w:smartTagPr>
              <w:r>
                <w:rPr>
                  <w:rFonts w:ascii="Times New Roman" w:hAnsi="Times New Roman"/>
                  <w:sz w:val="24"/>
                  <w:szCs w:val="24"/>
                  <w:lang w:eastAsia="en-US"/>
                </w:rPr>
                <w:t>2018 г</w:t>
              </w:r>
            </w:smartTag>
            <w:r>
              <w:rPr>
                <w:rFonts w:ascii="Times New Roman" w:hAnsi="Times New Roman"/>
                <w:sz w:val="24"/>
                <w:szCs w:val="24"/>
                <w:lang w:eastAsia="en-US"/>
              </w:rPr>
              <w:t>.)</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r>
      <w:tr w:rsidR="0091373F" w:rsidTr="0091373F">
        <w:trPr>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r>
      <w:tr w:rsidR="0091373F" w:rsidTr="0091373F">
        <w:trPr>
          <w:trHeight w:val="262"/>
          <w:jc w:val="center"/>
        </w:trPr>
        <w:tc>
          <w:tcPr>
            <w:tcW w:w="6487"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18</w:t>
            </w:r>
          </w:p>
        </w:tc>
      </w:tr>
    </w:tbl>
    <w:p w:rsidR="0091373F" w:rsidRDefault="0091373F" w:rsidP="0091373F">
      <w:pPr>
        <w:spacing w:after="0" w:line="240" w:lineRule="auto"/>
        <w:ind w:firstLine="284"/>
        <w:jc w:val="both"/>
        <w:rPr>
          <w:rFonts w:ascii="Times New Roman" w:hAnsi="Times New Roman"/>
          <w:sz w:val="24"/>
          <w:szCs w:val="24"/>
        </w:rPr>
      </w:pPr>
    </w:p>
    <w:p w:rsidR="0091373F" w:rsidRDefault="0091373F" w:rsidP="0091373F">
      <w:pPr>
        <w:spacing w:after="0"/>
        <w:ind w:firstLine="284"/>
        <w:jc w:val="both"/>
        <w:rPr>
          <w:rFonts w:ascii="Times New Roman" w:hAnsi="Times New Roman"/>
          <w:sz w:val="24"/>
          <w:szCs w:val="24"/>
        </w:rPr>
      </w:pPr>
      <w:r>
        <w:rPr>
          <w:rFonts w:ascii="Times New Roman" w:hAnsi="Times New Roman"/>
          <w:sz w:val="24"/>
          <w:szCs w:val="24"/>
        </w:rPr>
        <w:t xml:space="preserve">      Вода из скважины поступает в накопительный резервуар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 Степень износа объектов водоснабжения составляет от 20% до 100%.</w:t>
      </w:r>
    </w:p>
    <w:p w:rsidR="0091373F" w:rsidRDefault="0091373F" w:rsidP="0091373F">
      <w:pPr>
        <w:spacing w:after="0"/>
        <w:ind w:firstLine="284"/>
        <w:jc w:val="both"/>
        <w:rPr>
          <w:rFonts w:ascii="Times New Roman" w:hAnsi="Times New Roman"/>
          <w:sz w:val="24"/>
          <w:szCs w:val="24"/>
        </w:rPr>
      </w:pPr>
      <w:r>
        <w:rPr>
          <w:rFonts w:ascii="Times New Roman" w:hAnsi="Times New Roman"/>
          <w:sz w:val="24"/>
          <w:szCs w:val="24"/>
        </w:rPr>
        <w:t xml:space="preserve">Источником подачи воды для потребителей являются артезианские скважины. Ежеквартально воду из скважин предприятие возит в санэпидстанцию на микробиологические исследования,  пробы соответствуют </w:t>
      </w:r>
      <w:proofErr w:type="spellStart"/>
      <w:r>
        <w:rPr>
          <w:rFonts w:ascii="Times New Roman" w:hAnsi="Times New Roman"/>
          <w:sz w:val="24"/>
          <w:szCs w:val="24"/>
        </w:rPr>
        <w:t>СанПиН</w:t>
      </w:r>
      <w:proofErr w:type="spellEnd"/>
      <w:r>
        <w:rPr>
          <w:rFonts w:ascii="Times New Roman" w:hAnsi="Times New Roman"/>
          <w:sz w:val="24"/>
          <w:szCs w:val="24"/>
        </w:rPr>
        <w:t xml:space="preserve"> практически за весь период деятельности организации с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по 2023 г. При проведении санитарно – химических исследований воды из централизованных сетей имеет место превышение обобщенных показателей:</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нитраты в 30 % проб;</w:t>
      </w:r>
    </w:p>
    <w:p w:rsidR="0091373F" w:rsidRDefault="0091373F" w:rsidP="0091373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á</w:t>
      </w:r>
      <w:proofErr w:type="spellEnd"/>
      <w:r>
        <w:rPr>
          <w:rFonts w:ascii="Times New Roman" w:hAnsi="Times New Roman"/>
          <w:sz w:val="24"/>
          <w:szCs w:val="24"/>
        </w:rPr>
        <w:t xml:space="preserve"> радиоактивность в 30 % проб.</w:t>
      </w:r>
    </w:p>
    <w:p w:rsidR="0091373F" w:rsidRDefault="0091373F" w:rsidP="0091373F">
      <w:pPr>
        <w:spacing w:after="0"/>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Производственная мощность установленного  оборудования</w:t>
      </w:r>
    </w:p>
    <w:p w:rsidR="0091373F" w:rsidRDefault="0091373F" w:rsidP="0091373F">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1460"/>
        <w:gridCol w:w="1585"/>
        <w:gridCol w:w="2149"/>
        <w:gridCol w:w="1824"/>
      </w:tblGrid>
      <w:tr w:rsidR="0091373F"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w:t>
            </w:r>
          </w:p>
        </w:tc>
        <w:tc>
          <w:tcPr>
            <w:tcW w:w="146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Мощность насосов,</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м3/час</w:t>
            </w:r>
          </w:p>
        </w:tc>
        <w:tc>
          <w:tcPr>
            <w:tcW w:w="15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Период работы,</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дней</w:t>
            </w:r>
          </w:p>
        </w:tc>
        <w:tc>
          <w:tcPr>
            <w:tcW w:w="2149"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Установленный объем по мощности, тыс</w:t>
            </w:r>
            <w:proofErr w:type="gramStart"/>
            <w:r>
              <w:rPr>
                <w:rFonts w:ascii="Times New Roman" w:hAnsi="Times New Roman"/>
                <w:sz w:val="24"/>
                <w:szCs w:val="24"/>
                <w:lang w:eastAsia="en-US"/>
              </w:rPr>
              <w:t>.м</w:t>
            </w:r>
            <w:proofErr w:type="gramEnd"/>
            <w:r>
              <w:rPr>
                <w:rFonts w:ascii="Times New Roman" w:hAnsi="Times New Roman"/>
                <w:sz w:val="24"/>
                <w:szCs w:val="24"/>
                <w:lang w:eastAsia="en-US"/>
              </w:rPr>
              <w:t>3/год</w:t>
            </w:r>
          </w:p>
        </w:tc>
        <w:tc>
          <w:tcPr>
            <w:tcW w:w="18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Фактический объем, тыс. м3/год</w:t>
            </w:r>
          </w:p>
        </w:tc>
      </w:tr>
      <w:tr w:rsidR="0091373F"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146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16</w:t>
            </w:r>
          </w:p>
        </w:tc>
        <w:tc>
          <w:tcPr>
            <w:tcW w:w="15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365</w:t>
            </w:r>
          </w:p>
        </w:tc>
        <w:tc>
          <w:tcPr>
            <w:tcW w:w="2149"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51,1</w:t>
            </w:r>
          </w:p>
        </w:tc>
        <w:tc>
          <w:tcPr>
            <w:tcW w:w="1824"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6,21</w:t>
            </w:r>
          </w:p>
        </w:tc>
      </w:tr>
      <w:tr w:rsidR="0091373F"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146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6,3</w:t>
            </w:r>
          </w:p>
        </w:tc>
        <w:tc>
          <w:tcPr>
            <w:tcW w:w="15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150</w:t>
            </w:r>
          </w:p>
        </w:tc>
        <w:tc>
          <w:tcPr>
            <w:tcW w:w="2149"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29,2</w:t>
            </w:r>
          </w:p>
        </w:tc>
        <w:tc>
          <w:tcPr>
            <w:tcW w:w="1824"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2,59</w:t>
            </w:r>
          </w:p>
        </w:tc>
      </w:tr>
      <w:tr w:rsidR="0091373F"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146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c>
          <w:tcPr>
            <w:tcW w:w="15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c>
          <w:tcPr>
            <w:tcW w:w="2149"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c>
          <w:tcPr>
            <w:tcW w:w="1824"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w:t>
            </w:r>
          </w:p>
        </w:tc>
      </w:tr>
      <w:tr w:rsidR="0091373F" w:rsidTr="0091373F">
        <w:trPr>
          <w:jc w:val="center"/>
        </w:trPr>
        <w:tc>
          <w:tcPr>
            <w:tcW w:w="280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146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tc>
        <w:tc>
          <w:tcPr>
            <w:tcW w:w="15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sz w:val="24"/>
                <w:szCs w:val="24"/>
                <w:lang w:eastAsia="en-US"/>
              </w:rPr>
            </w:pPr>
          </w:p>
        </w:tc>
        <w:tc>
          <w:tcPr>
            <w:tcW w:w="2149"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80,3</w:t>
            </w:r>
          </w:p>
        </w:tc>
        <w:tc>
          <w:tcPr>
            <w:tcW w:w="18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8,8</w:t>
            </w:r>
          </w:p>
        </w:tc>
      </w:tr>
    </w:tbl>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ind w:firstLine="426"/>
        <w:jc w:val="both"/>
        <w:rPr>
          <w:rFonts w:ascii="Times New Roman" w:hAnsi="Times New Roman"/>
          <w:sz w:val="24"/>
          <w:szCs w:val="24"/>
        </w:rPr>
      </w:pPr>
      <w:r>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91373F" w:rsidRPr="0091373F" w:rsidRDefault="0091373F" w:rsidP="0091373F">
      <w:pPr>
        <w:spacing w:after="0"/>
        <w:ind w:firstLine="284"/>
        <w:jc w:val="both"/>
        <w:rPr>
          <w:rFonts w:ascii="Times New Roman" w:hAnsi="Times New Roman"/>
          <w:color w:val="FF0000"/>
          <w:sz w:val="24"/>
          <w:szCs w:val="24"/>
        </w:rPr>
      </w:pPr>
      <w:r>
        <w:rPr>
          <w:rFonts w:ascii="Times New Roman" w:hAnsi="Times New Roman"/>
          <w:sz w:val="24"/>
          <w:szCs w:val="24"/>
        </w:rPr>
        <w:t xml:space="preserve">    В связи с тем, что насосы периодически выключаются, а скважина № 197 эксплуатируется только в летний период и на случай аварии на скважине № 196, фактический объем поднятой воды в </w:t>
      </w:r>
      <w:r w:rsidRPr="005A36DF">
        <w:rPr>
          <w:rFonts w:ascii="Times New Roman" w:hAnsi="Times New Roman"/>
          <w:sz w:val="24"/>
          <w:szCs w:val="24"/>
        </w:rPr>
        <w:t xml:space="preserve">2023 году составил </w:t>
      </w:r>
      <w:r w:rsidR="005A36DF" w:rsidRPr="005A36DF">
        <w:rPr>
          <w:rFonts w:ascii="Times New Roman" w:hAnsi="Times New Roman"/>
          <w:sz w:val="24"/>
          <w:szCs w:val="24"/>
        </w:rPr>
        <w:t>7</w:t>
      </w:r>
      <w:r w:rsidRPr="005A36DF">
        <w:rPr>
          <w:rFonts w:ascii="Times New Roman" w:hAnsi="Times New Roman"/>
          <w:sz w:val="24"/>
          <w:szCs w:val="24"/>
        </w:rPr>
        <w:t>,8 тыс. куб. м.</w:t>
      </w:r>
    </w:p>
    <w:p w:rsidR="0091373F" w:rsidRPr="0091373F" w:rsidRDefault="0091373F" w:rsidP="0091373F">
      <w:pPr>
        <w:tabs>
          <w:tab w:val="left" w:pos="3705"/>
        </w:tabs>
        <w:spacing w:after="0" w:line="240" w:lineRule="auto"/>
        <w:jc w:val="both"/>
        <w:rPr>
          <w:rFonts w:ascii="Times New Roman" w:hAnsi="Times New Roman"/>
          <w:color w:val="FF0000"/>
          <w:sz w:val="24"/>
          <w:szCs w:val="24"/>
        </w:rPr>
      </w:pPr>
    </w:p>
    <w:p w:rsidR="0091373F" w:rsidRDefault="0091373F" w:rsidP="0091373F">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Реестр основных средств, находящихся на балансе</w:t>
      </w:r>
    </w:p>
    <w:p w:rsidR="0091373F" w:rsidRDefault="0091373F" w:rsidP="0091373F">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91373F" w:rsidRDefault="0091373F" w:rsidP="0091373F">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01.01.2023г.</w:t>
      </w:r>
    </w:p>
    <w:p w:rsidR="0091373F" w:rsidRDefault="0091373F" w:rsidP="0091373F">
      <w:pPr>
        <w:tabs>
          <w:tab w:val="left" w:pos="3705"/>
        </w:tabs>
        <w:spacing w:after="0" w:line="240" w:lineRule="auto"/>
        <w:jc w:val="both"/>
        <w:rPr>
          <w:rFonts w:ascii="Times New Roman" w:hAnsi="Times New Roman"/>
          <w:sz w:val="24"/>
          <w:szCs w:val="24"/>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8"/>
        <w:gridCol w:w="6161"/>
        <w:gridCol w:w="1760"/>
        <w:gridCol w:w="1896"/>
      </w:tblGrid>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jc w:val="center"/>
              <w:rPr>
                <w:rFonts w:ascii="Times New Roman" w:hAnsi="Times New Roman"/>
                <w:sz w:val="24"/>
                <w:szCs w:val="24"/>
                <w:lang w:eastAsia="en-US"/>
              </w:rPr>
            </w:pPr>
            <w:r>
              <w:rPr>
                <w:rFonts w:ascii="Times New Roman" w:hAnsi="Times New Roman"/>
                <w:sz w:val="24"/>
                <w:szCs w:val="24"/>
                <w:lang w:eastAsia="en-US"/>
              </w:rPr>
              <w:t>№ п/п</w:t>
            </w:r>
          </w:p>
        </w:tc>
        <w:tc>
          <w:tcPr>
            <w:tcW w:w="6160" w:type="dxa"/>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jc w:val="center"/>
              <w:rPr>
                <w:rFonts w:ascii="Times New Roman" w:hAnsi="Times New Roman"/>
                <w:sz w:val="24"/>
                <w:szCs w:val="24"/>
                <w:lang w:eastAsia="en-US"/>
              </w:rPr>
            </w:pPr>
            <w:r>
              <w:rPr>
                <w:rFonts w:ascii="Times New Roman" w:hAnsi="Times New Roman"/>
                <w:sz w:val="24"/>
                <w:szCs w:val="24"/>
                <w:lang w:eastAsia="en-US"/>
              </w:rPr>
              <w:t>Наименование имущества</w:t>
            </w:r>
          </w:p>
        </w:tc>
        <w:tc>
          <w:tcPr>
            <w:tcW w:w="1760" w:type="dxa"/>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jc w:val="center"/>
              <w:rPr>
                <w:rFonts w:ascii="Times New Roman" w:hAnsi="Times New Roman"/>
                <w:sz w:val="24"/>
                <w:szCs w:val="24"/>
                <w:lang w:eastAsia="en-US"/>
              </w:rPr>
            </w:pPr>
            <w:r>
              <w:rPr>
                <w:rFonts w:ascii="Times New Roman" w:hAnsi="Times New Roman"/>
                <w:sz w:val="24"/>
                <w:szCs w:val="24"/>
                <w:lang w:eastAsia="en-US"/>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tabs>
                <w:tab w:val="left" w:pos="3705"/>
              </w:tabs>
              <w:spacing w:after="0"/>
              <w:jc w:val="center"/>
              <w:rPr>
                <w:rFonts w:ascii="Times New Roman" w:hAnsi="Times New Roman"/>
                <w:sz w:val="24"/>
                <w:szCs w:val="24"/>
                <w:lang w:eastAsia="en-US"/>
              </w:rPr>
            </w:pPr>
            <w:r>
              <w:rPr>
                <w:rFonts w:ascii="Times New Roman" w:hAnsi="Times New Roman"/>
                <w:sz w:val="24"/>
                <w:szCs w:val="24"/>
                <w:lang w:eastAsia="en-US"/>
              </w:rPr>
              <w:t>Балансовая стоимость</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C40789">
            <w:pPr>
              <w:spacing w:after="0"/>
              <w:jc w:val="both"/>
              <w:rPr>
                <w:rFonts w:ascii="Times New Roman" w:hAnsi="Times New Roman"/>
                <w:sz w:val="24"/>
                <w:szCs w:val="24"/>
                <w:lang w:eastAsia="en-US"/>
              </w:rPr>
            </w:pPr>
            <w:r>
              <w:rPr>
                <w:rFonts w:ascii="Times New Roman" w:hAnsi="Times New Roman"/>
                <w:sz w:val="24"/>
                <w:szCs w:val="24"/>
                <w:lang w:eastAsia="en-US"/>
              </w:rPr>
              <w:t>Водопроводные сети 3,2</w:t>
            </w:r>
            <w:r w:rsidR="0091373F">
              <w:rPr>
                <w:rFonts w:ascii="Times New Roman" w:hAnsi="Times New Roman"/>
                <w:sz w:val="24"/>
                <w:szCs w:val="24"/>
                <w:lang w:eastAsia="en-US"/>
              </w:rPr>
              <w:t xml:space="preserve"> км.</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C40789"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1012134,24</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2</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Водопровод летний </w:t>
            </w:r>
            <w:smartTag w:uri="urn:schemas-microsoft-com:office:smarttags" w:element="metricconverter">
              <w:smartTagPr>
                <w:attr w:name="ProductID" w:val="500 м"/>
              </w:smartTagPr>
              <w:r>
                <w:rPr>
                  <w:rFonts w:ascii="Times New Roman" w:hAnsi="Times New Roman"/>
                  <w:sz w:val="24"/>
                  <w:szCs w:val="24"/>
                  <w:lang w:eastAsia="en-US"/>
                </w:rPr>
                <w:t>500 м</w:t>
              </w:r>
            </w:smartTag>
            <w:r>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3</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1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4</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Водонапорное сооружение № 196</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313"/>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t>5</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rsidP="001F4647">
            <w:pPr>
              <w:spacing w:after="0"/>
              <w:jc w:val="both"/>
              <w:rPr>
                <w:rFonts w:ascii="Times New Roman" w:hAnsi="Times New Roman"/>
                <w:sz w:val="24"/>
                <w:szCs w:val="24"/>
                <w:lang w:eastAsia="en-US"/>
              </w:rPr>
            </w:pPr>
            <w:r>
              <w:rPr>
                <w:rFonts w:ascii="Times New Roman" w:hAnsi="Times New Roman"/>
                <w:sz w:val="24"/>
                <w:szCs w:val="24"/>
                <w:lang w:eastAsia="en-US"/>
              </w:rPr>
              <w:t xml:space="preserve">Водозаборная </w:t>
            </w:r>
            <w:r w:rsidR="001F4647">
              <w:rPr>
                <w:rFonts w:ascii="Times New Roman" w:hAnsi="Times New Roman"/>
                <w:sz w:val="24"/>
                <w:szCs w:val="24"/>
                <w:lang w:eastAsia="en-US"/>
              </w:rPr>
              <w:t>емкость</w:t>
            </w:r>
            <w:r>
              <w:rPr>
                <w:rFonts w:ascii="Times New Roman" w:hAnsi="Times New Roman"/>
                <w:sz w:val="24"/>
                <w:szCs w:val="24"/>
                <w:lang w:eastAsia="en-US"/>
              </w:rPr>
              <w:t xml:space="preserve"> </w:t>
            </w:r>
            <w:r w:rsidR="001F4647">
              <w:rPr>
                <w:rFonts w:ascii="Times New Roman" w:hAnsi="Times New Roman"/>
                <w:sz w:val="24"/>
                <w:szCs w:val="24"/>
                <w:lang w:eastAsia="en-US"/>
              </w:rPr>
              <w:t>63 м3</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val="en-US" w:eastAsia="en-US"/>
              </w:rPr>
            </w:pPr>
            <w:r>
              <w:rPr>
                <w:rFonts w:ascii="Times New Roman" w:hAnsi="Times New Roman"/>
                <w:sz w:val="24"/>
                <w:szCs w:val="24"/>
                <w:lang w:val="en-US" w:eastAsia="en-US"/>
              </w:rPr>
              <w:lastRenderedPageBreak/>
              <w:t>6</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ВКР-3,4 м</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14628.00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10000</w:t>
            </w:r>
            <w:r w:rsidR="0091373F" w:rsidRPr="002E764D">
              <w:rPr>
                <w:rFonts w:ascii="Times New Roman" w:hAnsi="Times New Roman"/>
                <w:sz w:val="24"/>
                <w:szCs w:val="24"/>
                <w:lang w:eastAsia="en-US"/>
              </w:rPr>
              <w:t>,00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8</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2005 г.-2008г.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5</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5000</w:t>
            </w:r>
            <w:r w:rsidR="0091373F" w:rsidRPr="002E764D">
              <w:rPr>
                <w:rFonts w:ascii="Times New Roman" w:hAnsi="Times New Roman"/>
                <w:sz w:val="24"/>
                <w:szCs w:val="24"/>
                <w:lang w:eastAsia="en-US"/>
              </w:rPr>
              <w:t>,00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9</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8000,00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10</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8800,00</w:t>
            </w:r>
          </w:p>
        </w:tc>
      </w:tr>
      <w:tr w:rsidR="0091373F" w:rsidTr="0091373F">
        <w:trPr>
          <w:trHeight w:val="372"/>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11</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19600</w:t>
            </w:r>
            <w:r w:rsidR="0091373F" w:rsidRPr="002E764D">
              <w:rPr>
                <w:rFonts w:ascii="Times New Roman" w:hAnsi="Times New Roman"/>
                <w:sz w:val="24"/>
                <w:szCs w:val="24"/>
                <w:lang w:eastAsia="en-US"/>
              </w:rPr>
              <w:t>,00</w:t>
            </w:r>
          </w:p>
        </w:tc>
      </w:tr>
      <w:tr w:rsidR="0091373F" w:rsidTr="0091373F">
        <w:trPr>
          <w:trHeight w:val="353"/>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12</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18000</w:t>
            </w:r>
            <w:r w:rsidR="0091373F" w:rsidRPr="002E764D">
              <w:rPr>
                <w:rFonts w:ascii="Times New Roman" w:hAnsi="Times New Roman"/>
                <w:sz w:val="24"/>
                <w:szCs w:val="24"/>
                <w:lang w:eastAsia="en-US"/>
              </w:rPr>
              <w:t>,00</w:t>
            </w:r>
          </w:p>
        </w:tc>
      </w:tr>
      <w:tr w:rsidR="0091373F" w:rsidTr="0091373F">
        <w:trPr>
          <w:trHeight w:val="349"/>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13</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rsidP="001F4647">
            <w:pPr>
              <w:spacing w:after="0"/>
              <w:jc w:val="both"/>
              <w:rPr>
                <w:rFonts w:ascii="Times New Roman" w:hAnsi="Times New Roman"/>
                <w:sz w:val="24"/>
                <w:szCs w:val="24"/>
                <w:lang w:eastAsia="en-US"/>
              </w:rPr>
            </w:pPr>
            <w:proofErr w:type="spellStart"/>
            <w:r>
              <w:rPr>
                <w:rFonts w:ascii="Times New Roman" w:hAnsi="Times New Roman"/>
                <w:sz w:val="24"/>
                <w:szCs w:val="24"/>
                <w:lang w:eastAsia="en-US"/>
              </w:rPr>
              <w:t>Водораздаточная</w:t>
            </w:r>
            <w:proofErr w:type="spellEnd"/>
            <w:r>
              <w:rPr>
                <w:rFonts w:ascii="Times New Roman" w:hAnsi="Times New Roman"/>
                <w:sz w:val="24"/>
                <w:szCs w:val="24"/>
                <w:lang w:eastAsia="en-US"/>
              </w:rPr>
              <w:t xml:space="preserve"> колонка ВКР-3,5 м 2011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29400</w:t>
            </w:r>
          </w:p>
        </w:tc>
      </w:tr>
      <w:tr w:rsidR="0091373F" w:rsidTr="0091373F">
        <w:trPr>
          <w:trHeight w:val="345"/>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14</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Водозаборная скважина 2012 г.</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62200,00</w:t>
            </w:r>
          </w:p>
        </w:tc>
      </w:tr>
      <w:tr w:rsidR="0091373F" w:rsidTr="0091373F">
        <w:trPr>
          <w:trHeight w:val="355"/>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15</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Водопровод ул</w:t>
            </w:r>
            <w:proofErr w:type="gramStart"/>
            <w:r>
              <w:rPr>
                <w:rFonts w:ascii="Times New Roman" w:hAnsi="Times New Roman"/>
                <w:sz w:val="24"/>
                <w:szCs w:val="24"/>
                <w:lang w:eastAsia="en-US"/>
              </w:rPr>
              <w:t>.М</w:t>
            </w:r>
            <w:proofErr w:type="gramEnd"/>
            <w:r>
              <w:rPr>
                <w:rFonts w:ascii="Times New Roman" w:hAnsi="Times New Roman"/>
                <w:sz w:val="24"/>
                <w:szCs w:val="24"/>
                <w:lang w:eastAsia="en-US"/>
              </w:rPr>
              <w:t>елиораторов</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527000,00</w:t>
            </w:r>
          </w:p>
        </w:tc>
      </w:tr>
      <w:tr w:rsidR="0091373F" w:rsidTr="0091373F">
        <w:trPr>
          <w:trHeight w:val="337"/>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16</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Дымовая труба котельной</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299975,80</w:t>
            </w:r>
          </w:p>
        </w:tc>
      </w:tr>
      <w:tr w:rsidR="0091373F" w:rsidTr="0091373F">
        <w:trPr>
          <w:trHeight w:val="361"/>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17</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Котельная</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tabs>
                <w:tab w:val="left" w:pos="3705"/>
              </w:tabs>
              <w:spacing w:after="0"/>
              <w:jc w:val="center"/>
              <w:rPr>
                <w:rFonts w:ascii="Times New Roman" w:hAnsi="Times New Roman"/>
                <w:sz w:val="24"/>
                <w:szCs w:val="24"/>
                <w:lang w:eastAsia="en-US"/>
              </w:rPr>
            </w:pPr>
            <w:r w:rsidRPr="002E764D">
              <w:rPr>
                <w:rFonts w:ascii="Times New Roman" w:hAnsi="Times New Roman"/>
                <w:sz w:val="24"/>
                <w:szCs w:val="24"/>
                <w:lang w:eastAsia="en-US"/>
              </w:rPr>
              <w:t>1808946,91</w:t>
            </w:r>
          </w:p>
        </w:tc>
      </w:tr>
      <w:tr w:rsidR="0091373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18</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91373F" w:rsidP="001F4647">
            <w:pPr>
              <w:spacing w:after="0"/>
              <w:jc w:val="both"/>
              <w:rPr>
                <w:rFonts w:ascii="Times New Roman" w:hAnsi="Times New Roman"/>
                <w:sz w:val="24"/>
                <w:szCs w:val="24"/>
                <w:lang w:eastAsia="en-US"/>
              </w:rPr>
            </w:pPr>
            <w:r>
              <w:rPr>
                <w:rFonts w:ascii="Times New Roman" w:hAnsi="Times New Roman"/>
                <w:sz w:val="24"/>
                <w:szCs w:val="24"/>
                <w:lang w:eastAsia="en-US"/>
              </w:rPr>
              <w:t xml:space="preserve">Теплотрасса </w:t>
            </w:r>
            <w:r w:rsidR="001F4647">
              <w:rPr>
                <w:rFonts w:ascii="Times New Roman" w:hAnsi="Times New Roman"/>
                <w:sz w:val="24"/>
                <w:szCs w:val="24"/>
                <w:lang w:eastAsia="en-US"/>
              </w:rPr>
              <w:t>(от котельной до здания школы)</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670001,00</w:t>
            </w:r>
          </w:p>
        </w:tc>
      </w:tr>
      <w:tr w:rsidR="0091373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19</w:t>
            </w:r>
          </w:p>
        </w:tc>
        <w:tc>
          <w:tcPr>
            <w:tcW w:w="6160" w:type="dxa"/>
            <w:tcBorders>
              <w:top w:val="single" w:sz="4" w:space="0" w:color="auto"/>
              <w:left w:val="single" w:sz="4" w:space="0" w:color="auto"/>
              <w:bottom w:val="single" w:sz="4" w:space="0" w:color="auto"/>
              <w:right w:val="single" w:sz="4" w:space="0" w:color="auto"/>
            </w:tcBorders>
            <w:hideMark/>
          </w:tcPr>
          <w:p w:rsidR="0091373F" w:rsidRDefault="001F4647" w:rsidP="001F4647">
            <w:pPr>
              <w:spacing w:after="0"/>
              <w:jc w:val="both"/>
              <w:rPr>
                <w:rFonts w:ascii="Times New Roman" w:hAnsi="Times New Roman"/>
                <w:sz w:val="24"/>
                <w:szCs w:val="24"/>
                <w:lang w:eastAsia="en-US"/>
              </w:rPr>
            </w:pPr>
            <w:r>
              <w:rPr>
                <w:rFonts w:ascii="Times New Roman" w:hAnsi="Times New Roman"/>
                <w:sz w:val="24"/>
                <w:szCs w:val="24"/>
                <w:lang w:eastAsia="en-US"/>
              </w:rPr>
              <w:t>Теплотрасса 40 м. (от котельной до жилого дома ул. К.Маркса, 38)</w:t>
            </w:r>
          </w:p>
        </w:tc>
        <w:tc>
          <w:tcPr>
            <w:tcW w:w="1760"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91373F" w:rsidRPr="002E764D" w:rsidRDefault="001F4647"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r>
      <w:tr w:rsidR="001F4647"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1F4647" w:rsidRDefault="001F4647">
            <w:pPr>
              <w:spacing w:after="0"/>
              <w:jc w:val="both"/>
              <w:rPr>
                <w:rFonts w:ascii="Times New Roman" w:hAnsi="Times New Roman"/>
                <w:sz w:val="24"/>
                <w:szCs w:val="24"/>
                <w:lang w:eastAsia="en-US"/>
              </w:rPr>
            </w:pPr>
            <w:r>
              <w:rPr>
                <w:rFonts w:ascii="Times New Roman" w:hAnsi="Times New Roman"/>
                <w:sz w:val="24"/>
                <w:szCs w:val="24"/>
                <w:lang w:eastAsia="en-US"/>
              </w:rPr>
              <w:t>20</w:t>
            </w:r>
          </w:p>
        </w:tc>
        <w:tc>
          <w:tcPr>
            <w:tcW w:w="6160" w:type="dxa"/>
            <w:tcBorders>
              <w:top w:val="single" w:sz="4" w:space="0" w:color="auto"/>
              <w:left w:val="single" w:sz="4" w:space="0" w:color="auto"/>
              <w:bottom w:val="single" w:sz="4" w:space="0" w:color="auto"/>
              <w:right w:val="single" w:sz="4" w:space="0" w:color="auto"/>
            </w:tcBorders>
            <w:hideMark/>
          </w:tcPr>
          <w:p w:rsidR="001F4647" w:rsidRDefault="001F4647" w:rsidP="0058055F">
            <w:pPr>
              <w:spacing w:after="0"/>
              <w:jc w:val="both"/>
              <w:rPr>
                <w:rFonts w:ascii="Times New Roman" w:hAnsi="Times New Roman"/>
                <w:sz w:val="24"/>
                <w:szCs w:val="24"/>
                <w:lang w:eastAsia="en-US"/>
              </w:rPr>
            </w:pPr>
            <w:r>
              <w:rPr>
                <w:rFonts w:ascii="Times New Roman" w:hAnsi="Times New Roman"/>
                <w:sz w:val="24"/>
                <w:szCs w:val="24"/>
                <w:lang w:eastAsia="en-US"/>
              </w:rPr>
              <w:t xml:space="preserve">Теплотрасса </w:t>
            </w:r>
            <w:r w:rsidR="0058055F">
              <w:rPr>
                <w:rFonts w:ascii="Times New Roman" w:hAnsi="Times New Roman"/>
                <w:sz w:val="24"/>
                <w:szCs w:val="24"/>
                <w:lang w:eastAsia="en-US"/>
              </w:rPr>
              <w:t xml:space="preserve">105 м. </w:t>
            </w:r>
            <w:r>
              <w:rPr>
                <w:rFonts w:ascii="Times New Roman" w:hAnsi="Times New Roman"/>
                <w:sz w:val="24"/>
                <w:szCs w:val="24"/>
                <w:lang w:eastAsia="en-US"/>
              </w:rPr>
              <w:t xml:space="preserve">(от котельной до </w:t>
            </w:r>
            <w:r w:rsidR="0058055F">
              <w:rPr>
                <w:rFonts w:ascii="Times New Roman" w:hAnsi="Times New Roman"/>
                <w:sz w:val="24"/>
                <w:szCs w:val="24"/>
                <w:lang w:eastAsia="en-US"/>
              </w:rPr>
              <w:t>жилого дома ул. К.Маркса, 41</w:t>
            </w:r>
            <w:r>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1F4647"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1F4647"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252525,72</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21</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700001,22</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22</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Насос ЭЦВ 8-25-125</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61000,00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23</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Насос «Водомет»</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10852,00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24</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Насос ЭЦВ 8-25-150</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67500,00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25</w:t>
            </w:r>
          </w:p>
        </w:tc>
        <w:tc>
          <w:tcPr>
            <w:tcW w:w="6160" w:type="dxa"/>
            <w:tcBorders>
              <w:top w:val="single" w:sz="4" w:space="0" w:color="auto"/>
              <w:left w:val="single" w:sz="4" w:space="0" w:color="auto"/>
              <w:bottom w:val="single" w:sz="4" w:space="0" w:color="auto"/>
              <w:right w:val="single" w:sz="4" w:space="0" w:color="auto"/>
            </w:tcBorders>
            <w:hideMark/>
          </w:tcPr>
          <w:p w:rsidR="0058055F" w:rsidRPr="0058055F" w:rsidRDefault="0058055F" w:rsidP="0058055F">
            <w:pPr>
              <w:spacing w:after="0"/>
              <w:jc w:val="both"/>
              <w:rPr>
                <w:rFonts w:ascii="Times New Roman" w:hAnsi="Times New Roman"/>
                <w:sz w:val="24"/>
                <w:szCs w:val="24"/>
                <w:lang w:val="en-US" w:eastAsia="en-US"/>
              </w:rPr>
            </w:pPr>
            <w:r>
              <w:rPr>
                <w:rFonts w:ascii="Times New Roman" w:hAnsi="Times New Roman"/>
                <w:sz w:val="24"/>
                <w:szCs w:val="24"/>
                <w:lang w:eastAsia="en-US"/>
              </w:rPr>
              <w:t xml:space="preserve">Инвертор сварочный </w:t>
            </w:r>
            <w:r>
              <w:rPr>
                <w:rFonts w:ascii="Times New Roman" w:hAnsi="Times New Roman"/>
                <w:sz w:val="24"/>
                <w:szCs w:val="24"/>
                <w:lang w:val="en-US" w:eastAsia="en-US"/>
              </w:rPr>
              <w:t>Hitachi W 200</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val="en-US" w:eastAsia="en-US"/>
              </w:rPr>
            </w:pPr>
            <w:r w:rsidRPr="002E764D">
              <w:rPr>
                <w:rFonts w:ascii="Times New Roman" w:hAnsi="Times New Roman"/>
                <w:sz w:val="24"/>
                <w:szCs w:val="24"/>
                <w:lang w:val="en-US"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val="en-US" w:eastAsia="en-US"/>
              </w:rPr>
            </w:pPr>
            <w:r w:rsidRPr="002E764D">
              <w:rPr>
                <w:rFonts w:ascii="Times New Roman" w:hAnsi="Times New Roman"/>
                <w:sz w:val="24"/>
                <w:szCs w:val="24"/>
                <w:lang w:val="en-US" w:eastAsia="en-US"/>
              </w:rPr>
              <w:t>15600/00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Pr="0058055F" w:rsidRDefault="0058055F">
            <w:pPr>
              <w:spacing w:after="0"/>
              <w:jc w:val="both"/>
              <w:rPr>
                <w:rFonts w:ascii="Times New Roman" w:hAnsi="Times New Roman"/>
                <w:sz w:val="24"/>
                <w:szCs w:val="24"/>
                <w:lang w:val="en-US" w:eastAsia="en-US"/>
              </w:rPr>
            </w:pPr>
            <w:r>
              <w:rPr>
                <w:rFonts w:ascii="Times New Roman" w:hAnsi="Times New Roman"/>
                <w:sz w:val="24"/>
                <w:szCs w:val="24"/>
                <w:lang w:val="en-US" w:eastAsia="en-US"/>
              </w:rPr>
              <w:t>26</w:t>
            </w:r>
          </w:p>
        </w:tc>
        <w:tc>
          <w:tcPr>
            <w:tcW w:w="6160" w:type="dxa"/>
            <w:tcBorders>
              <w:top w:val="single" w:sz="4" w:space="0" w:color="auto"/>
              <w:left w:val="single" w:sz="4" w:space="0" w:color="auto"/>
              <w:bottom w:val="single" w:sz="4" w:space="0" w:color="auto"/>
              <w:right w:val="single" w:sz="4" w:space="0" w:color="auto"/>
            </w:tcBorders>
            <w:hideMark/>
          </w:tcPr>
          <w:p w:rsidR="0058055F" w:rsidRP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2683,61</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P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27</w:t>
            </w:r>
          </w:p>
        </w:tc>
        <w:tc>
          <w:tcPr>
            <w:tcW w:w="6160" w:type="dxa"/>
            <w:tcBorders>
              <w:top w:val="single" w:sz="4" w:space="0" w:color="auto"/>
              <w:left w:val="single" w:sz="4" w:space="0" w:color="auto"/>
              <w:bottom w:val="single" w:sz="4" w:space="0" w:color="auto"/>
              <w:right w:val="single" w:sz="4" w:space="0" w:color="auto"/>
            </w:tcBorders>
            <w:hideMark/>
          </w:tcPr>
          <w:p w:rsidR="0058055F" w:rsidRP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 xml:space="preserve">Генератор </w:t>
            </w:r>
            <w:proofErr w:type="spellStart"/>
            <w:r>
              <w:rPr>
                <w:rFonts w:ascii="Times New Roman" w:hAnsi="Times New Roman"/>
                <w:sz w:val="24"/>
                <w:szCs w:val="24"/>
                <w:lang w:val="en-US" w:eastAsia="en-US"/>
              </w:rPr>
              <w:t>ProraB</w:t>
            </w:r>
            <w:proofErr w:type="spellEnd"/>
            <w:r>
              <w:rPr>
                <w:rFonts w:ascii="Times New Roman" w:hAnsi="Times New Roman"/>
                <w:sz w:val="24"/>
                <w:szCs w:val="24"/>
                <w:lang w:val="en-US" w:eastAsia="en-US"/>
              </w:rPr>
              <w:t xml:space="preserve"> 6600 </w:t>
            </w:r>
            <w:r>
              <w:rPr>
                <w:rFonts w:ascii="Times New Roman" w:hAnsi="Times New Roman"/>
                <w:sz w:val="24"/>
                <w:szCs w:val="24"/>
                <w:lang w:eastAsia="en-US"/>
              </w:rPr>
              <w:t>ЕВ</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27400,00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28</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Шкаф металлический</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4450,00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r>
              <w:rPr>
                <w:rFonts w:ascii="Times New Roman" w:hAnsi="Times New Roman"/>
                <w:sz w:val="24"/>
                <w:szCs w:val="24"/>
                <w:lang w:eastAsia="en-US"/>
              </w:rPr>
              <w:t>29</w:t>
            </w: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Системный блок, монитор</w:t>
            </w:r>
            <w:proofErr w:type="gramStart"/>
            <w:r>
              <w:rPr>
                <w:rFonts w:ascii="Times New Roman" w:hAnsi="Times New Roman"/>
                <w:sz w:val="24"/>
                <w:szCs w:val="24"/>
                <w:lang w:eastAsia="en-US"/>
              </w:rPr>
              <w:t>.</w:t>
            </w:r>
            <w:proofErr w:type="gramEnd"/>
            <w:r>
              <w:rPr>
                <w:rFonts w:ascii="Times New Roman" w:hAnsi="Times New Roman"/>
                <w:sz w:val="24"/>
                <w:szCs w:val="24"/>
                <w:lang w:eastAsia="en-US"/>
              </w:rPr>
              <w:t xml:space="preserve"> Принтер, клавиатура, мышь</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21185.80</w:t>
            </w:r>
          </w:p>
        </w:tc>
      </w:tr>
      <w:tr w:rsidR="0058055F" w:rsidTr="0091373F">
        <w:trPr>
          <w:trHeight w:val="342"/>
        </w:trPr>
        <w:tc>
          <w:tcPr>
            <w:tcW w:w="548" w:type="dxa"/>
            <w:tcBorders>
              <w:top w:val="single" w:sz="4" w:space="0" w:color="auto"/>
              <w:left w:val="single" w:sz="4" w:space="0" w:color="auto"/>
              <w:bottom w:val="single" w:sz="4" w:space="0" w:color="auto"/>
              <w:right w:val="single" w:sz="4" w:space="0" w:color="auto"/>
            </w:tcBorders>
            <w:hideMark/>
          </w:tcPr>
          <w:p w:rsidR="0058055F" w:rsidRDefault="0058055F">
            <w:pPr>
              <w:spacing w:after="0"/>
              <w:jc w:val="both"/>
              <w:rPr>
                <w:rFonts w:ascii="Times New Roman" w:hAnsi="Times New Roman"/>
                <w:sz w:val="24"/>
                <w:szCs w:val="24"/>
                <w:lang w:eastAsia="en-US"/>
              </w:rPr>
            </w:pPr>
          </w:p>
        </w:tc>
        <w:tc>
          <w:tcPr>
            <w:tcW w:w="6160" w:type="dxa"/>
            <w:tcBorders>
              <w:top w:val="single" w:sz="4" w:space="0" w:color="auto"/>
              <w:left w:val="single" w:sz="4" w:space="0" w:color="auto"/>
              <w:bottom w:val="single" w:sz="4" w:space="0" w:color="auto"/>
              <w:right w:val="single" w:sz="4" w:space="0" w:color="auto"/>
            </w:tcBorders>
            <w:hideMark/>
          </w:tcPr>
          <w:p w:rsidR="0058055F" w:rsidRDefault="0058055F" w:rsidP="0058055F">
            <w:pPr>
              <w:spacing w:after="0"/>
              <w:jc w:val="both"/>
              <w:rPr>
                <w:rFonts w:ascii="Times New Roman" w:hAnsi="Times New Roman"/>
                <w:sz w:val="24"/>
                <w:szCs w:val="24"/>
                <w:lang w:eastAsia="en-US"/>
              </w:rPr>
            </w:pPr>
            <w:r>
              <w:rPr>
                <w:rFonts w:ascii="Times New Roman" w:hAnsi="Times New Roman"/>
                <w:sz w:val="24"/>
                <w:szCs w:val="24"/>
                <w:lang w:eastAsia="en-US"/>
              </w:rPr>
              <w:t>Итого</w:t>
            </w:r>
          </w:p>
        </w:tc>
        <w:tc>
          <w:tcPr>
            <w:tcW w:w="1760"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39</w:t>
            </w:r>
          </w:p>
        </w:tc>
        <w:tc>
          <w:tcPr>
            <w:tcW w:w="1896" w:type="dxa"/>
            <w:tcBorders>
              <w:top w:val="single" w:sz="4" w:space="0" w:color="auto"/>
              <w:left w:val="single" w:sz="4" w:space="0" w:color="auto"/>
              <w:bottom w:val="single" w:sz="4" w:space="0" w:color="auto"/>
              <w:right w:val="single" w:sz="4" w:space="0" w:color="auto"/>
            </w:tcBorders>
            <w:hideMark/>
          </w:tcPr>
          <w:p w:rsidR="0058055F" w:rsidRPr="002E764D" w:rsidRDefault="0058055F" w:rsidP="002E764D">
            <w:pPr>
              <w:spacing w:after="0"/>
              <w:jc w:val="center"/>
              <w:rPr>
                <w:rFonts w:ascii="Times New Roman" w:hAnsi="Times New Roman"/>
                <w:sz w:val="24"/>
                <w:szCs w:val="24"/>
                <w:lang w:eastAsia="en-US"/>
              </w:rPr>
            </w:pPr>
            <w:r w:rsidRPr="002E764D">
              <w:rPr>
                <w:rFonts w:ascii="Times New Roman" w:hAnsi="Times New Roman"/>
                <w:sz w:val="24"/>
                <w:szCs w:val="24"/>
                <w:lang w:eastAsia="en-US"/>
              </w:rPr>
              <w:t>5656889,30</w:t>
            </w:r>
          </w:p>
        </w:tc>
      </w:tr>
    </w:tbl>
    <w:p w:rsidR="0091373F" w:rsidRDefault="0091373F" w:rsidP="0091373F">
      <w:pPr>
        <w:spacing w:after="0"/>
        <w:jc w:val="both"/>
        <w:rPr>
          <w:rFonts w:ascii="Times New Roman" w:hAnsi="Times New Roman"/>
          <w:sz w:val="24"/>
          <w:szCs w:val="24"/>
        </w:rPr>
      </w:pPr>
    </w:p>
    <w:p w:rsidR="0091373F" w:rsidRDefault="0091373F" w:rsidP="0091373F">
      <w:pPr>
        <w:spacing w:after="0"/>
        <w:ind w:firstLine="284"/>
        <w:jc w:val="both"/>
        <w:rPr>
          <w:rFonts w:ascii="Times New Roman" w:hAnsi="Times New Roman"/>
          <w:sz w:val="24"/>
          <w:szCs w:val="24"/>
        </w:rPr>
      </w:pPr>
      <w:r>
        <w:rPr>
          <w:rFonts w:ascii="Times New Roman" w:hAnsi="Times New Roman"/>
          <w:sz w:val="24"/>
          <w:szCs w:val="24"/>
        </w:rPr>
        <w:t>Основная часть водопроводной системы действует с 1976 года, водопровод по ул. Мелиораторов с 2011 года.</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jc w:val="center"/>
        <w:rPr>
          <w:rFonts w:ascii="Times New Roman" w:hAnsi="Times New Roman"/>
          <w:b/>
          <w:sz w:val="24"/>
          <w:szCs w:val="24"/>
        </w:rPr>
      </w:pPr>
      <w:r>
        <w:rPr>
          <w:rFonts w:ascii="Times New Roman" w:hAnsi="Times New Roman"/>
          <w:b/>
          <w:sz w:val="24"/>
          <w:szCs w:val="24"/>
        </w:rPr>
        <w:t>2. Направления развития централизованных систем водоснабжения</w:t>
      </w:r>
    </w:p>
    <w:p w:rsidR="0091373F" w:rsidRDefault="0091373F" w:rsidP="0091373F">
      <w:pPr>
        <w:spacing w:after="0"/>
        <w:jc w:val="center"/>
        <w:rPr>
          <w:rFonts w:ascii="Times New Roman" w:hAnsi="Times New Roman"/>
          <w:b/>
          <w:sz w:val="24"/>
          <w:szCs w:val="24"/>
        </w:rPr>
      </w:pPr>
    </w:p>
    <w:p w:rsidR="0091373F" w:rsidRDefault="0091373F" w:rsidP="0091373F">
      <w:pPr>
        <w:spacing w:after="0"/>
        <w:jc w:val="both"/>
        <w:rPr>
          <w:rFonts w:ascii="Times New Roman" w:hAnsi="Times New Roman"/>
          <w:sz w:val="24"/>
          <w:szCs w:val="24"/>
        </w:rPr>
      </w:pPr>
      <w:r>
        <w:rPr>
          <w:rFonts w:ascii="Times New Roman" w:hAnsi="Times New Roman"/>
          <w:sz w:val="32"/>
          <w:szCs w:val="32"/>
        </w:rPr>
        <w:t xml:space="preserve">        </w:t>
      </w:r>
      <w:proofErr w:type="gramStart"/>
      <w:r>
        <w:rPr>
          <w:rFonts w:ascii="Times New Roman" w:hAnsi="Times New Roman"/>
          <w:sz w:val="24"/>
          <w:szCs w:val="24"/>
        </w:rPr>
        <w:t xml:space="preserve">Муниципальное унитарное предприятие </w:t>
      </w:r>
      <w:bookmarkStart w:id="0" w:name="OLE_LINK2"/>
      <w:bookmarkStart w:id="1" w:name="OLE_LINK1"/>
      <w:r>
        <w:rPr>
          <w:rFonts w:ascii="Times New Roman" w:hAnsi="Times New Roman"/>
          <w:sz w:val="24"/>
          <w:szCs w:val="24"/>
        </w:rPr>
        <w:t xml:space="preserve">с. Соленоозерное ЖКХ «Коммунальщик» </w:t>
      </w:r>
      <w:bookmarkEnd w:id="0"/>
      <w:bookmarkEnd w:id="1"/>
      <w:r>
        <w:rPr>
          <w:rFonts w:ascii="Times New Roman" w:hAnsi="Times New Roman"/>
          <w:sz w:val="24"/>
          <w:szCs w:val="24"/>
        </w:rPr>
        <w:t xml:space="preserve">создано в соответствии с Гражданским кодексом Российской Федерации, Федеральным законом «О государственных и муниципальных предприятиях», Решением Совета депутатов муниципального образования 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МУП с. Соленоозерное ЖКХ «Коммунальщик» зарегистрировано в МИФНС России № 3 по РХ   28.07.2008 г. Предприятие является коммерческой организацией, не наделенной правом собственности на имущество.</w:t>
      </w:r>
      <w:proofErr w:type="gramEnd"/>
      <w:r>
        <w:rPr>
          <w:rFonts w:ascii="Times New Roman" w:hAnsi="Times New Roman"/>
          <w:sz w:val="24"/>
          <w:szCs w:val="24"/>
        </w:rPr>
        <w:t xml:space="preserve"> Имущество передано предприятию собственником администрацией муниципального образования Соленоозерный сельсовет на праве хозяйственного ведения.</w:t>
      </w:r>
    </w:p>
    <w:p w:rsidR="0091373F" w:rsidRPr="0091373F" w:rsidRDefault="0091373F" w:rsidP="0091373F">
      <w:pPr>
        <w:tabs>
          <w:tab w:val="right" w:pos="9354"/>
        </w:tabs>
        <w:spacing w:after="0"/>
        <w:ind w:firstLine="426"/>
        <w:jc w:val="both"/>
        <w:rPr>
          <w:rFonts w:ascii="Times New Roman" w:hAnsi="Times New Roman"/>
          <w:color w:val="FF0000"/>
          <w:sz w:val="24"/>
          <w:szCs w:val="24"/>
        </w:rPr>
      </w:pPr>
      <w:r>
        <w:rPr>
          <w:rFonts w:ascii="Times New Roman" w:hAnsi="Times New Roman"/>
          <w:sz w:val="24"/>
          <w:szCs w:val="24"/>
        </w:rPr>
        <w:tab/>
        <w:t xml:space="preserve">Предприятием заключаются договоры на предоставление коммунальных услуг населению. Численность населения, проживающего в домах с холодным водоснабжением, составляет 84 человека, населения, пользующегося водой из колонок - </w:t>
      </w:r>
      <w:r w:rsidRPr="00681677">
        <w:rPr>
          <w:rFonts w:ascii="Times New Roman" w:hAnsi="Times New Roman"/>
          <w:sz w:val="24"/>
          <w:szCs w:val="24"/>
        </w:rPr>
        <w:t>101</w:t>
      </w:r>
      <w:r w:rsidRPr="0091373F">
        <w:rPr>
          <w:rFonts w:ascii="Times New Roman" w:hAnsi="Times New Roman"/>
          <w:color w:val="FF0000"/>
          <w:sz w:val="24"/>
          <w:szCs w:val="24"/>
        </w:rPr>
        <w:t xml:space="preserve"> </w:t>
      </w:r>
      <w:r>
        <w:rPr>
          <w:rFonts w:ascii="Times New Roman" w:hAnsi="Times New Roman"/>
          <w:sz w:val="24"/>
          <w:szCs w:val="24"/>
        </w:rPr>
        <w:t xml:space="preserve"> чел. Также пользуются услугами </w:t>
      </w:r>
      <w:r>
        <w:rPr>
          <w:rFonts w:ascii="Times New Roman" w:hAnsi="Times New Roman"/>
          <w:sz w:val="24"/>
          <w:szCs w:val="24"/>
        </w:rPr>
        <w:lastRenderedPageBreak/>
        <w:t xml:space="preserve">холодного водоснабжения бюджетные учреждения – 1 </w:t>
      </w:r>
      <w:proofErr w:type="spellStart"/>
      <w:r>
        <w:rPr>
          <w:rFonts w:ascii="Times New Roman" w:hAnsi="Times New Roman"/>
          <w:sz w:val="24"/>
          <w:szCs w:val="24"/>
        </w:rPr>
        <w:t>учр</w:t>
      </w:r>
      <w:proofErr w:type="spellEnd"/>
      <w:r>
        <w:rPr>
          <w:rFonts w:ascii="Times New Roman" w:hAnsi="Times New Roman"/>
          <w:sz w:val="24"/>
          <w:szCs w:val="24"/>
        </w:rPr>
        <w:t xml:space="preserve">., бюджетные организации – 2 орг., предприниматели – </w:t>
      </w:r>
      <w:r w:rsidRPr="00681677">
        <w:rPr>
          <w:rFonts w:ascii="Times New Roman" w:hAnsi="Times New Roman"/>
          <w:sz w:val="24"/>
          <w:szCs w:val="24"/>
        </w:rPr>
        <w:t>3 орг</w:t>
      </w:r>
      <w:r w:rsidRPr="0091373F">
        <w:rPr>
          <w:rFonts w:ascii="Times New Roman" w:hAnsi="Times New Roman"/>
          <w:color w:val="FF0000"/>
          <w:sz w:val="24"/>
          <w:szCs w:val="24"/>
        </w:rPr>
        <w:t>.</w:t>
      </w:r>
    </w:p>
    <w:p w:rsidR="0091373F" w:rsidRPr="002E764D" w:rsidRDefault="005A36DF" w:rsidP="0091373F">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91373F" w:rsidRPr="002E764D">
        <w:rPr>
          <w:rFonts w:ascii="Times New Roman" w:hAnsi="Times New Roman" w:cs="Times New Roman"/>
          <w:sz w:val="24"/>
          <w:szCs w:val="24"/>
        </w:rPr>
        <w:t>За период с 2011 по 2023 годы проведены следующие мероприятия:</w:t>
      </w:r>
    </w:p>
    <w:p w:rsidR="0091373F" w:rsidRPr="002E764D" w:rsidRDefault="0091373F" w:rsidP="002E764D">
      <w:pPr>
        <w:spacing w:after="0"/>
        <w:ind w:firstLine="426"/>
        <w:jc w:val="both"/>
        <w:rPr>
          <w:rFonts w:ascii="Times New Roman" w:hAnsi="Times New Roman" w:cs="Times New Roman"/>
          <w:sz w:val="24"/>
          <w:szCs w:val="24"/>
        </w:rPr>
      </w:pPr>
      <w:r w:rsidRPr="002E764D">
        <w:rPr>
          <w:rFonts w:ascii="Times New Roman" w:hAnsi="Times New Roman" w:cs="Times New Roman"/>
          <w:sz w:val="24"/>
          <w:szCs w:val="24"/>
        </w:rPr>
        <w:t>-  построен (удлинен) водопровод в с. Соленоозерное по ул. Мелиораторов (500м);</w:t>
      </w:r>
    </w:p>
    <w:p w:rsidR="0091373F" w:rsidRPr="002E764D" w:rsidRDefault="0091373F" w:rsidP="002E764D">
      <w:pPr>
        <w:spacing w:after="0"/>
        <w:ind w:firstLine="426"/>
        <w:jc w:val="both"/>
        <w:rPr>
          <w:rFonts w:ascii="Times New Roman" w:hAnsi="Times New Roman" w:cs="Times New Roman"/>
          <w:sz w:val="24"/>
          <w:szCs w:val="24"/>
        </w:rPr>
      </w:pPr>
      <w:r w:rsidRPr="002E764D">
        <w:rPr>
          <w:rFonts w:ascii="Times New Roman" w:hAnsi="Times New Roman" w:cs="Times New Roman"/>
          <w:sz w:val="24"/>
          <w:szCs w:val="24"/>
        </w:rPr>
        <w:t xml:space="preserve">- </w:t>
      </w:r>
      <w:r w:rsidR="002E764D">
        <w:rPr>
          <w:rFonts w:ascii="Times New Roman" w:hAnsi="Times New Roman" w:cs="Times New Roman"/>
          <w:sz w:val="24"/>
          <w:szCs w:val="24"/>
        </w:rPr>
        <w:t xml:space="preserve"> </w:t>
      </w:r>
      <w:r w:rsidRPr="002E764D">
        <w:rPr>
          <w:rFonts w:ascii="Times New Roman" w:hAnsi="Times New Roman" w:cs="Times New Roman"/>
          <w:sz w:val="24"/>
          <w:szCs w:val="24"/>
        </w:rPr>
        <w:t xml:space="preserve">произведена замена шести </w:t>
      </w:r>
      <w:proofErr w:type="spellStart"/>
      <w:r w:rsidRPr="002E764D">
        <w:rPr>
          <w:rFonts w:ascii="Times New Roman" w:hAnsi="Times New Roman" w:cs="Times New Roman"/>
          <w:sz w:val="24"/>
          <w:szCs w:val="24"/>
        </w:rPr>
        <w:t>водораздаточных</w:t>
      </w:r>
      <w:proofErr w:type="spellEnd"/>
      <w:r w:rsidRPr="002E764D">
        <w:rPr>
          <w:rFonts w:ascii="Times New Roman" w:hAnsi="Times New Roman" w:cs="Times New Roman"/>
          <w:sz w:val="24"/>
          <w:szCs w:val="24"/>
        </w:rPr>
        <w:t xml:space="preserve"> колонок </w:t>
      </w:r>
      <w:proofErr w:type="gramStart"/>
      <w:r w:rsidRPr="002E764D">
        <w:rPr>
          <w:rFonts w:ascii="Times New Roman" w:hAnsi="Times New Roman" w:cs="Times New Roman"/>
          <w:sz w:val="24"/>
          <w:szCs w:val="24"/>
        </w:rPr>
        <w:t>в</w:t>
      </w:r>
      <w:proofErr w:type="gramEnd"/>
      <w:r w:rsidRPr="002E764D">
        <w:rPr>
          <w:rFonts w:ascii="Times New Roman" w:hAnsi="Times New Roman" w:cs="Times New Roman"/>
          <w:sz w:val="24"/>
          <w:szCs w:val="24"/>
        </w:rPr>
        <w:t xml:space="preserve"> с. Соленоозерное;</w:t>
      </w:r>
    </w:p>
    <w:p w:rsidR="00681677" w:rsidRDefault="0091373F" w:rsidP="00681677">
      <w:pPr>
        <w:spacing w:after="0" w:line="240" w:lineRule="auto"/>
        <w:ind w:firstLine="426"/>
        <w:jc w:val="both"/>
        <w:rPr>
          <w:rFonts w:ascii="Times New Roman" w:hAnsi="Times New Roman" w:cs="Times New Roman"/>
          <w:sz w:val="24"/>
          <w:szCs w:val="24"/>
        </w:rPr>
      </w:pPr>
      <w:r w:rsidRPr="002E764D">
        <w:rPr>
          <w:rFonts w:ascii="Times New Roman" w:hAnsi="Times New Roman" w:cs="Times New Roman"/>
          <w:sz w:val="24"/>
          <w:szCs w:val="24"/>
        </w:rPr>
        <w:t>-</w:t>
      </w:r>
      <w:r w:rsidR="002E764D">
        <w:rPr>
          <w:rFonts w:ascii="Times New Roman" w:hAnsi="Times New Roman" w:cs="Times New Roman"/>
          <w:sz w:val="24"/>
          <w:szCs w:val="24"/>
        </w:rPr>
        <w:t xml:space="preserve"> </w:t>
      </w:r>
      <w:r w:rsidRPr="002E764D">
        <w:rPr>
          <w:rFonts w:ascii="Times New Roman" w:hAnsi="Times New Roman" w:cs="Times New Roman"/>
          <w:sz w:val="24"/>
          <w:szCs w:val="24"/>
        </w:rPr>
        <w:t xml:space="preserve"> заменены на скважи</w:t>
      </w:r>
      <w:r w:rsidR="002E764D">
        <w:rPr>
          <w:rFonts w:ascii="Times New Roman" w:hAnsi="Times New Roman" w:cs="Times New Roman"/>
          <w:sz w:val="24"/>
          <w:szCs w:val="24"/>
        </w:rPr>
        <w:t xml:space="preserve">нах № 196, 197 </w:t>
      </w:r>
      <w:r w:rsidR="002E764D" w:rsidRPr="00681677">
        <w:rPr>
          <w:rFonts w:ascii="Times New Roman" w:hAnsi="Times New Roman" w:cs="Times New Roman"/>
          <w:sz w:val="24"/>
          <w:szCs w:val="24"/>
        </w:rPr>
        <w:t>глубинные насосы;</w:t>
      </w:r>
    </w:p>
    <w:p w:rsidR="00681677" w:rsidRDefault="00681677" w:rsidP="00681677">
      <w:pPr>
        <w:spacing w:after="0" w:line="240" w:lineRule="auto"/>
        <w:ind w:firstLine="426"/>
        <w:jc w:val="both"/>
        <w:rPr>
          <w:rFonts w:ascii="Times New Roman" w:hAnsi="Times New Roman" w:cs="Times New Roman"/>
          <w:sz w:val="24"/>
          <w:szCs w:val="24"/>
        </w:rPr>
      </w:pPr>
      <w:r w:rsidRPr="00681677">
        <w:rPr>
          <w:rFonts w:ascii="Times New Roman" w:hAnsi="Times New Roman" w:cs="Times New Roman"/>
          <w:sz w:val="24"/>
          <w:szCs w:val="24"/>
        </w:rPr>
        <w:t>-</w:t>
      </w:r>
      <w:r>
        <w:rPr>
          <w:rFonts w:ascii="Times New Roman" w:hAnsi="Times New Roman" w:cs="Times New Roman"/>
          <w:sz w:val="24"/>
          <w:szCs w:val="24"/>
        </w:rPr>
        <w:t xml:space="preserve"> </w:t>
      </w:r>
      <w:r w:rsidRPr="00681677">
        <w:rPr>
          <w:rFonts w:ascii="Times New Roman" w:hAnsi="Times New Roman" w:cs="Times New Roman"/>
          <w:sz w:val="24"/>
          <w:szCs w:val="24"/>
        </w:rPr>
        <w:t xml:space="preserve"> замена котла водогрей</w:t>
      </w:r>
      <w:r>
        <w:rPr>
          <w:rFonts w:ascii="Times New Roman" w:hAnsi="Times New Roman" w:cs="Times New Roman"/>
          <w:sz w:val="24"/>
          <w:szCs w:val="24"/>
        </w:rPr>
        <w:t>ного КВр-0,63 и замена дымососа;</w:t>
      </w:r>
    </w:p>
    <w:p w:rsidR="00681677" w:rsidRPr="00681677" w:rsidRDefault="00681677" w:rsidP="00681677">
      <w:pPr>
        <w:spacing w:after="0" w:line="240" w:lineRule="auto"/>
        <w:ind w:firstLine="426"/>
        <w:jc w:val="both"/>
        <w:rPr>
          <w:rFonts w:ascii="Times New Roman" w:hAnsi="Times New Roman" w:cs="Times New Roman"/>
          <w:sz w:val="24"/>
          <w:szCs w:val="24"/>
        </w:rPr>
      </w:pPr>
      <w:r w:rsidRPr="00681677">
        <w:rPr>
          <w:rFonts w:ascii="Times New Roman" w:hAnsi="Times New Roman" w:cs="Times New Roman"/>
          <w:sz w:val="24"/>
          <w:szCs w:val="24"/>
        </w:rPr>
        <w:t>-</w:t>
      </w:r>
      <w:r>
        <w:rPr>
          <w:rFonts w:ascii="Times New Roman" w:hAnsi="Times New Roman" w:cs="Times New Roman"/>
          <w:sz w:val="24"/>
          <w:szCs w:val="24"/>
        </w:rPr>
        <w:t xml:space="preserve"> </w:t>
      </w:r>
      <w:r w:rsidRPr="00681677">
        <w:rPr>
          <w:rFonts w:ascii="Times New Roman" w:hAnsi="Times New Roman" w:cs="Times New Roman"/>
          <w:sz w:val="24"/>
          <w:szCs w:val="24"/>
        </w:rPr>
        <w:t xml:space="preserve"> ремонт кровли здания котельной;</w:t>
      </w:r>
    </w:p>
    <w:p w:rsidR="00681677" w:rsidRDefault="00681677" w:rsidP="00681677">
      <w:pPr>
        <w:spacing w:after="0" w:line="240" w:lineRule="auto"/>
        <w:ind w:firstLine="426"/>
        <w:jc w:val="both"/>
        <w:rPr>
          <w:rFonts w:ascii="Times New Roman" w:hAnsi="Times New Roman" w:cs="Times New Roman"/>
          <w:sz w:val="24"/>
          <w:szCs w:val="24"/>
        </w:rPr>
      </w:pPr>
      <w:r w:rsidRPr="00681677">
        <w:rPr>
          <w:rFonts w:ascii="Times New Roman" w:hAnsi="Times New Roman" w:cs="Times New Roman"/>
          <w:sz w:val="24"/>
          <w:szCs w:val="24"/>
        </w:rPr>
        <w:t>-</w:t>
      </w:r>
      <w:r>
        <w:rPr>
          <w:rFonts w:ascii="Times New Roman" w:hAnsi="Times New Roman" w:cs="Times New Roman"/>
          <w:sz w:val="24"/>
          <w:szCs w:val="24"/>
        </w:rPr>
        <w:t xml:space="preserve"> </w:t>
      </w:r>
      <w:r w:rsidRPr="00681677">
        <w:rPr>
          <w:rFonts w:ascii="Times New Roman" w:hAnsi="Times New Roman" w:cs="Times New Roman"/>
          <w:sz w:val="24"/>
          <w:szCs w:val="24"/>
        </w:rPr>
        <w:t xml:space="preserve"> замена дымовой трубы и ремонт фасада здания котельной;</w:t>
      </w:r>
    </w:p>
    <w:p w:rsidR="002E764D" w:rsidRPr="00681677" w:rsidRDefault="002E764D" w:rsidP="00681677">
      <w:pPr>
        <w:spacing w:after="0" w:line="240" w:lineRule="auto"/>
        <w:ind w:firstLine="425"/>
        <w:jc w:val="both"/>
        <w:rPr>
          <w:rFonts w:ascii="Times New Roman" w:hAnsi="Times New Roman" w:cs="Times New Roman"/>
          <w:sz w:val="24"/>
          <w:szCs w:val="24"/>
        </w:rPr>
      </w:pPr>
      <w:r w:rsidRPr="00681677">
        <w:rPr>
          <w:rFonts w:ascii="Times New Roman" w:hAnsi="Times New Roman" w:cs="Times New Roman"/>
          <w:sz w:val="24"/>
          <w:szCs w:val="24"/>
        </w:rPr>
        <w:t xml:space="preserve">-  </w:t>
      </w:r>
      <w:r w:rsidR="00681677">
        <w:rPr>
          <w:rFonts w:ascii="Times New Roman" w:hAnsi="Times New Roman" w:cs="Times New Roman"/>
          <w:sz w:val="24"/>
          <w:szCs w:val="24"/>
        </w:rPr>
        <w:t xml:space="preserve">полностью </w:t>
      </w:r>
      <w:r w:rsidRPr="00681677">
        <w:rPr>
          <w:rFonts w:ascii="Times New Roman" w:hAnsi="Times New Roman" w:cs="Times New Roman"/>
          <w:sz w:val="24"/>
          <w:szCs w:val="24"/>
        </w:rPr>
        <w:t>отремонтировано здание котельной</w:t>
      </w:r>
      <w:r w:rsidR="00681677">
        <w:rPr>
          <w:rFonts w:ascii="Times New Roman" w:hAnsi="Times New Roman" w:cs="Times New Roman"/>
          <w:sz w:val="24"/>
          <w:szCs w:val="24"/>
        </w:rPr>
        <w:t>.</w:t>
      </w:r>
    </w:p>
    <w:p w:rsidR="00681677" w:rsidRPr="002E764D" w:rsidRDefault="00681677" w:rsidP="00681677">
      <w:pPr>
        <w:spacing w:after="0" w:line="240" w:lineRule="auto"/>
        <w:ind w:firstLine="425"/>
        <w:jc w:val="both"/>
        <w:rPr>
          <w:rFonts w:ascii="Times New Roman" w:hAnsi="Times New Roman" w:cs="Times New Roman"/>
          <w:sz w:val="24"/>
          <w:szCs w:val="24"/>
        </w:rPr>
      </w:pPr>
    </w:p>
    <w:p w:rsidR="0091373F" w:rsidRDefault="0091373F" w:rsidP="0091373F">
      <w:pPr>
        <w:spacing w:after="0"/>
        <w:jc w:val="center"/>
        <w:rPr>
          <w:rFonts w:ascii="Times New Roman" w:hAnsi="Times New Roman"/>
          <w:sz w:val="32"/>
          <w:szCs w:val="32"/>
        </w:rPr>
      </w:pPr>
      <w:r>
        <w:rPr>
          <w:rFonts w:ascii="Times New Roman" w:hAnsi="Times New Roman"/>
          <w:b/>
          <w:sz w:val="24"/>
          <w:szCs w:val="24"/>
        </w:rPr>
        <w:t>3. Баланс водоснабжения и потребления холодной питьевой воды</w:t>
      </w:r>
    </w:p>
    <w:p w:rsidR="0091373F" w:rsidRDefault="0091373F" w:rsidP="0091373F">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9"/>
        <w:gridCol w:w="3348"/>
        <w:gridCol w:w="1430"/>
        <w:gridCol w:w="770"/>
        <w:gridCol w:w="990"/>
        <w:gridCol w:w="880"/>
        <w:gridCol w:w="880"/>
        <w:gridCol w:w="880"/>
        <w:gridCol w:w="885"/>
      </w:tblGrid>
      <w:tr w:rsidR="0091373F" w:rsidTr="002E764D">
        <w:trPr>
          <w:trHeight w:val="450"/>
        </w:trPr>
        <w:tc>
          <w:tcPr>
            <w:tcW w:w="569" w:type="dxa"/>
            <w:vMerge w:val="restart"/>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п/п</w:t>
            </w:r>
          </w:p>
        </w:tc>
        <w:tc>
          <w:tcPr>
            <w:tcW w:w="3348" w:type="dxa"/>
            <w:vMerge w:val="restart"/>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Ед. измерения</w:t>
            </w:r>
          </w:p>
        </w:tc>
        <w:tc>
          <w:tcPr>
            <w:tcW w:w="5285" w:type="dxa"/>
            <w:gridSpan w:val="6"/>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Величина показателя за 2018-2023 г</w:t>
            </w:r>
          </w:p>
        </w:tc>
      </w:tr>
      <w:tr w:rsidR="0091373F" w:rsidTr="002E764D">
        <w:trPr>
          <w:trHeight w:val="420"/>
        </w:trPr>
        <w:tc>
          <w:tcPr>
            <w:tcW w:w="569" w:type="dxa"/>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sz w:val="24"/>
                <w:szCs w:val="24"/>
                <w:lang w:eastAsia="en-US"/>
              </w:rPr>
            </w:pPr>
          </w:p>
        </w:tc>
        <w:tc>
          <w:tcPr>
            <w:tcW w:w="3348" w:type="dxa"/>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sz w:val="24"/>
                <w:szCs w:val="24"/>
                <w:lang w:eastAsia="en-US"/>
              </w:rPr>
            </w:pPr>
          </w:p>
        </w:tc>
        <w:tc>
          <w:tcPr>
            <w:tcW w:w="1430" w:type="dxa"/>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sz w:val="24"/>
                <w:szCs w:val="24"/>
                <w:lang w:eastAsia="en-US"/>
              </w:rPr>
            </w:pP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Факт 2018  </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Факт 2019</w:t>
            </w:r>
          </w:p>
        </w:tc>
        <w:tc>
          <w:tcPr>
            <w:tcW w:w="880" w:type="dxa"/>
            <w:tcBorders>
              <w:top w:val="single" w:sz="4" w:space="0" w:color="auto"/>
              <w:left w:val="single" w:sz="4" w:space="0" w:color="000000"/>
              <w:bottom w:val="single" w:sz="4" w:space="0" w:color="000000"/>
              <w:right w:val="single" w:sz="4" w:space="0" w:color="auto"/>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Факт 2020</w:t>
            </w:r>
          </w:p>
        </w:tc>
        <w:tc>
          <w:tcPr>
            <w:tcW w:w="880" w:type="dxa"/>
            <w:tcBorders>
              <w:top w:val="single" w:sz="4" w:space="0" w:color="auto"/>
              <w:left w:val="single" w:sz="4" w:space="0" w:color="auto"/>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Факт 2021</w:t>
            </w:r>
          </w:p>
        </w:tc>
        <w:tc>
          <w:tcPr>
            <w:tcW w:w="880" w:type="dxa"/>
            <w:tcBorders>
              <w:top w:val="single" w:sz="4" w:space="0" w:color="auto"/>
              <w:left w:val="single" w:sz="4" w:space="0" w:color="auto"/>
              <w:bottom w:val="single" w:sz="4" w:space="0" w:color="000000"/>
              <w:right w:val="single" w:sz="4" w:space="0" w:color="auto"/>
            </w:tcBorders>
            <w:hideMark/>
          </w:tcPr>
          <w:p w:rsidR="0091373F" w:rsidRDefault="0091373F" w:rsidP="0091373F">
            <w:pPr>
              <w:spacing w:after="0"/>
              <w:jc w:val="both"/>
              <w:rPr>
                <w:rFonts w:ascii="Times New Roman" w:hAnsi="Times New Roman"/>
                <w:sz w:val="24"/>
                <w:szCs w:val="24"/>
                <w:lang w:eastAsia="en-US"/>
              </w:rPr>
            </w:pPr>
            <w:r w:rsidRPr="005A36DF">
              <w:rPr>
                <w:rFonts w:ascii="Times New Roman" w:hAnsi="Times New Roman"/>
                <w:sz w:val="24"/>
                <w:szCs w:val="24"/>
                <w:lang w:eastAsia="en-US"/>
              </w:rPr>
              <w:t xml:space="preserve">План </w:t>
            </w:r>
            <w:r>
              <w:rPr>
                <w:rFonts w:ascii="Times New Roman" w:hAnsi="Times New Roman"/>
                <w:sz w:val="24"/>
                <w:szCs w:val="24"/>
                <w:lang w:eastAsia="en-US"/>
              </w:rPr>
              <w:t>2022</w:t>
            </w:r>
          </w:p>
        </w:tc>
        <w:tc>
          <w:tcPr>
            <w:tcW w:w="885" w:type="dxa"/>
            <w:tcBorders>
              <w:top w:val="single" w:sz="4" w:space="0" w:color="auto"/>
              <w:left w:val="single" w:sz="4" w:space="0" w:color="auto"/>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План 2023</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2</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3</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5</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6</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9</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9</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8,8</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8,51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8,25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9,313</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2.</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3.</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bookmarkStart w:id="2" w:name="_Hlk13043841"/>
            <w:r>
              <w:rPr>
                <w:rFonts w:ascii="Times New Roman" w:hAnsi="Times New Roman"/>
                <w:sz w:val="24"/>
                <w:szCs w:val="24"/>
                <w:lang w:eastAsia="en-US"/>
              </w:rPr>
              <w:t>4.</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8,8</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8,51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8,25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9,313</w:t>
            </w:r>
          </w:p>
        </w:tc>
      </w:tr>
      <w:bookmarkEnd w:id="2"/>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5.</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Объем потерь</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6.</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8,8</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8,51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17,52</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8,25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9.313</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7.1</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населению</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5,07</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7,64</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9,68</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7,14</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7,70</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7,896</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7.2</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0,75</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0,60</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3,23</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0,38</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0,55</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1,417</w:t>
            </w:r>
          </w:p>
        </w:tc>
      </w:tr>
      <w:tr w:rsidR="0091373F" w:rsidTr="002E764D">
        <w:tc>
          <w:tcPr>
            <w:tcW w:w="569"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7.3</w:t>
            </w:r>
          </w:p>
        </w:tc>
        <w:tc>
          <w:tcPr>
            <w:tcW w:w="334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jc w:val="both"/>
              <w:rPr>
                <w:rFonts w:ascii="Times New Roman" w:hAnsi="Times New Roman"/>
                <w:sz w:val="24"/>
                <w:szCs w:val="24"/>
                <w:lang w:eastAsia="en-US"/>
              </w:rPr>
            </w:pPr>
            <w:r>
              <w:rPr>
                <w:rFonts w:ascii="Times New Roman" w:hAnsi="Times New Roman"/>
                <w:sz w:val="24"/>
                <w:szCs w:val="24"/>
                <w:lang w:eastAsia="en-US"/>
              </w:rPr>
              <w:t>тыс. куб. м</w:t>
            </w:r>
          </w:p>
        </w:tc>
        <w:tc>
          <w:tcPr>
            <w:tcW w:w="77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3,24</w:t>
            </w:r>
          </w:p>
        </w:tc>
        <w:tc>
          <w:tcPr>
            <w:tcW w:w="99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0,27</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91373F" w:rsidRDefault="0091373F" w:rsidP="0091373F">
            <w:pPr>
              <w:spacing w:after="0"/>
              <w:jc w:val="both"/>
              <w:rPr>
                <w:rFonts w:ascii="Times New Roman" w:hAnsi="Times New Roman"/>
                <w:sz w:val="24"/>
                <w:szCs w:val="24"/>
                <w:lang w:eastAsia="en-US"/>
              </w:rPr>
            </w:pPr>
            <w:r>
              <w:rPr>
                <w:rFonts w:ascii="Times New Roman" w:hAnsi="Times New Roman"/>
                <w:sz w:val="24"/>
                <w:szCs w:val="24"/>
                <w:lang w:eastAsia="en-US"/>
              </w:rPr>
              <w:t>0</w:t>
            </w:r>
          </w:p>
        </w:tc>
        <w:tc>
          <w:tcPr>
            <w:tcW w:w="885" w:type="dxa"/>
            <w:tcBorders>
              <w:top w:val="single" w:sz="4" w:space="0" w:color="000000"/>
              <w:left w:val="single" w:sz="4" w:space="0" w:color="000000"/>
              <w:bottom w:val="single" w:sz="4" w:space="0" w:color="000000"/>
              <w:right w:val="single" w:sz="4" w:space="0" w:color="000000"/>
            </w:tcBorders>
            <w:hideMark/>
          </w:tcPr>
          <w:p w:rsidR="0091373F" w:rsidRDefault="002E764D">
            <w:pPr>
              <w:spacing w:after="0"/>
              <w:jc w:val="both"/>
              <w:rPr>
                <w:rFonts w:ascii="Times New Roman" w:hAnsi="Times New Roman"/>
                <w:sz w:val="24"/>
                <w:szCs w:val="24"/>
                <w:lang w:eastAsia="en-US"/>
              </w:rPr>
            </w:pPr>
            <w:r>
              <w:rPr>
                <w:rFonts w:ascii="Times New Roman" w:hAnsi="Times New Roman"/>
                <w:sz w:val="24"/>
                <w:szCs w:val="24"/>
                <w:lang w:eastAsia="en-US"/>
              </w:rPr>
              <w:t>0</w:t>
            </w:r>
          </w:p>
        </w:tc>
      </w:tr>
    </w:tbl>
    <w:p w:rsidR="0091373F" w:rsidRDefault="0091373F" w:rsidP="0091373F">
      <w:pPr>
        <w:spacing w:after="0"/>
        <w:rPr>
          <w:rFonts w:ascii="Times New Roman" w:hAnsi="Times New Roman"/>
          <w:b/>
          <w:sz w:val="24"/>
          <w:szCs w:val="24"/>
        </w:rPr>
      </w:pPr>
    </w:p>
    <w:p w:rsidR="0091373F" w:rsidRDefault="0091373F" w:rsidP="0091373F">
      <w:pPr>
        <w:spacing w:after="0"/>
        <w:jc w:val="center"/>
        <w:rPr>
          <w:b/>
          <w:sz w:val="24"/>
          <w:szCs w:val="24"/>
        </w:rPr>
      </w:pPr>
      <w:r>
        <w:rPr>
          <w:rFonts w:ascii="Times New Roman" w:hAnsi="Times New Roman"/>
          <w:b/>
          <w:sz w:val="24"/>
          <w:szCs w:val="24"/>
        </w:rPr>
        <w:t>4. Предложения по строительству, реконструкции и модернизации объектов централизованных систем водоснабжения.</w:t>
      </w:r>
    </w:p>
    <w:p w:rsidR="0091373F" w:rsidRDefault="0091373F" w:rsidP="0091373F">
      <w:pPr>
        <w:spacing w:after="0"/>
        <w:jc w:val="both"/>
        <w:rPr>
          <w:rFonts w:ascii="Times New Roman" w:hAnsi="Times New Roman"/>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1"/>
        <w:gridCol w:w="1472"/>
        <w:gridCol w:w="3739"/>
        <w:gridCol w:w="2728"/>
      </w:tblGrid>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Наименование </w:t>
            </w:r>
          </w:p>
          <w:p w:rsidR="0091373F" w:rsidRPr="002E764D" w:rsidRDefault="0091373F" w:rsidP="002E764D">
            <w:pPr>
              <w:pStyle w:val="2"/>
              <w:rPr>
                <w:sz w:val="24"/>
                <w:szCs w:val="24"/>
                <w:lang w:eastAsia="en-US"/>
              </w:rPr>
            </w:pPr>
            <w:r w:rsidRPr="002E764D">
              <w:rPr>
                <w:sz w:val="24"/>
                <w:szCs w:val="24"/>
                <w:lang w:eastAsia="en-US"/>
              </w:rPr>
              <w:t>мероприятия</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Год реализации </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Содержание мероприятия</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Эффективность мероприятия</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2023-2024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Установка счетчиков холодной воды на скважины </w:t>
            </w:r>
            <w:proofErr w:type="gramStart"/>
            <w:r w:rsidRPr="002E764D">
              <w:rPr>
                <w:sz w:val="24"/>
                <w:szCs w:val="24"/>
                <w:lang w:eastAsia="en-US"/>
              </w:rPr>
              <w:t>в</w:t>
            </w:r>
            <w:proofErr w:type="gramEnd"/>
            <w:r w:rsidRPr="002E764D">
              <w:rPr>
                <w:sz w:val="24"/>
                <w:szCs w:val="24"/>
                <w:lang w:eastAsia="en-US"/>
              </w:rPr>
              <w:t xml:space="preserve"> с. Соленоозерное</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Наиболее точный учет воды</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2023-2024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2E764D">
              <w:rPr>
                <w:sz w:val="24"/>
                <w:szCs w:val="24"/>
                <w:lang w:eastAsia="en-US"/>
              </w:rPr>
              <w:t>водоисточников</w:t>
            </w:r>
            <w:proofErr w:type="spellEnd"/>
            <w:r w:rsidRPr="002E764D">
              <w:rPr>
                <w:sz w:val="24"/>
                <w:szCs w:val="24"/>
                <w:lang w:eastAsia="en-US"/>
              </w:rPr>
              <w:t xml:space="preserve"> и водопроводных сооружений</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Повышение качества предоставления услуг водоснабжения</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Реализация мероприятий по </w:t>
            </w:r>
            <w:r w:rsidRPr="002E764D">
              <w:rPr>
                <w:sz w:val="24"/>
                <w:szCs w:val="24"/>
                <w:lang w:eastAsia="en-US"/>
              </w:rPr>
              <w:lastRenderedPageBreak/>
              <w:t>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lastRenderedPageBreak/>
              <w:t>2023-2024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Приобретение и установка очистных сооружений по </w:t>
            </w:r>
            <w:r w:rsidRPr="002E764D">
              <w:rPr>
                <w:sz w:val="24"/>
                <w:szCs w:val="24"/>
                <w:lang w:eastAsia="en-US"/>
              </w:rPr>
              <w:lastRenderedPageBreak/>
              <w:t>уменьшению концентрации общей жесткости и нитратов в воде из скважин</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lastRenderedPageBreak/>
              <w:t xml:space="preserve">Повышение качества предоставления услуг </w:t>
            </w:r>
            <w:r w:rsidRPr="002E764D">
              <w:rPr>
                <w:sz w:val="24"/>
                <w:szCs w:val="24"/>
                <w:lang w:eastAsia="en-US"/>
              </w:rPr>
              <w:lastRenderedPageBreak/>
              <w:t>водоснабжения</w:t>
            </w:r>
          </w:p>
        </w:tc>
      </w:tr>
      <w:tr w:rsidR="0091373F" w:rsidTr="0035644E">
        <w:tc>
          <w:tcPr>
            <w:tcW w:w="2551"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lastRenderedPageBreak/>
              <w:t xml:space="preserve"> Ремонт сетей водоснабжения </w:t>
            </w:r>
            <w:proofErr w:type="gramStart"/>
            <w:r w:rsidRPr="002E764D">
              <w:rPr>
                <w:sz w:val="24"/>
                <w:szCs w:val="24"/>
                <w:lang w:eastAsia="en-US"/>
              </w:rPr>
              <w:t>в</w:t>
            </w:r>
            <w:proofErr w:type="gramEnd"/>
            <w:r w:rsidRPr="002E764D">
              <w:rPr>
                <w:sz w:val="24"/>
                <w:szCs w:val="24"/>
                <w:lang w:eastAsia="en-US"/>
              </w:rPr>
              <w:t xml:space="preserve"> с. Соленоозерное</w:t>
            </w:r>
          </w:p>
        </w:tc>
        <w:tc>
          <w:tcPr>
            <w:tcW w:w="1472"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2024</w:t>
            </w:r>
          </w:p>
        </w:tc>
        <w:tc>
          <w:tcPr>
            <w:tcW w:w="3739"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 xml:space="preserve">Замена участка водопроводных сетей в с. Соленоозерное ул. Карла Маркса </w:t>
            </w:r>
          </w:p>
        </w:tc>
        <w:tc>
          <w:tcPr>
            <w:tcW w:w="2728" w:type="dxa"/>
            <w:tcBorders>
              <w:top w:val="single" w:sz="4" w:space="0" w:color="auto"/>
              <w:left w:val="single" w:sz="4" w:space="0" w:color="auto"/>
              <w:bottom w:val="single" w:sz="4" w:space="0" w:color="auto"/>
              <w:right w:val="single" w:sz="4" w:space="0" w:color="auto"/>
            </w:tcBorders>
            <w:hideMark/>
          </w:tcPr>
          <w:p w:rsidR="0091373F" w:rsidRPr="002E764D" w:rsidRDefault="0091373F" w:rsidP="002E764D">
            <w:pPr>
              <w:pStyle w:val="2"/>
              <w:rPr>
                <w:sz w:val="24"/>
                <w:szCs w:val="24"/>
                <w:lang w:eastAsia="en-US"/>
              </w:rPr>
            </w:pPr>
            <w:r w:rsidRPr="002E764D">
              <w:rPr>
                <w:sz w:val="24"/>
                <w:szCs w:val="24"/>
                <w:lang w:eastAsia="en-US"/>
              </w:rPr>
              <w:t>Повышение качества предоставления услуг водоснабжения</w:t>
            </w:r>
          </w:p>
        </w:tc>
      </w:tr>
    </w:tbl>
    <w:p w:rsidR="0091373F" w:rsidRDefault="0091373F" w:rsidP="0091373F">
      <w:pPr>
        <w:spacing w:after="0"/>
        <w:jc w:val="center"/>
        <w:rPr>
          <w:rFonts w:ascii="Times New Roman" w:hAnsi="Times New Roman"/>
          <w:b/>
          <w:sz w:val="24"/>
          <w:szCs w:val="24"/>
        </w:rPr>
      </w:pPr>
    </w:p>
    <w:p w:rsidR="0091373F" w:rsidRDefault="0091373F" w:rsidP="0091373F">
      <w:pPr>
        <w:spacing w:after="0"/>
        <w:jc w:val="center"/>
        <w:rPr>
          <w:rFonts w:ascii="Times New Roman" w:hAnsi="Times New Roman"/>
          <w:b/>
          <w:sz w:val="24"/>
          <w:szCs w:val="24"/>
        </w:rPr>
      </w:pPr>
      <w:r>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91373F" w:rsidRDefault="0091373F" w:rsidP="0091373F">
      <w:pPr>
        <w:spacing w:after="0"/>
        <w:jc w:val="center"/>
        <w:rPr>
          <w:rFonts w:ascii="Times New Roman" w:hAnsi="Times New Roman"/>
          <w:b/>
          <w:sz w:val="24"/>
          <w:szCs w:val="24"/>
        </w:rPr>
      </w:pPr>
    </w:p>
    <w:p w:rsidR="0091373F" w:rsidRDefault="0091373F" w:rsidP="0091373F">
      <w:pPr>
        <w:autoSpaceDE w:val="0"/>
        <w:autoSpaceDN w:val="0"/>
        <w:adjustRightInd w:val="0"/>
        <w:spacing w:after="0"/>
        <w:jc w:val="both"/>
        <w:rPr>
          <w:rFonts w:ascii="Times New Roman" w:hAnsi="Times New Roman"/>
          <w:sz w:val="24"/>
          <w:szCs w:val="24"/>
        </w:rPr>
      </w:pPr>
      <w:r>
        <w:rPr>
          <w:sz w:val="24"/>
          <w:szCs w:val="24"/>
        </w:rPr>
        <w:t xml:space="preserve"> </w:t>
      </w:r>
      <w:r>
        <w:rPr>
          <w:sz w:val="24"/>
          <w:szCs w:val="24"/>
        </w:rPr>
        <w:tab/>
      </w:r>
      <w:r>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 и включает следующие аспекты:</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обеспечение населения качественной водой в необходимых количествах;</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рациональное использование водных ресурсов;</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предотвращение загрязнения водоемов;</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 соблюдение специальных режимов на территориях санитарной охраны </w:t>
      </w:r>
      <w:proofErr w:type="spellStart"/>
      <w:r>
        <w:rPr>
          <w:rFonts w:ascii="Times New Roman" w:hAnsi="Times New Roman"/>
          <w:sz w:val="24"/>
          <w:szCs w:val="24"/>
        </w:rPr>
        <w:t>водоисточников</w:t>
      </w:r>
      <w:proofErr w:type="spellEnd"/>
      <w:r>
        <w:rPr>
          <w:rFonts w:ascii="Times New Roman" w:hAnsi="Times New Roman"/>
          <w:sz w:val="24"/>
          <w:szCs w:val="24"/>
        </w:rPr>
        <w:t xml:space="preserve"> и </w:t>
      </w:r>
      <w:proofErr w:type="spellStart"/>
      <w:r>
        <w:rPr>
          <w:rFonts w:ascii="Times New Roman" w:hAnsi="Times New Roman"/>
          <w:sz w:val="24"/>
          <w:szCs w:val="24"/>
        </w:rPr>
        <w:t>водоохранных</w:t>
      </w:r>
      <w:proofErr w:type="spellEnd"/>
      <w:r>
        <w:rPr>
          <w:rFonts w:ascii="Times New Roman" w:hAnsi="Times New Roman"/>
          <w:sz w:val="24"/>
          <w:szCs w:val="24"/>
        </w:rPr>
        <w:t xml:space="preserve"> зонах водоёмов;</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действенный контроль над использованием водных ресурсов и их качеством.</w:t>
      </w:r>
    </w:p>
    <w:p w:rsidR="0091373F" w:rsidRDefault="0091373F" w:rsidP="0091373F">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В целях улучшения и стабилизации экологической обстановки и охраны подземных вод</w:t>
      </w:r>
    </w:p>
    <w:p w:rsidR="0091373F" w:rsidRDefault="0091373F" w:rsidP="0091373F">
      <w:pPr>
        <w:autoSpaceDE w:val="0"/>
        <w:autoSpaceDN w:val="0"/>
        <w:adjustRightInd w:val="0"/>
        <w:spacing w:after="0"/>
        <w:jc w:val="both"/>
        <w:rPr>
          <w:rFonts w:ascii="Times New Roman" w:hAnsi="Times New Roman"/>
          <w:sz w:val="24"/>
          <w:szCs w:val="24"/>
        </w:rPr>
      </w:pPr>
      <w:r>
        <w:rPr>
          <w:rFonts w:ascii="Times New Roman" w:hAnsi="Times New Roman"/>
          <w:sz w:val="24"/>
          <w:szCs w:val="24"/>
        </w:rPr>
        <w:t>от истощения и загрязнения, все мероприятия сводятся к необходимости выполнения следующих требований:</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для водоснабжения использовать водоносные горизонты наиболее защищенные и наиболее водообильные;</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недопущение использования подземных вод для технических целей;</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постоянный учет количества добываемой воды;</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организация режимных наблюдений за уровненным режимом и качественным составом подземных вод;</w:t>
      </w:r>
    </w:p>
    <w:p w:rsidR="0091373F" w:rsidRDefault="0091373F" w:rsidP="002E764D">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изучение очагов загрязнения водоносных горизонтов, их локализация и ликвидация;</w:t>
      </w:r>
    </w:p>
    <w:p w:rsidR="0091373F" w:rsidRDefault="0091373F" w:rsidP="002E764D">
      <w:pPr>
        <w:spacing w:after="0"/>
        <w:ind w:firstLine="708"/>
        <w:jc w:val="both"/>
        <w:rPr>
          <w:rFonts w:ascii="Times New Roman" w:hAnsi="Times New Roman"/>
          <w:sz w:val="24"/>
          <w:szCs w:val="24"/>
        </w:rPr>
      </w:pPr>
      <w:r>
        <w:rPr>
          <w:rFonts w:ascii="Times New Roman" w:hAnsi="Times New Roman"/>
          <w:sz w:val="24"/>
          <w:szCs w:val="24"/>
        </w:rPr>
        <w:t xml:space="preserve">- создание зон санитарной охраны и поддержание в них соответствующего санитарного режима. </w:t>
      </w:r>
    </w:p>
    <w:p w:rsidR="0091373F" w:rsidRDefault="0091373F" w:rsidP="0091373F">
      <w:pPr>
        <w:rPr>
          <w:rFonts w:ascii="Times New Roman" w:hAnsi="Times New Roman"/>
          <w:b/>
          <w:sz w:val="32"/>
          <w:szCs w:val="32"/>
        </w:rPr>
      </w:pPr>
      <w:r>
        <w:rPr>
          <w:rFonts w:ascii="Times New Roman" w:hAnsi="Times New Roman"/>
          <w:b/>
          <w:sz w:val="32"/>
          <w:szCs w:val="32"/>
        </w:rPr>
        <w:t xml:space="preserve">                                                                </w:t>
      </w:r>
    </w:p>
    <w:p w:rsidR="0091373F" w:rsidRDefault="0091373F" w:rsidP="0091373F">
      <w:pPr>
        <w:spacing w:after="0"/>
        <w:jc w:val="both"/>
        <w:rPr>
          <w:rFonts w:ascii="Times New Roman" w:hAnsi="Times New Roman"/>
          <w:b/>
          <w:sz w:val="32"/>
          <w:szCs w:val="32"/>
        </w:rPr>
      </w:pPr>
      <w:r>
        <w:rPr>
          <w:rFonts w:ascii="Times New Roman" w:hAnsi="Times New Roman"/>
          <w:b/>
          <w:sz w:val="32"/>
          <w:szCs w:val="32"/>
        </w:rPr>
        <w:t xml:space="preserve">                                               </w:t>
      </w:r>
      <w:r>
        <w:rPr>
          <w:rFonts w:ascii="Times New Roman" w:hAnsi="Times New Roman"/>
          <w:sz w:val="32"/>
          <w:szCs w:val="32"/>
        </w:rPr>
        <w:t xml:space="preserve">                      </w:t>
      </w:r>
    </w:p>
    <w:p w:rsidR="0091373F" w:rsidRDefault="0091373F" w:rsidP="0091373F">
      <w:pPr>
        <w:spacing w:after="0"/>
        <w:rPr>
          <w:rFonts w:ascii="Times New Roman" w:hAnsi="Times New Roman"/>
          <w:b/>
          <w:sz w:val="32"/>
          <w:szCs w:val="32"/>
        </w:rPr>
        <w:sectPr w:rsidR="0091373F">
          <w:pgSz w:w="11906" w:h="16838"/>
          <w:pgMar w:top="851" w:right="707" w:bottom="851" w:left="1276" w:header="709" w:footer="0" w:gutter="0"/>
          <w:pgNumType w:start="2"/>
          <w:cols w:space="720"/>
        </w:sectPr>
      </w:pPr>
    </w:p>
    <w:p w:rsidR="0091373F" w:rsidRDefault="0091373F" w:rsidP="0091373F">
      <w:pPr>
        <w:jc w:val="center"/>
        <w:rPr>
          <w:rFonts w:ascii="Times New Roman" w:hAnsi="Times New Roman" w:cs="Times New Roman"/>
          <w:b/>
        </w:rPr>
      </w:pPr>
      <w:r>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66" w:type="dxa"/>
        <w:tblInd w:w="93" w:type="dxa"/>
        <w:tblLayout w:type="fixed"/>
        <w:tblLook w:val="04A0"/>
      </w:tblPr>
      <w:tblGrid>
        <w:gridCol w:w="555"/>
        <w:gridCol w:w="2160"/>
        <w:gridCol w:w="3780"/>
        <w:gridCol w:w="1440"/>
        <w:gridCol w:w="1294"/>
        <w:gridCol w:w="992"/>
        <w:gridCol w:w="851"/>
        <w:gridCol w:w="828"/>
        <w:gridCol w:w="22"/>
        <w:gridCol w:w="851"/>
        <w:gridCol w:w="850"/>
        <w:gridCol w:w="1843"/>
      </w:tblGrid>
      <w:tr w:rsidR="0091373F" w:rsidTr="00C319AD">
        <w:trPr>
          <w:trHeight w:val="506"/>
        </w:trPr>
        <w:tc>
          <w:tcPr>
            <w:tcW w:w="555" w:type="dxa"/>
            <w:vMerge w:val="restart"/>
            <w:tcBorders>
              <w:top w:val="single" w:sz="8" w:space="0" w:color="auto"/>
              <w:left w:val="single" w:sz="8" w:space="0" w:color="auto"/>
              <w:bottom w:val="single" w:sz="8" w:space="0" w:color="000000"/>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w:t>
            </w:r>
          </w:p>
        </w:tc>
        <w:tc>
          <w:tcPr>
            <w:tcW w:w="2160" w:type="dxa"/>
            <w:vMerge w:val="restart"/>
            <w:tcBorders>
              <w:top w:val="single" w:sz="8" w:space="0" w:color="auto"/>
              <w:left w:val="single" w:sz="8" w:space="0" w:color="auto"/>
              <w:bottom w:val="single" w:sz="8" w:space="0" w:color="000000"/>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xml:space="preserve">         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Содержание мероприятия</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p w:rsidR="0091373F" w:rsidRDefault="0091373F">
            <w:pPr>
              <w:spacing w:line="240" w:lineRule="auto"/>
              <w:rPr>
                <w:rFonts w:ascii="Times New Roman" w:hAnsi="Times New Roman" w:cs="Times New Roman"/>
                <w:lang w:eastAsia="en-US"/>
              </w:rPr>
            </w:pPr>
          </w:p>
        </w:tc>
        <w:tc>
          <w:tcPr>
            <w:tcW w:w="1440" w:type="dxa"/>
            <w:vMerge w:val="restart"/>
            <w:tcBorders>
              <w:top w:val="single" w:sz="8" w:space="0" w:color="auto"/>
              <w:left w:val="nil"/>
              <w:bottom w:val="single" w:sz="4" w:space="0" w:color="auto"/>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xml:space="preserve">  Год реализации мероприятия</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tc>
        <w:tc>
          <w:tcPr>
            <w:tcW w:w="1294" w:type="dxa"/>
            <w:vMerge w:val="restart"/>
            <w:tcBorders>
              <w:top w:val="single" w:sz="8" w:space="0" w:color="auto"/>
              <w:left w:val="nil"/>
              <w:bottom w:val="single" w:sz="4" w:space="0" w:color="auto"/>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Сумма  финансовых средств (</w:t>
            </w:r>
            <w:proofErr w:type="spellStart"/>
            <w:r>
              <w:rPr>
                <w:rFonts w:ascii="Times New Roman" w:hAnsi="Times New Roman" w:cs="Times New Roman"/>
                <w:lang w:eastAsia="en-US"/>
              </w:rPr>
              <w:t>тыс</w:t>
            </w:r>
            <w:proofErr w:type="gramStart"/>
            <w:r>
              <w:rPr>
                <w:rFonts w:ascii="Times New Roman" w:hAnsi="Times New Roman" w:cs="Times New Roman"/>
                <w:lang w:eastAsia="en-US"/>
              </w:rPr>
              <w:t>.р</w:t>
            </w:r>
            <w:proofErr w:type="gramEnd"/>
            <w:r>
              <w:rPr>
                <w:rFonts w:ascii="Times New Roman" w:hAnsi="Times New Roman" w:cs="Times New Roman"/>
                <w:lang w:eastAsia="en-US"/>
              </w:rPr>
              <w:t>уб</w:t>
            </w:r>
            <w:proofErr w:type="spellEnd"/>
            <w:r>
              <w:rPr>
                <w:rFonts w:ascii="Times New Roman" w:hAnsi="Times New Roman" w:cs="Times New Roman"/>
                <w:lang w:eastAsia="en-US"/>
              </w:rPr>
              <w:t>)</w:t>
            </w:r>
          </w:p>
        </w:tc>
        <w:tc>
          <w:tcPr>
            <w:tcW w:w="4394" w:type="dxa"/>
            <w:gridSpan w:val="6"/>
            <w:tcBorders>
              <w:top w:val="single" w:sz="8" w:space="0" w:color="auto"/>
              <w:left w:val="single" w:sz="8" w:space="0" w:color="auto"/>
              <w:bottom w:val="single" w:sz="4" w:space="0" w:color="auto"/>
              <w:right w:val="single" w:sz="8" w:space="0" w:color="000000"/>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 xml:space="preserve">   </w:t>
            </w:r>
            <w:r w:rsidR="00C319AD">
              <w:rPr>
                <w:rFonts w:ascii="Times New Roman" w:hAnsi="Times New Roman" w:cs="Times New Roman"/>
                <w:lang w:eastAsia="en-US"/>
              </w:rPr>
              <w:t xml:space="preserve">     </w:t>
            </w:r>
            <w:r>
              <w:rPr>
                <w:rFonts w:ascii="Times New Roman" w:hAnsi="Times New Roman" w:cs="Times New Roman"/>
                <w:lang w:eastAsia="en-US"/>
              </w:rPr>
              <w:t>в том  числе:</w:t>
            </w:r>
          </w:p>
        </w:tc>
        <w:tc>
          <w:tcPr>
            <w:tcW w:w="1843" w:type="dxa"/>
            <w:tcBorders>
              <w:top w:val="single" w:sz="8" w:space="0" w:color="auto"/>
              <w:left w:val="nil"/>
              <w:bottom w:val="single" w:sz="4" w:space="0" w:color="auto"/>
              <w:right w:val="single" w:sz="8" w:space="0" w:color="auto"/>
            </w:tcBorders>
            <w:hideMark/>
          </w:tcPr>
          <w:p w:rsidR="0091373F" w:rsidRDefault="0091373F">
            <w:pPr>
              <w:spacing w:line="240" w:lineRule="auto"/>
              <w:jc w:val="both"/>
              <w:rPr>
                <w:rFonts w:ascii="Times New Roman" w:hAnsi="Times New Roman" w:cs="Times New Roman"/>
                <w:lang w:eastAsia="en-US"/>
              </w:rPr>
            </w:pPr>
            <w:r>
              <w:rPr>
                <w:rFonts w:ascii="Times New Roman" w:hAnsi="Times New Roman" w:cs="Times New Roman"/>
                <w:lang w:eastAsia="en-US"/>
              </w:rPr>
              <w:t>Эффективность мероприятия</w:t>
            </w:r>
          </w:p>
          <w:p w:rsidR="0091373F" w:rsidRDefault="0091373F">
            <w:pPr>
              <w:spacing w:line="240" w:lineRule="auto"/>
              <w:rPr>
                <w:rFonts w:ascii="Times New Roman" w:hAnsi="Times New Roman" w:cs="Times New Roman"/>
                <w:lang w:eastAsia="en-US"/>
              </w:rPr>
            </w:pPr>
            <w:r>
              <w:rPr>
                <w:rFonts w:ascii="Times New Roman" w:hAnsi="Times New Roman" w:cs="Times New Roman"/>
                <w:lang w:eastAsia="en-US"/>
              </w:rPr>
              <w:t> </w:t>
            </w:r>
          </w:p>
        </w:tc>
      </w:tr>
      <w:tr w:rsidR="00C319AD" w:rsidTr="00C319AD">
        <w:trPr>
          <w:trHeight w:val="848"/>
        </w:trPr>
        <w:tc>
          <w:tcPr>
            <w:tcW w:w="555" w:type="dxa"/>
            <w:vMerge/>
            <w:tcBorders>
              <w:top w:val="single" w:sz="8" w:space="0" w:color="auto"/>
              <w:left w:val="single" w:sz="8" w:space="0" w:color="auto"/>
              <w:bottom w:val="single" w:sz="8" w:space="0" w:color="000000"/>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2160" w:type="dxa"/>
            <w:vMerge/>
            <w:tcBorders>
              <w:top w:val="single" w:sz="8" w:space="0" w:color="auto"/>
              <w:left w:val="single" w:sz="8" w:space="0" w:color="auto"/>
              <w:bottom w:val="single" w:sz="8" w:space="0" w:color="000000"/>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3780" w:type="dxa"/>
            <w:vMerge/>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1440" w:type="dxa"/>
            <w:vMerge/>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1294" w:type="dxa"/>
            <w:vMerge/>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C319AD" w:rsidRDefault="00C319AD" w:rsidP="005437D2">
            <w:pPr>
              <w:spacing w:line="240" w:lineRule="auto"/>
              <w:jc w:val="both"/>
              <w:rPr>
                <w:rFonts w:ascii="Times New Roman" w:hAnsi="Times New Roman" w:cs="Times New Roman"/>
                <w:lang w:eastAsia="en-US"/>
              </w:rPr>
            </w:pPr>
            <w:r>
              <w:rPr>
                <w:rFonts w:ascii="Times New Roman" w:hAnsi="Times New Roman" w:cs="Times New Roman"/>
                <w:lang w:eastAsia="en-US"/>
              </w:rPr>
              <w:t>Республиканский бюджет</w:t>
            </w:r>
          </w:p>
        </w:tc>
        <w:tc>
          <w:tcPr>
            <w:tcW w:w="828" w:type="dxa"/>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районный  бюджет</w:t>
            </w:r>
          </w:p>
        </w:tc>
        <w:tc>
          <w:tcPr>
            <w:tcW w:w="873" w:type="dxa"/>
            <w:gridSpan w:val="2"/>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бюджет  поселения</w:t>
            </w:r>
          </w:p>
        </w:tc>
        <w:tc>
          <w:tcPr>
            <w:tcW w:w="850" w:type="dxa"/>
            <w:tcBorders>
              <w:top w:val="single" w:sz="4" w:space="0" w:color="auto"/>
              <w:left w:val="single" w:sz="4" w:space="0" w:color="auto"/>
              <w:bottom w:val="single" w:sz="4" w:space="0" w:color="auto"/>
              <w:right w:val="single" w:sz="4"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Собственные  средства  ОКК</w:t>
            </w:r>
          </w:p>
        </w:tc>
        <w:tc>
          <w:tcPr>
            <w:tcW w:w="1843" w:type="dxa"/>
            <w:tcBorders>
              <w:top w:val="single" w:sz="8" w:space="0" w:color="auto"/>
              <w:left w:val="nil"/>
              <w:bottom w:val="single" w:sz="4" w:space="0" w:color="auto"/>
              <w:right w:val="single" w:sz="8" w:space="0" w:color="auto"/>
            </w:tcBorders>
            <w:vAlign w:val="center"/>
            <w:hideMark/>
          </w:tcPr>
          <w:p w:rsidR="00C319AD" w:rsidRDefault="00C319AD">
            <w:pPr>
              <w:spacing w:after="0" w:line="240" w:lineRule="auto"/>
              <w:rPr>
                <w:rFonts w:ascii="Times New Roman" w:hAnsi="Times New Roman" w:cs="Times New Roman"/>
                <w:lang w:eastAsia="en-US"/>
              </w:rPr>
            </w:pPr>
          </w:p>
        </w:tc>
      </w:tr>
      <w:tr w:rsidR="00C319AD" w:rsidTr="00C319AD">
        <w:trPr>
          <w:trHeight w:val="1041"/>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1.</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Приобретение счетчиков учета холодной воды</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Установка счетчиков холодной воды на скважины </w:t>
            </w:r>
            <w:proofErr w:type="gramStart"/>
            <w:r w:rsidRPr="002E764D">
              <w:rPr>
                <w:rFonts w:ascii="Times New Roman" w:hAnsi="Times New Roman" w:cs="Times New Roman"/>
                <w:lang w:eastAsia="en-US"/>
              </w:rPr>
              <w:t>в</w:t>
            </w:r>
            <w:proofErr w:type="gramEnd"/>
            <w:r w:rsidRPr="002E764D">
              <w:rPr>
                <w:rFonts w:ascii="Times New Roman" w:hAnsi="Times New Roman" w:cs="Times New Roman"/>
                <w:lang w:eastAsia="en-US"/>
              </w:rPr>
              <w:t xml:space="preserve"> с. Соленоозерное</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2023-2024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60,00</w:t>
            </w:r>
          </w:p>
        </w:tc>
        <w:tc>
          <w:tcPr>
            <w:tcW w:w="992" w:type="dxa"/>
            <w:tcBorders>
              <w:top w:val="nil"/>
              <w:left w:val="nil"/>
              <w:bottom w:val="single" w:sz="8" w:space="0" w:color="auto"/>
              <w:right w:val="single" w:sz="4"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r>
              <w:rPr>
                <w:rFonts w:ascii="Times New Roman" w:hAnsi="Times New Roman" w:cs="Times New Roman"/>
                <w:lang w:eastAsia="en-US"/>
              </w:rPr>
              <w:t xml:space="preserve"> </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60,00</w:t>
            </w:r>
          </w:p>
        </w:tc>
        <w:tc>
          <w:tcPr>
            <w:tcW w:w="85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843" w:type="dxa"/>
            <w:tcBorders>
              <w:top w:val="single" w:sz="4" w:space="0" w:color="auto"/>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Наиболее точный учет воды</w:t>
            </w:r>
          </w:p>
        </w:tc>
      </w:tr>
      <w:tr w:rsidR="00C319AD" w:rsidTr="00C319AD">
        <w:trPr>
          <w:trHeight w:val="525"/>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2.</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Выполнение дорожек к сооружениям водозаборов</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2E764D">
              <w:rPr>
                <w:rFonts w:ascii="Times New Roman" w:hAnsi="Times New Roman" w:cs="Times New Roman"/>
                <w:lang w:eastAsia="en-US"/>
              </w:rPr>
              <w:t>водоисточников</w:t>
            </w:r>
            <w:proofErr w:type="spellEnd"/>
            <w:r w:rsidRPr="002E764D">
              <w:rPr>
                <w:rFonts w:ascii="Times New Roman" w:hAnsi="Times New Roman" w:cs="Times New Roman"/>
                <w:lang w:eastAsia="en-US"/>
              </w:rPr>
              <w:t xml:space="preserve"> и водопроводных сооружений</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2023-2024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20,00</w:t>
            </w:r>
          </w:p>
        </w:tc>
        <w:tc>
          <w:tcPr>
            <w:tcW w:w="992" w:type="dxa"/>
            <w:tcBorders>
              <w:top w:val="nil"/>
              <w:left w:val="nil"/>
              <w:bottom w:val="single" w:sz="8" w:space="0" w:color="auto"/>
              <w:right w:val="single" w:sz="4"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20,0</w:t>
            </w:r>
          </w:p>
        </w:tc>
        <w:tc>
          <w:tcPr>
            <w:tcW w:w="1843"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Повышение  качества  предоставления  услуг  водоснабжения</w:t>
            </w:r>
          </w:p>
        </w:tc>
      </w:tr>
      <w:tr w:rsidR="00C319AD" w:rsidTr="00C319AD">
        <w:trPr>
          <w:trHeight w:val="525"/>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3.</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2023-2024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100,00</w:t>
            </w:r>
          </w:p>
        </w:tc>
        <w:tc>
          <w:tcPr>
            <w:tcW w:w="992" w:type="dxa"/>
            <w:tcBorders>
              <w:top w:val="nil"/>
              <w:left w:val="nil"/>
              <w:bottom w:val="single" w:sz="8" w:space="0" w:color="auto"/>
              <w:right w:val="single" w:sz="4" w:space="0" w:color="auto"/>
            </w:tcBorders>
            <w:hideMark/>
          </w:tcPr>
          <w:p w:rsidR="00C319AD" w:rsidRPr="002E764D" w:rsidRDefault="00C319AD" w:rsidP="00C319AD">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rsidP="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100,00</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bookmarkStart w:id="3" w:name="OLE_LINK5"/>
            <w:bookmarkStart w:id="4" w:name="OLE_LINK6"/>
            <w:r w:rsidRPr="002E764D">
              <w:rPr>
                <w:rFonts w:ascii="Times New Roman" w:hAnsi="Times New Roman" w:cs="Times New Roman"/>
                <w:lang w:eastAsia="en-US"/>
              </w:rPr>
              <w:t>Повышение  качества  предоставления  услуг  водоснабжения</w:t>
            </w:r>
            <w:bookmarkEnd w:id="3"/>
            <w:bookmarkEnd w:id="4"/>
          </w:p>
        </w:tc>
      </w:tr>
      <w:tr w:rsidR="00C319AD" w:rsidTr="00C319AD">
        <w:trPr>
          <w:trHeight w:val="866"/>
        </w:trPr>
        <w:tc>
          <w:tcPr>
            <w:tcW w:w="555" w:type="dxa"/>
            <w:tcBorders>
              <w:top w:val="nil"/>
              <w:left w:val="single" w:sz="8" w:space="0" w:color="auto"/>
              <w:bottom w:val="single" w:sz="8" w:space="0" w:color="auto"/>
              <w:right w:val="single" w:sz="8" w:space="0" w:color="auto"/>
            </w:tcBorders>
            <w:hideMark/>
          </w:tcPr>
          <w:p w:rsidR="00C319AD" w:rsidRDefault="00C319AD">
            <w:pPr>
              <w:spacing w:line="240" w:lineRule="auto"/>
              <w:jc w:val="both"/>
              <w:rPr>
                <w:rFonts w:ascii="Times New Roman" w:hAnsi="Times New Roman" w:cs="Times New Roman"/>
                <w:lang w:eastAsia="en-US"/>
              </w:rPr>
            </w:pPr>
            <w:r>
              <w:rPr>
                <w:rFonts w:ascii="Times New Roman" w:hAnsi="Times New Roman" w:cs="Times New Roman"/>
                <w:lang w:eastAsia="en-US"/>
              </w:rPr>
              <w:t>4.</w:t>
            </w:r>
          </w:p>
        </w:tc>
        <w:tc>
          <w:tcPr>
            <w:tcW w:w="216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 xml:space="preserve">Ремонт сетей водоснабжения </w:t>
            </w:r>
            <w:proofErr w:type="gramStart"/>
            <w:r w:rsidRPr="002E764D">
              <w:rPr>
                <w:rFonts w:ascii="Times New Roman" w:hAnsi="Times New Roman" w:cs="Times New Roman"/>
                <w:lang w:eastAsia="en-US"/>
              </w:rPr>
              <w:t>в</w:t>
            </w:r>
            <w:proofErr w:type="gramEnd"/>
            <w:r w:rsidRPr="002E764D">
              <w:rPr>
                <w:rFonts w:ascii="Times New Roman" w:hAnsi="Times New Roman" w:cs="Times New Roman"/>
                <w:lang w:eastAsia="en-US"/>
              </w:rPr>
              <w:t xml:space="preserve"> с. Соленоозерное</w:t>
            </w:r>
          </w:p>
        </w:tc>
        <w:tc>
          <w:tcPr>
            <w:tcW w:w="3780"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Замена участка водопроводных сетей в с. Соленоозерное ул. Карла Маркса - 0,7 км.</w:t>
            </w:r>
          </w:p>
        </w:tc>
        <w:tc>
          <w:tcPr>
            <w:tcW w:w="144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sidRPr="002E764D">
              <w:rPr>
                <w:rFonts w:ascii="Times New Roman" w:hAnsi="Times New Roman" w:cs="Times New Roman"/>
                <w:lang w:eastAsia="en-US"/>
              </w:rPr>
              <w:t>2024</w:t>
            </w: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lang w:eastAsia="en-US"/>
              </w:rPr>
            </w:pPr>
            <w:r>
              <w:rPr>
                <w:rFonts w:ascii="Times New Roman" w:hAnsi="Times New Roman" w:cs="Times New Roman"/>
                <w:lang w:eastAsia="en-US"/>
              </w:rPr>
              <w:t>3005,75</w:t>
            </w:r>
          </w:p>
        </w:tc>
        <w:tc>
          <w:tcPr>
            <w:tcW w:w="992" w:type="dxa"/>
            <w:tcBorders>
              <w:top w:val="nil"/>
              <w:left w:val="nil"/>
              <w:bottom w:val="single" w:sz="8" w:space="0" w:color="auto"/>
              <w:right w:val="single" w:sz="4" w:space="0" w:color="auto"/>
            </w:tcBorders>
            <w:hideMark/>
          </w:tcPr>
          <w:p w:rsidR="00C319AD" w:rsidRPr="002E764D" w:rsidRDefault="00C319AD" w:rsidP="00C319AD">
            <w:pPr>
              <w:spacing w:line="240" w:lineRule="auto"/>
              <w:jc w:val="center"/>
              <w:rPr>
                <w:rFonts w:ascii="Times New Roman" w:hAnsi="Times New Roman" w:cs="Times New Roman"/>
                <w:lang w:eastAsia="en-US"/>
              </w:rPr>
            </w:pPr>
            <w:r>
              <w:rPr>
                <w:rFonts w:ascii="Times New Roman" w:hAnsi="Times New Roman" w:cs="Times New Roman"/>
                <w:lang w:eastAsia="en-US"/>
              </w:rPr>
              <w:t>2945,9</w:t>
            </w:r>
            <w:r w:rsidRPr="002E764D">
              <w:rPr>
                <w:rFonts w:ascii="Times New Roman" w:hAnsi="Times New Roman" w:cs="Times New Roman"/>
                <w:lang w:eastAsia="en-US"/>
              </w:rPr>
              <w:t>0</w:t>
            </w:r>
          </w:p>
        </w:tc>
        <w:tc>
          <w:tcPr>
            <w:tcW w:w="851" w:type="dxa"/>
            <w:tcBorders>
              <w:top w:val="nil"/>
              <w:left w:val="single" w:sz="4" w:space="0" w:color="auto"/>
              <w:bottom w:val="single" w:sz="8" w:space="0" w:color="auto"/>
              <w:right w:val="single" w:sz="8" w:space="0" w:color="auto"/>
            </w:tcBorders>
          </w:tcPr>
          <w:p w:rsidR="00C319AD" w:rsidRPr="002E764D" w:rsidRDefault="00C319AD" w:rsidP="00C319AD">
            <w:pPr>
              <w:spacing w:line="240" w:lineRule="auto"/>
              <w:jc w:val="center"/>
              <w:rPr>
                <w:rFonts w:ascii="Times New Roman" w:hAnsi="Times New Roman" w:cs="Times New Roman"/>
                <w:lang w:eastAsia="en-US"/>
              </w:rPr>
            </w:pPr>
            <w:r>
              <w:rPr>
                <w:rFonts w:ascii="Times New Roman" w:hAnsi="Times New Roman" w:cs="Times New Roman"/>
                <w:lang w:eastAsia="en-US"/>
              </w:rPr>
              <w:t>29</w:t>
            </w:r>
            <w:r w:rsidRPr="002E764D">
              <w:rPr>
                <w:rFonts w:ascii="Times New Roman" w:hAnsi="Times New Roman" w:cs="Times New Roman"/>
                <w:lang w:eastAsia="en-US"/>
              </w:rPr>
              <w:t>,</w:t>
            </w:r>
            <w:r>
              <w:rPr>
                <w:rFonts w:ascii="Times New Roman" w:hAnsi="Times New Roman" w:cs="Times New Roman"/>
                <w:lang w:eastAsia="en-US"/>
              </w:rPr>
              <w:t>70</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r>
              <w:rPr>
                <w:rFonts w:ascii="Times New Roman" w:hAnsi="Times New Roman" w:cs="Times New Roman"/>
                <w:lang w:eastAsia="en-US"/>
              </w:rPr>
              <w:t>30,15</w:t>
            </w:r>
          </w:p>
        </w:tc>
        <w:tc>
          <w:tcPr>
            <w:tcW w:w="85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lang w:eastAsia="en-US"/>
              </w:rPr>
            </w:pPr>
            <w:r w:rsidRPr="002E764D">
              <w:rPr>
                <w:rFonts w:ascii="Times New Roman" w:hAnsi="Times New Roman" w:cs="Times New Roman"/>
                <w:lang w:eastAsia="en-US"/>
              </w:rPr>
              <w:t>Повышение  качества  предоставления  услуг  водоснабжения</w:t>
            </w:r>
          </w:p>
        </w:tc>
      </w:tr>
      <w:tr w:rsidR="00C319AD" w:rsidTr="00C319AD">
        <w:trPr>
          <w:trHeight w:val="340"/>
        </w:trPr>
        <w:tc>
          <w:tcPr>
            <w:tcW w:w="555" w:type="dxa"/>
            <w:tcBorders>
              <w:top w:val="nil"/>
              <w:left w:val="single" w:sz="8" w:space="0" w:color="auto"/>
              <w:bottom w:val="single" w:sz="8" w:space="0" w:color="auto"/>
              <w:right w:val="single" w:sz="8" w:space="0" w:color="auto"/>
            </w:tcBorders>
          </w:tcPr>
          <w:p w:rsidR="00C319AD" w:rsidRDefault="00C319AD">
            <w:pPr>
              <w:spacing w:line="240" w:lineRule="auto"/>
              <w:jc w:val="both"/>
              <w:rPr>
                <w:rFonts w:ascii="Times New Roman" w:hAnsi="Times New Roman" w:cs="Times New Roman"/>
                <w:b/>
                <w:lang w:eastAsia="en-US"/>
              </w:rPr>
            </w:pPr>
          </w:p>
        </w:tc>
        <w:tc>
          <w:tcPr>
            <w:tcW w:w="5940" w:type="dxa"/>
            <w:gridSpan w:val="2"/>
            <w:tcBorders>
              <w:top w:val="nil"/>
              <w:left w:val="nil"/>
              <w:bottom w:val="single" w:sz="8" w:space="0" w:color="auto"/>
              <w:right w:val="single" w:sz="8" w:space="0" w:color="auto"/>
            </w:tcBorders>
            <w:hideMark/>
          </w:tcPr>
          <w:p w:rsidR="00C319AD" w:rsidRPr="002E764D" w:rsidRDefault="00C319AD">
            <w:pPr>
              <w:spacing w:line="240" w:lineRule="auto"/>
              <w:rPr>
                <w:rFonts w:ascii="Times New Roman" w:hAnsi="Times New Roman" w:cs="Times New Roman"/>
                <w:b/>
                <w:lang w:eastAsia="en-US"/>
              </w:rPr>
            </w:pPr>
            <w:r w:rsidRPr="002E764D">
              <w:rPr>
                <w:rFonts w:ascii="Times New Roman" w:hAnsi="Times New Roman" w:cs="Times New Roman"/>
                <w:b/>
                <w:lang w:eastAsia="en-US"/>
              </w:rPr>
              <w:t>Итого:</w:t>
            </w:r>
          </w:p>
        </w:tc>
        <w:tc>
          <w:tcPr>
            <w:tcW w:w="1440" w:type="dxa"/>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lang w:eastAsia="en-US"/>
              </w:rPr>
            </w:pPr>
          </w:p>
        </w:tc>
        <w:tc>
          <w:tcPr>
            <w:tcW w:w="1294"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b/>
                <w:lang w:eastAsia="en-US"/>
              </w:rPr>
            </w:pPr>
            <w:r>
              <w:rPr>
                <w:rFonts w:ascii="Times New Roman" w:hAnsi="Times New Roman" w:cs="Times New Roman"/>
                <w:b/>
                <w:lang w:eastAsia="en-US"/>
              </w:rPr>
              <w:t>3185,75</w:t>
            </w:r>
          </w:p>
        </w:tc>
        <w:tc>
          <w:tcPr>
            <w:tcW w:w="992" w:type="dxa"/>
            <w:tcBorders>
              <w:top w:val="nil"/>
              <w:left w:val="nil"/>
              <w:bottom w:val="single" w:sz="8" w:space="0" w:color="auto"/>
              <w:right w:val="single" w:sz="4" w:space="0" w:color="auto"/>
            </w:tcBorders>
            <w:hideMark/>
          </w:tcPr>
          <w:p w:rsidR="00C319AD" w:rsidRPr="002E764D" w:rsidRDefault="00C319AD" w:rsidP="00C319AD">
            <w:pPr>
              <w:spacing w:line="240" w:lineRule="auto"/>
              <w:jc w:val="center"/>
              <w:rPr>
                <w:rFonts w:ascii="Times New Roman" w:hAnsi="Times New Roman" w:cs="Times New Roman"/>
                <w:b/>
                <w:lang w:eastAsia="en-US"/>
              </w:rPr>
            </w:pPr>
          </w:p>
        </w:tc>
        <w:tc>
          <w:tcPr>
            <w:tcW w:w="851" w:type="dxa"/>
            <w:tcBorders>
              <w:top w:val="nil"/>
              <w:left w:val="single" w:sz="4" w:space="0" w:color="auto"/>
              <w:bottom w:val="single" w:sz="8" w:space="0" w:color="auto"/>
              <w:right w:val="single" w:sz="8" w:space="0" w:color="auto"/>
            </w:tcBorders>
          </w:tcPr>
          <w:p w:rsidR="00C319AD" w:rsidRPr="002E764D" w:rsidRDefault="00C319AD" w:rsidP="00C319AD">
            <w:pPr>
              <w:spacing w:line="240" w:lineRule="auto"/>
              <w:jc w:val="center"/>
              <w:rPr>
                <w:rFonts w:ascii="Times New Roman" w:hAnsi="Times New Roman" w:cs="Times New Roman"/>
                <w:b/>
                <w:lang w:eastAsia="en-US"/>
              </w:rPr>
            </w:pPr>
            <w:r>
              <w:rPr>
                <w:rFonts w:ascii="Times New Roman" w:hAnsi="Times New Roman" w:cs="Times New Roman"/>
                <w:b/>
                <w:lang w:eastAsia="en-US"/>
              </w:rPr>
              <w:t>129,70</w:t>
            </w:r>
          </w:p>
        </w:tc>
        <w:tc>
          <w:tcPr>
            <w:tcW w:w="850" w:type="dxa"/>
            <w:gridSpan w:val="2"/>
            <w:tcBorders>
              <w:top w:val="nil"/>
              <w:left w:val="nil"/>
              <w:bottom w:val="single" w:sz="8" w:space="0" w:color="auto"/>
              <w:right w:val="single" w:sz="8" w:space="0" w:color="auto"/>
            </w:tcBorders>
          </w:tcPr>
          <w:p w:rsidR="00C319AD" w:rsidRPr="002E764D" w:rsidRDefault="00C319AD">
            <w:pPr>
              <w:spacing w:line="240" w:lineRule="auto"/>
              <w:jc w:val="center"/>
              <w:rPr>
                <w:rFonts w:ascii="Times New Roman" w:hAnsi="Times New Roman" w:cs="Times New Roman"/>
                <w:b/>
                <w:lang w:eastAsia="en-US"/>
              </w:rPr>
            </w:pPr>
          </w:p>
        </w:tc>
        <w:tc>
          <w:tcPr>
            <w:tcW w:w="851" w:type="dxa"/>
            <w:tcBorders>
              <w:top w:val="nil"/>
              <w:left w:val="nil"/>
              <w:bottom w:val="single" w:sz="8" w:space="0" w:color="auto"/>
              <w:right w:val="single" w:sz="8" w:space="0" w:color="auto"/>
            </w:tcBorders>
            <w:hideMark/>
          </w:tcPr>
          <w:p w:rsidR="00C319AD" w:rsidRPr="002E764D" w:rsidRDefault="00C319AD" w:rsidP="00C319AD">
            <w:pPr>
              <w:spacing w:line="240" w:lineRule="auto"/>
              <w:jc w:val="center"/>
              <w:rPr>
                <w:rFonts w:ascii="Times New Roman" w:hAnsi="Times New Roman" w:cs="Times New Roman"/>
                <w:b/>
                <w:lang w:eastAsia="en-US"/>
              </w:rPr>
            </w:pPr>
            <w:r>
              <w:rPr>
                <w:rFonts w:ascii="Times New Roman" w:hAnsi="Times New Roman" w:cs="Times New Roman"/>
                <w:b/>
                <w:lang w:eastAsia="en-US"/>
              </w:rPr>
              <w:t>90,15</w:t>
            </w:r>
          </w:p>
        </w:tc>
        <w:tc>
          <w:tcPr>
            <w:tcW w:w="850" w:type="dxa"/>
            <w:tcBorders>
              <w:top w:val="nil"/>
              <w:left w:val="nil"/>
              <w:bottom w:val="single" w:sz="8" w:space="0" w:color="auto"/>
              <w:right w:val="single" w:sz="8" w:space="0" w:color="auto"/>
            </w:tcBorders>
            <w:hideMark/>
          </w:tcPr>
          <w:p w:rsidR="00C319AD" w:rsidRPr="002E764D" w:rsidRDefault="00C319AD">
            <w:pPr>
              <w:spacing w:line="240" w:lineRule="auto"/>
              <w:jc w:val="center"/>
              <w:rPr>
                <w:rFonts w:ascii="Times New Roman" w:hAnsi="Times New Roman" w:cs="Times New Roman"/>
                <w:b/>
                <w:lang w:eastAsia="en-US"/>
              </w:rPr>
            </w:pPr>
            <w:r w:rsidRPr="002E764D">
              <w:rPr>
                <w:rFonts w:ascii="Times New Roman" w:hAnsi="Times New Roman" w:cs="Times New Roman"/>
                <w:b/>
                <w:lang w:eastAsia="en-US"/>
              </w:rPr>
              <w:t>20,00</w:t>
            </w:r>
          </w:p>
        </w:tc>
        <w:tc>
          <w:tcPr>
            <w:tcW w:w="1843" w:type="dxa"/>
            <w:tcBorders>
              <w:top w:val="nil"/>
              <w:left w:val="nil"/>
              <w:bottom w:val="single" w:sz="8" w:space="0" w:color="auto"/>
              <w:right w:val="single" w:sz="8" w:space="0" w:color="auto"/>
            </w:tcBorders>
          </w:tcPr>
          <w:p w:rsidR="00C319AD" w:rsidRPr="0091373F" w:rsidRDefault="00C319AD">
            <w:pPr>
              <w:spacing w:line="240" w:lineRule="auto"/>
              <w:jc w:val="both"/>
              <w:rPr>
                <w:rFonts w:ascii="Times New Roman" w:hAnsi="Times New Roman" w:cs="Times New Roman"/>
                <w:color w:val="FF0000"/>
                <w:lang w:eastAsia="en-US"/>
              </w:rPr>
            </w:pPr>
          </w:p>
        </w:tc>
      </w:tr>
    </w:tbl>
    <w:p w:rsidR="0091373F" w:rsidRDefault="0091373F" w:rsidP="0091373F">
      <w:pPr>
        <w:spacing w:after="0" w:line="240" w:lineRule="auto"/>
        <w:rPr>
          <w:rFonts w:ascii="Times New Roman" w:hAnsi="Times New Roman"/>
          <w:b/>
          <w:sz w:val="32"/>
          <w:szCs w:val="32"/>
        </w:rPr>
        <w:sectPr w:rsidR="0091373F">
          <w:pgSz w:w="16838" w:h="11906" w:orient="landscape"/>
          <w:pgMar w:top="284" w:right="1134" w:bottom="57" w:left="1134" w:header="709" w:footer="0" w:gutter="0"/>
          <w:pgNumType w:start="2"/>
          <w:cols w:space="720"/>
        </w:sectPr>
      </w:pPr>
    </w:p>
    <w:p w:rsidR="0091373F" w:rsidRDefault="0091373F" w:rsidP="0091373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sz w:val="24"/>
          <w:szCs w:val="24"/>
        </w:rPr>
        <w:t xml:space="preserve">           </w:t>
      </w:r>
    </w:p>
    <w:tbl>
      <w:tblPr>
        <w:tblW w:w="9698" w:type="dxa"/>
        <w:tblInd w:w="90" w:type="dxa"/>
        <w:tblLook w:val="04A0"/>
      </w:tblPr>
      <w:tblGrid>
        <w:gridCol w:w="1578"/>
        <w:gridCol w:w="3886"/>
        <w:gridCol w:w="1594"/>
        <w:gridCol w:w="2640"/>
      </w:tblGrid>
      <w:tr w:rsidR="0091373F" w:rsidRPr="0091373F" w:rsidTr="0091373F">
        <w:trPr>
          <w:trHeight w:val="255"/>
        </w:trPr>
        <w:tc>
          <w:tcPr>
            <w:tcW w:w="9698" w:type="dxa"/>
            <w:gridSpan w:val="4"/>
            <w:vAlign w:val="center"/>
          </w:tcPr>
          <w:p w:rsidR="0091373F" w:rsidRPr="0035644E" w:rsidRDefault="0091373F">
            <w:pPr>
              <w:spacing w:after="0" w:line="240" w:lineRule="auto"/>
              <w:jc w:val="center"/>
              <w:rPr>
                <w:rFonts w:ascii="Times New Roman" w:hAnsi="Times New Roman" w:cs="Times New Roman"/>
                <w:b/>
                <w:sz w:val="24"/>
                <w:szCs w:val="24"/>
                <w:lang w:eastAsia="en-US"/>
              </w:rPr>
            </w:pPr>
            <w:r w:rsidRPr="0035644E">
              <w:rPr>
                <w:rFonts w:ascii="Times New Roman" w:hAnsi="Times New Roman" w:cs="Times New Roman"/>
                <w:b/>
                <w:sz w:val="24"/>
                <w:szCs w:val="24"/>
                <w:lang w:eastAsia="en-US"/>
              </w:rPr>
              <w:t>7. Плановые значения показателей развития централизованных систем водоснабжения на 2023 год.</w:t>
            </w:r>
          </w:p>
          <w:p w:rsidR="0091373F" w:rsidRPr="0091373F" w:rsidRDefault="0091373F">
            <w:pPr>
              <w:spacing w:after="0" w:line="240" w:lineRule="auto"/>
              <w:jc w:val="center"/>
              <w:rPr>
                <w:rFonts w:ascii="Times New Roman" w:hAnsi="Times New Roman" w:cs="Times New Roman"/>
                <w:color w:val="FF0000"/>
                <w:sz w:val="24"/>
                <w:szCs w:val="24"/>
                <w:lang w:eastAsia="en-US"/>
              </w:rPr>
            </w:pPr>
          </w:p>
        </w:tc>
      </w:tr>
      <w:tr w:rsidR="0091373F" w:rsidRPr="0091373F" w:rsidTr="0091373F">
        <w:trPr>
          <w:trHeight w:val="480"/>
        </w:trPr>
        <w:tc>
          <w:tcPr>
            <w:tcW w:w="1578" w:type="dxa"/>
            <w:tcBorders>
              <w:top w:val="single" w:sz="4" w:space="0" w:color="auto"/>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п/п</w:t>
            </w:r>
          </w:p>
        </w:tc>
        <w:tc>
          <w:tcPr>
            <w:tcW w:w="3886" w:type="dxa"/>
            <w:tcBorders>
              <w:top w:val="single" w:sz="4" w:space="0" w:color="auto"/>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Показатели </w:t>
            </w:r>
          </w:p>
        </w:tc>
        <w:tc>
          <w:tcPr>
            <w:tcW w:w="1594" w:type="dxa"/>
            <w:tcBorders>
              <w:top w:val="single" w:sz="4" w:space="0" w:color="auto"/>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Ед. </w:t>
            </w:r>
            <w:proofErr w:type="spellStart"/>
            <w:r w:rsidRPr="0035644E">
              <w:rPr>
                <w:rFonts w:ascii="Times New Roman" w:hAnsi="Times New Roman" w:cs="Times New Roman"/>
                <w:sz w:val="24"/>
                <w:szCs w:val="24"/>
                <w:lang w:eastAsia="en-US"/>
              </w:rPr>
              <w:t>изм</w:t>
            </w:r>
            <w:proofErr w:type="spellEnd"/>
            <w:r w:rsidRPr="0035644E">
              <w:rPr>
                <w:rFonts w:ascii="Times New Roman" w:hAnsi="Times New Roman" w:cs="Times New Roman"/>
                <w:sz w:val="24"/>
                <w:szCs w:val="24"/>
                <w:lang w:eastAsia="en-US"/>
              </w:rPr>
              <w:t>.</w:t>
            </w:r>
          </w:p>
        </w:tc>
        <w:tc>
          <w:tcPr>
            <w:tcW w:w="2640" w:type="dxa"/>
            <w:tcBorders>
              <w:top w:val="single" w:sz="4" w:space="0" w:color="auto"/>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Значение</w:t>
            </w:r>
          </w:p>
        </w:tc>
      </w:tr>
      <w:tr w:rsidR="0091373F" w:rsidRPr="0091373F" w:rsidTr="0091373F">
        <w:trPr>
          <w:trHeight w:val="960"/>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Вид регулируемой деятельности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xml:space="preserve"> оказание услуг в сфере холодного водоснабжения - подъем,  распределение</w:t>
            </w:r>
          </w:p>
        </w:tc>
      </w:tr>
      <w:tr w:rsidR="0091373F"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2</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Выручка от регулируемой деятельности</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 руб.</w:t>
            </w:r>
          </w:p>
        </w:tc>
        <w:tc>
          <w:tcPr>
            <w:tcW w:w="2640" w:type="dxa"/>
            <w:tcBorders>
              <w:top w:val="nil"/>
              <w:left w:val="nil"/>
              <w:bottom w:val="single" w:sz="4" w:space="0" w:color="auto"/>
              <w:right w:val="single" w:sz="4" w:space="0" w:color="auto"/>
            </w:tcBorders>
            <w:vAlign w:val="center"/>
            <w:hideMark/>
          </w:tcPr>
          <w:p w:rsidR="0091373F"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765,96</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3</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.р</w:t>
            </w:r>
            <w:proofErr w:type="gramEnd"/>
            <w:r w:rsidRPr="0035644E">
              <w:rPr>
                <w:rFonts w:ascii="Times New Roman" w:hAnsi="Times New Roman" w:cs="Times New Roman"/>
                <w:b/>
                <w:bCs/>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91373F"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765,96</w:t>
            </w:r>
          </w:p>
        </w:tc>
      </w:tr>
      <w:tr w:rsidR="0091373F"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3.1</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91373F" w:rsidRPr="00B6438C" w:rsidRDefault="0091373F">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91373F" w:rsidRPr="0091373F" w:rsidTr="0091373F">
        <w:trPr>
          <w:trHeight w:val="810"/>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3.2</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60,5</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3.2.1</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руб. за 1кВт*ч</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8,165</w:t>
            </w:r>
          </w:p>
        </w:tc>
      </w:tr>
      <w:tr w:rsidR="0091373F" w:rsidRPr="0091373F" w:rsidTr="0091373F">
        <w:trPr>
          <w:trHeight w:val="765"/>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3.2.2</w:t>
            </w:r>
          </w:p>
        </w:tc>
        <w:tc>
          <w:tcPr>
            <w:tcW w:w="3886"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.к</w:t>
            </w:r>
            <w:proofErr w:type="gramEnd"/>
            <w:r w:rsidRPr="0035644E">
              <w:rPr>
                <w:rFonts w:ascii="Times New Roman" w:hAnsi="Times New Roman" w:cs="Times New Roman"/>
                <w:sz w:val="24"/>
                <w:szCs w:val="24"/>
                <w:lang w:eastAsia="en-US"/>
              </w:rPr>
              <w:t>Вт*ч</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7,4</w:t>
            </w:r>
          </w:p>
        </w:tc>
      </w:tr>
      <w:tr w:rsidR="0091373F" w:rsidRPr="0091373F" w:rsidTr="0091373F">
        <w:trPr>
          <w:trHeight w:val="510"/>
        </w:trPr>
        <w:tc>
          <w:tcPr>
            <w:tcW w:w="1578" w:type="dxa"/>
            <w:tcBorders>
              <w:top w:val="nil"/>
              <w:left w:val="single" w:sz="4" w:space="0" w:color="auto"/>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3.3</w:t>
            </w:r>
          </w:p>
        </w:tc>
        <w:tc>
          <w:tcPr>
            <w:tcW w:w="3886" w:type="dxa"/>
            <w:tcBorders>
              <w:top w:val="nil"/>
              <w:left w:val="nil"/>
              <w:bottom w:val="single" w:sz="4" w:space="0" w:color="auto"/>
              <w:right w:val="single" w:sz="4" w:space="0" w:color="auto"/>
            </w:tcBorders>
            <w:vAlign w:val="center"/>
            <w:hideMark/>
          </w:tcPr>
          <w:p w:rsidR="0091373F" w:rsidRPr="0035644E" w:rsidRDefault="00B6438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Операционные расходы</w:t>
            </w:r>
          </w:p>
        </w:tc>
        <w:tc>
          <w:tcPr>
            <w:tcW w:w="1594" w:type="dxa"/>
            <w:tcBorders>
              <w:top w:val="nil"/>
              <w:left w:val="nil"/>
              <w:bottom w:val="single" w:sz="4" w:space="0" w:color="auto"/>
              <w:right w:val="single" w:sz="4" w:space="0" w:color="auto"/>
            </w:tcBorders>
            <w:vAlign w:val="center"/>
            <w:hideMark/>
          </w:tcPr>
          <w:p w:rsidR="0091373F" w:rsidRPr="0035644E" w:rsidRDefault="0091373F">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91373F"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694,12</w:t>
            </w:r>
          </w:p>
        </w:tc>
      </w:tr>
      <w:tr w:rsidR="00B6438C" w:rsidRPr="0091373F" w:rsidTr="00CE368E">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3.4</w:t>
            </w:r>
          </w:p>
        </w:tc>
        <w:tc>
          <w:tcPr>
            <w:tcW w:w="3886"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single" w:sz="4" w:space="0" w:color="auto"/>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11.34</w:t>
            </w:r>
          </w:p>
        </w:tc>
      </w:tr>
      <w:tr w:rsidR="00B6438C" w:rsidRPr="0091373F" w:rsidTr="00B264A1">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3.5</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CE368E">
        <w:trPr>
          <w:trHeight w:val="76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4</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.р</w:t>
            </w:r>
            <w:proofErr w:type="gramEnd"/>
            <w:r w:rsidRPr="0035644E">
              <w:rPr>
                <w:rFonts w:ascii="Times New Roman" w:hAnsi="Times New Roman" w:cs="Times New Roman"/>
                <w:b/>
                <w:bCs/>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765,96</w:t>
            </w:r>
          </w:p>
        </w:tc>
      </w:tr>
      <w:tr w:rsidR="00B6438C" w:rsidRPr="0091373F" w:rsidTr="00B264A1">
        <w:trPr>
          <w:trHeight w:val="102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lastRenderedPageBreak/>
              <w:t>5</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.р</w:t>
            </w:r>
            <w:proofErr w:type="gramEnd"/>
            <w:r w:rsidRPr="0035644E">
              <w:rPr>
                <w:rFonts w:ascii="Times New Roman" w:hAnsi="Times New Roman" w:cs="Times New Roman"/>
                <w:b/>
                <w:bCs/>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b/>
                <w:bCs/>
                <w:sz w:val="24"/>
                <w:szCs w:val="24"/>
                <w:lang w:eastAsia="en-US"/>
              </w:rPr>
            </w:pPr>
            <w:r w:rsidRPr="00B6438C">
              <w:rPr>
                <w:rFonts w:ascii="Times New Roman" w:hAnsi="Times New Roman" w:cs="Times New Roman"/>
                <w:b/>
                <w:bCs/>
                <w:sz w:val="24"/>
                <w:szCs w:val="24"/>
                <w:lang w:eastAsia="en-US"/>
              </w:rPr>
              <w:t>0</w:t>
            </w:r>
          </w:p>
        </w:tc>
      </w:tr>
      <w:tr w:rsidR="00B6438C" w:rsidRPr="0091373F" w:rsidTr="00CE368E">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w:t>
            </w:r>
          </w:p>
        </w:tc>
      </w:tr>
      <w:tr w:rsidR="00B6438C" w:rsidRPr="0091373F" w:rsidTr="00CE368E">
        <w:trPr>
          <w:trHeight w:val="5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5.1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91373F">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6</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xml:space="preserve">0 </w:t>
            </w:r>
          </w:p>
        </w:tc>
      </w:tr>
      <w:tr w:rsidR="00B6438C" w:rsidRPr="0091373F" w:rsidTr="00CE368E">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6.1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Стоимость основных фондов </w:t>
            </w:r>
            <w:r w:rsidRPr="0035644E">
              <w:rPr>
                <w:rFonts w:ascii="Times New Roman" w:hAnsi="Times New Roman" w:cs="Times New Roman"/>
                <w:i/>
                <w:iCs/>
                <w:sz w:val="24"/>
                <w:szCs w:val="24"/>
                <w:u w:val="single"/>
                <w:lang w:eastAsia="en-US"/>
              </w:rPr>
              <w:t>на начало отчетного периода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4384,00</w:t>
            </w:r>
          </w:p>
        </w:tc>
      </w:tr>
      <w:tr w:rsidR="00B6438C" w:rsidRPr="0091373F" w:rsidTr="00B264A1">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6.2</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Стоимость основных фондов </w:t>
            </w:r>
            <w:r w:rsidRPr="0035644E">
              <w:rPr>
                <w:rFonts w:ascii="Times New Roman" w:hAnsi="Times New Roman" w:cs="Times New Roman"/>
                <w:i/>
                <w:iCs/>
                <w:sz w:val="24"/>
                <w:szCs w:val="24"/>
                <w:u w:val="single"/>
                <w:lang w:eastAsia="en-US"/>
              </w:rPr>
              <w:t>на конец отчетного периода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тыс</w:t>
            </w:r>
            <w:proofErr w:type="gramStart"/>
            <w:r w:rsidRPr="0035644E">
              <w:rPr>
                <w:rFonts w:ascii="Times New Roman" w:hAnsi="Times New Roman" w:cs="Times New Roman"/>
                <w:sz w:val="24"/>
                <w:szCs w:val="24"/>
                <w:lang w:eastAsia="en-US"/>
              </w:rPr>
              <w:t>.р</w:t>
            </w:r>
            <w:proofErr w:type="gramEnd"/>
            <w:r w:rsidRPr="0035644E">
              <w:rPr>
                <w:rFonts w:ascii="Times New Roman" w:hAnsi="Times New Roman" w:cs="Times New Roman"/>
                <w:sz w:val="24"/>
                <w:szCs w:val="24"/>
                <w:lang w:eastAsia="en-US"/>
              </w:rPr>
              <w:t>уб.</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296,58</w:t>
            </w:r>
          </w:p>
        </w:tc>
      </w:tr>
      <w:tr w:rsidR="00B6438C" w:rsidRPr="0091373F" w:rsidTr="0091373F">
        <w:trPr>
          <w:trHeight w:val="102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7</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поднятой воды</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9,313</w:t>
            </w:r>
          </w:p>
        </w:tc>
      </w:tr>
      <w:tr w:rsidR="00B6438C" w:rsidRPr="0091373F" w:rsidTr="00B264A1">
        <w:trPr>
          <w:trHeight w:val="76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8</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покупной воды</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B264A1">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9</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воды, пропущенной через очистные сооружения</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B264A1">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10</w:t>
            </w:r>
          </w:p>
        </w:tc>
        <w:tc>
          <w:tcPr>
            <w:tcW w:w="3886"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Объем отпущенной потребителям воды</w:t>
            </w:r>
          </w:p>
        </w:tc>
        <w:tc>
          <w:tcPr>
            <w:tcW w:w="1594" w:type="dxa"/>
            <w:tcBorders>
              <w:top w:val="single" w:sz="4" w:space="0" w:color="auto"/>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single" w:sz="4" w:space="0" w:color="auto"/>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9,313</w:t>
            </w:r>
          </w:p>
        </w:tc>
      </w:tr>
      <w:tr w:rsidR="00B6438C" w:rsidRPr="0091373F" w:rsidTr="0091373F">
        <w:trPr>
          <w:trHeight w:val="103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w:t>
            </w:r>
          </w:p>
        </w:tc>
      </w:tr>
      <w:tr w:rsidR="00B6438C" w:rsidRPr="0091373F" w:rsidTr="00CE368E">
        <w:trPr>
          <w:trHeight w:val="91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10.1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по приборам учета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1,.417</w:t>
            </w:r>
          </w:p>
        </w:tc>
      </w:tr>
      <w:tr w:rsidR="00B6438C" w:rsidRPr="0091373F" w:rsidTr="00CE368E">
        <w:trPr>
          <w:trHeight w:val="5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10.2</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по нормативам потребления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тыс</w:t>
            </w:r>
            <w:proofErr w:type="gramStart"/>
            <w:r w:rsidRPr="0035644E">
              <w:rPr>
                <w:rFonts w:ascii="Times New Roman" w:hAnsi="Times New Roman" w:cs="Times New Roman"/>
                <w:b/>
                <w:bCs/>
                <w:sz w:val="24"/>
                <w:szCs w:val="24"/>
                <w:lang w:eastAsia="en-US"/>
              </w:rPr>
              <w:t>.к</w:t>
            </w:r>
            <w:proofErr w:type="gramEnd"/>
            <w:r w:rsidRPr="0035644E">
              <w:rPr>
                <w:rFonts w:ascii="Times New Roman" w:hAnsi="Times New Roman" w:cs="Times New Roman"/>
                <w:b/>
                <w:bCs/>
                <w:sz w:val="24"/>
                <w:szCs w:val="24"/>
                <w:lang w:eastAsia="en-US"/>
              </w:rPr>
              <w:t>уб.м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7,896</w:t>
            </w:r>
          </w:p>
        </w:tc>
      </w:tr>
      <w:tr w:rsidR="00B6438C" w:rsidRPr="0091373F" w:rsidTr="00B264A1">
        <w:trPr>
          <w:trHeight w:val="810"/>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11</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Потери воды в сетях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12</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Протяженность водопроводных сетей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км</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3,7</w:t>
            </w:r>
          </w:p>
        </w:tc>
      </w:tr>
      <w:tr w:rsidR="00B6438C" w:rsidRPr="0091373F" w:rsidTr="0091373F">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13</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Количество скважин</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proofErr w:type="spellStart"/>
            <w:proofErr w:type="gramStart"/>
            <w:r w:rsidRPr="0035644E">
              <w:rPr>
                <w:rFonts w:ascii="Times New Roman" w:hAnsi="Times New Roman" w:cs="Times New Roman"/>
                <w:b/>
                <w:bCs/>
                <w:sz w:val="24"/>
                <w:szCs w:val="24"/>
                <w:lang w:eastAsia="en-US"/>
              </w:rPr>
              <w:t>шт</w:t>
            </w:r>
            <w:proofErr w:type="spellEnd"/>
            <w:proofErr w:type="gramEnd"/>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3</w:t>
            </w:r>
          </w:p>
        </w:tc>
      </w:tr>
      <w:tr w:rsidR="00B6438C" w:rsidRPr="0091373F" w:rsidTr="0091373F">
        <w:trPr>
          <w:trHeight w:val="1192"/>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14</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Количество подкачивающих насосных станций</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proofErr w:type="spellStart"/>
            <w:proofErr w:type="gramStart"/>
            <w:r w:rsidRPr="0035644E">
              <w:rPr>
                <w:rFonts w:ascii="Times New Roman" w:hAnsi="Times New Roman" w:cs="Times New Roman"/>
                <w:b/>
                <w:bCs/>
                <w:sz w:val="24"/>
                <w:szCs w:val="24"/>
                <w:lang w:eastAsia="en-US"/>
              </w:rPr>
              <w:t>шт</w:t>
            </w:r>
            <w:proofErr w:type="spellEnd"/>
            <w:proofErr w:type="gramEnd"/>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 0</w:t>
            </w:r>
          </w:p>
        </w:tc>
      </w:tr>
      <w:tr w:rsidR="00B6438C" w:rsidRPr="0091373F" w:rsidTr="00B264A1">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15</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человек</w:t>
            </w:r>
          </w:p>
        </w:tc>
        <w:tc>
          <w:tcPr>
            <w:tcW w:w="2640" w:type="dxa"/>
            <w:tcBorders>
              <w:top w:val="nil"/>
              <w:left w:val="nil"/>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1,5</w:t>
            </w:r>
          </w:p>
        </w:tc>
      </w:tr>
      <w:tr w:rsidR="00B6438C" w:rsidRPr="0091373F" w:rsidTr="00B264A1">
        <w:trPr>
          <w:trHeight w:val="255"/>
        </w:trPr>
        <w:tc>
          <w:tcPr>
            <w:tcW w:w="1578" w:type="dxa"/>
            <w:tcBorders>
              <w:top w:val="nil"/>
              <w:left w:val="single" w:sz="4"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16</w:t>
            </w:r>
          </w:p>
        </w:tc>
        <w:tc>
          <w:tcPr>
            <w:tcW w:w="3886"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 xml:space="preserve">Показатели использования </w:t>
            </w:r>
            <w:r w:rsidRPr="0035644E">
              <w:rPr>
                <w:rFonts w:ascii="Times New Roman" w:hAnsi="Times New Roman" w:cs="Times New Roman"/>
                <w:b/>
                <w:bCs/>
                <w:sz w:val="24"/>
                <w:szCs w:val="24"/>
                <w:lang w:eastAsia="en-US"/>
              </w:rPr>
              <w:lastRenderedPageBreak/>
              <w:t xml:space="preserve">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lastRenderedPageBreak/>
              <w:t>%</w:t>
            </w:r>
          </w:p>
        </w:tc>
        <w:tc>
          <w:tcPr>
            <w:tcW w:w="2640" w:type="dxa"/>
            <w:tcBorders>
              <w:top w:val="nil"/>
              <w:left w:val="nil"/>
              <w:bottom w:val="single" w:sz="4" w:space="0" w:color="auto"/>
              <w:right w:val="single" w:sz="4" w:space="0" w:color="auto"/>
            </w:tcBorders>
            <w:shd w:val="clear" w:color="auto" w:fill="FFFFFF"/>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80</w:t>
            </w:r>
          </w:p>
        </w:tc>
      </w:tr>
      <w:tr w:rsidR="00B6438C" w:rsidRPr="0091373F" w:rsidTr="00B264A1">
        <w:trPr>
          <w:trHeight w:val="255"/>
        </w:trPr>
        <w:tc>
          <w:tcPr>
            <w:tcW w:w="1578" w:type="dxa"/>
            <w:tcBorders>
              <w:top w:val="single" w:sz="8" w:space="0" w:color="auto"/>
              <w:left w:val="single" w:sz="8" w:space="0" w:color="auto"/>
              <w:bottom w:val="single" w:sz="4" w:space="0" w:color="auto"/>
              <w:right w:val="single" w:sz="8"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lastRenderedPageBreak/>
              <w:t>17</w:t>
            </w:r>
          </w:p>
        </w:tc>
        <w:tc>
          <w:tcPr>
            <w:tcW w:w="3886" w:type="dxa"/>
            <w:tcBorders>
              <w:top w:val="single" w:sz="8" w:space="0" w:color="auto"/>
              <w:left w:val="nil"/>
              <w:bottom w:val="single" w:sz="4" w:space="0" w:color="auto"/>
              <w:right w:val="nil"/>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xml:space="preserve">единиц на </w:t>
            </w:r>
            <w:proofErr w:type="gramStart"/>
            <w:r w:rsidRPr="0035644E">
              <w:rPr>
                <w:rFonts w:ascii="Times New Roman" w:hAnsi="Times New Roman" w:cs="Times New Roman"/>
                <w:sz w:val="24"/>
                <w:szCs w:val="24"/>
                <w:lang w:eastAsia="en-US"/>
              </w:rPr>
              <w:t>км</w:t>
            </w:r>
            <w:proofErr w:type="gramEnd"/>
            <w:r w:rsidRPr="0035644E">
              <w:rPr>
                <w:rFonts w:ascii="Times New Roman" w:hAnsi="Times New Roman" w:cs="Times New Roman"/>
                <w:sz w:val="24"/>
                <w:szCs w:val="24"/>
                <w:lang w:eastAsia="en-US"/>
              </w:rPr>
              <w:t>.</w:t>
            </w:r>
          </w:p>
        </w:tc>
        <w:tc>
          <w:tcPr>
            <w:tcW w:w="2640" w:type="dxa"/>
            <w:tcBorders>
              <w:top w:val="single" w:sz="4" w:space="0" w:color="auto"/>
              <w:left w:val="single" w:sz="4" w:space="0" w:color="auto"/>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0,5</w:t>
            </w:r>
          </w:p>
        </w:tc>
      </w:tr>
      <w:tr w:rsidR="00B6438C" w:rsidRPr="0091373F" w:rsidTr="00B264A1">
        <w:trPr>
          <w:trHeight w:val="255"/>
        </w:trPr>
        <w:tc>
          <w:tcPr>
            <w:tcW w:w="1578" w:type="dxa"/>
            <w:tcBorders>
              <w:top w:val="nil"/>
              <w:left w:val="single" w:sz="8" w:space="0" w:color="auto"/>
              <w:bottom w:val="single" w:sz="4" w:space="0" w:color="auto"/>
              <w:right w:val="single" w:sz="8"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18</w:t>
            </w:r>
          </w:p>
        </w:tc>
        <w:tc>
          <w:tcPr>
            <w:tcW w:w="3886" w:type="dxa"/>
            <w:tcBorders>
              <w:top w:val="nil"/>
              <w:left w:val="nil"/>
              <w:bottom w:val="single" w:sz="4" w:space="0" w:color="auto"/>
              <w:right w:val="nil"/>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единиц</w:t>
            </w:r>
          </w:p>
        </w:tc>
        <w:tc>
          <w:tcPr>
            <w:tcW w:w="2640" w:type="dxa"/>
            <w:tcBorders>
              <w:top w:val="single" w:sz="4" w:space="0" w:color="auto"/>
              <w:left w:val="single" w:sz="4" w:space="0" w:color="auto"/>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0</w:t>
            </w:r>
          </w:p>
        </w:tc>
      </w:tr>
      <w:tr w:rsidR="00B6438C" w:rsidRPr="0091373F" w:rsidTr="00B264A1">
        <w:trPr>
          <w:trHeight w:val="255"/>
        </w:trPr>
        <w:tc>
          <w:tcPr>
            <w:tcW w:w="1578" w:type="dxa"/>
            <w:tcBorders>
              <w:top w:val="nil"/>
              <w:left w:val="single" w:sz="8" w:space="0" w:color="auto"/>
              <w:bottom w:val="single" w:sz="4" w:space="0" w:color="auto"/>
              <w:right w:val="single" w:sz="8" w:space="0" w:color="auto"/>
            </w:tcBorders>
            <w:vAlign w:val="center"/>
            <w:hideMark/>
          </w:tcPr>
          <w:p w:rsidR="00B6438C" w:rsidRPr="0035644E" w:rsidRDefault="00B6438C">
            <w:pPr>
              <w:spacing w:after="0" w:line="240" w:lineRule="auto"/>
              <w:jc w:val="center"/>
              <w:rPr>
                <w:rFonts w:ascii="Times New Roman" w:hAnsi="Times New Roman" w:cs="Times New Roman"/>
                <w:b/>
                <w:bCs/>
                <w:sz w:val="24"/>
                <w:szCs w:val="24"/>
                <w:lang w:eastAsia="en-US"/>
              </w:rPr>
            </w:pPr>
            <w:r w:rsidRPr="0035644E">
              <w:rPr>
                <w:rFonts w:ascii="Times New Roman" w:hAnsi="Times New Roman" w:cs="Times New Roman"/>
                <w:b/>
                <w:bCs/>
                <w:sz w:val="24"/>
                <w:szCs w:val="24"/>
                <w:lang w:eastAsia="en-US"/>
              </w:rPr>
              <w:t>19</w:t>
            </w:r>
          </w:p>
        </w:tc>
        <w:tc>
          <w:tcPr>
            <w:tcW w:w="3886" w:type="dxa"/>
            <w:tcBorders>
              <w:top w:val="nil"/>
              <w:left w:val="nil"/>
              <w:bottom w:val="single" w:sz="4" w:space="0" w:color="auto"/>
              <w:right w:val="nil"/>
            </w:tcBorders>
            <w:vAlign w:val="center"/>
            <w:hideMark/>
          </w:tcPr>
          <w:p w:rsidR="00B6438C" w:rsidRPr="0035644E" w:rsidRDefault="00B6438C">
            <w:pPr>
              <w:spacing w:after="0" w:line="240" w:lineRule="auto"/>
              <w:rPr>
                <w:rFonts w:ascii="Times New Roman" w:hAnsi="Times New Roman" w:cs="Times New Roman"/>
                <w:sz w:val="24"/>
                <w:szCs w:val="24"/>
                <w:lang w:eastAsia="en-US"/>
              </w:rPr>
            </w:pPr>
            <w:r w:rsidRPr="0035644E">
              <w:rPr>
                <w:rFonts w:ascii="Times New Roman" w:hAnsi="Times New Roman" w:cs="Times New Roman"/>
                <w:sz w:val="24"/>
                <w:szCs w:val="24"/>
                <w:lang w:eastAsia="en-US"/>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vAlign w:val="center"/>
            <w:hideMark/>
          </w:tcPr>
          <w:p w:rsidR="00B6438C" w:rsidRPr="0035644E" w:rsidRDefault="00B6438C">
            <w:pPr>
              <w:spacing w:after="0" w:line="240" w:lineRule="auto"/>
              <w:jc w:val="center"/>
              <w:rPr>
                <w:rFonts w:ascii="Times New Roman" w:hAnsi="Times New Roman" w:cs="Times New Roman"/>
                <w:sz w:val="24"/>
                <w:szCs w:val="24"/>
                <w:lang w:eastAsia="en-US"/>
              </w:rPr>
            </w:pPr>
            <w:r w:rsidRPr="0035644E">
              <w:rPr>
                <w:rFonts w:ascii="Times New Roman" w:hAnsi="Times New Roman" w:cs="Times New Roman"/>
                <w:sz w:val="24"/>
                <w:szCs w:val="24"/>
                <w:lang w:eastAsia="en-US"/>
              </w:rPr>
              <w:t> </w:t>
            </w:r>
          </w:p>
        </w:tc>
        <w:tc>
          <w:tcPr>
            <w:tcW w:w="2640" w:type="dxa"/>
            <w:tcBorders>
              <w:top w:val="single" w:sz="4" w:space="0" w:color="auto"/>
              <w:left w:val="single" w:sz="4" w:space="0" w:color="auto"/>
              <w:bottom w:val="single" w:sz="4" w:space="0" w:color="auto"/>
              <w:right w:val="single" w:sz="4" w:space="0" w:color="auto"/>
            </w:tcBorders>
            <w:vAlign w:val="center"/>
            <w:hideMark/>
          </w:tcPr>
          <w:p w:rsidR="00B6438C" w:rsidRPr="00B6438C" w:rsidRDefault="00B6438C">
            <w:pPr>
              <w:spacing w:after="0" w:line="240" w:lineRule="auto"/>
              <w:jc w:val="center"/>
              <w:rPr>
                <w:rFonts w:ascii="Times New Roman" w:hAnsi="Times New Roman" w:cs="Times New Roman"/>
                <w:sz w:val="24"/>
                <w:szCs w:val="24"/>
                <w:lang w:eastAsia="en-US"/>
              </w:rPr>
            </w:pPr>
            <w:r w:rsidRPr="00B6438C">
              <w:rPr>
                <w:rFonts w:ascii="Times New Roman" w:hAnsi="Times New Roman" w:cs="Times New Roman"/>
                <w:sz w:val="24"/>
                <w:szCs w:val="24"/>
                <w:lang w:eastAsia="en-US"/>
              </w:rPr>
              <w:t>8</w:t>
            </w:r>
          </w:p>
        </w:tc>
      </w:tr>
    </w:tbl>
    <w:p w:rsidR="0091373F" w:rsidRPr="0091373F" w:rsidRDefault="0091373F" w:rsidP="0091373F">
      <w:pPr>
        <w:autoSpaceDE w:val="0"/>
        <w:autoSpaceDN w:val="0"/>
        <w:adjustRightInd w:val="0"/>
        <w:spacing w:after="0" w:line="240" w:lineRule="auto"/>
        <w:ind w:firstLine="709"/>
        <w:jc w:val="both"/>
        <w:rPr>
          <w:rFonts w:ascii="Times New Roman" w:hAnsi="Times New Roman" w:cs="Times New Roman"/>
          <w:b/>
          <w:color w:val="FF0000"/>
          <w:sz w:val="24"/>
          <w:szCs w:val="24"/>
        </w:rPr>
      </w:pPr>
    </w:p>
    <w:p w:rsidR="0091373F" w:rsidRDefault="0091373F" w:rsidP="0091373F">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t>РАЗДЕЛ 2. Схема теплоснабжения</w:t>
      </w:r>
    </w:p>
    <w:p w:rsidR="0091373F" w:rsidRDefault="0091373F" w:rsidP="0091373F">
      <w:pPr>
        <w:spacing w:after="0" w:line="240" w:lineRule="auto"/>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 Показатели существующего и перспективного спроса на тепловую энергию (мощность) и теплоноситель в установленных границах территории Соленоозерного сельсовета</w:t>
      </w:r>
    </w:p>
    <w:p w:rsidR="0091373F" w:rsidRDefault="0091373F" w:rsidP="0091373F">
      <w:pPr>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2.1.1 Существующее состояние</w:t>
      </w:r>
    </w:p>
    <w:p w:rsidR="0091373F" w:rsidRDefault="0091373F" w:rsidP="0091373F">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Pr>
          <w:rFonts w:ascii="Times New Roman" w:hAnsi="Times New Roman"/>
          <w:sz w:val="24"/>
          <w:szCs w:val="24"/>
        </w:rPr>
        <w:t>оборудованы</w:t>
      </w:r>
      <w:proofErr w:type="gramEnd"/>
      <w:r>
        <w:rPr>
          <w:rFonts w:ascii="Times New Roman" w:hAnsi="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Pr>
            <w:rFonts w:ascii="Times New Roman" w:hAnsi="Times New Roman"/>
            <w:sz w:val="24"/>
            <w:szCs w:val="24"/>
          </w:rPr>
          <w:t>42 г</w:t>
        </w:r>
      </w:smartTag>
      <w:r>
        <w:rPr>
          <w:rFonts w:ascii="Times New Roman" w:hAnsi="Times New Roman"/>
          <w:sz w:val="24"/>
          <w:szCs w:val="24"/>
        </w:rPr>
        <w:t>.</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На обслуживании предприятия находится 1 котельная в с. Соленоозерное, которая отапливает 2 </w:t>
      </w:r>
      <w:proofErr w:type="gramStart"/>
      <w:r>
        <w:rPr>
          <w:rFonts w:ascii="Times New Roman" w:hAnsi="Times New Roman"/>
          <w:sz w:val="24"/>
          <w:szCs w:val="24"/>
        </w:rPr>
        <w:t>жилых</w:t>
      </w:r>
      <w:proofErr w:type="gramEnd"/>
      <w:r>
        <w:rPr>
          <w:rFonts w:ascii="Times New Roman" w:hAnsi="Times New Roman"/>
          <w:sz w:val="24"/>
          <w:szCs w:val="24"/>
        </w:rPr>
        <w:t xml:space="preserve"> дома и здание МБОУ Соленоозерная школа № 12 .</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производственных объектов предприятий осуществляется за счет местного отопления (электрическое и печное).</w:t>
      </w:r>
    </w:p>
    <w:p w:rsidR="0091373F" w:rsidRDefault="0091373F" w:rsidP="0091373F">
      <w:pPr>
        <w:spacing w:after="0" w:line="240" w:lineRule="auto"/>
        <w:jc w:val="both"/>
        <w:rPr>
          <w:rFonts w:ascii="Times New Roman" w:hAnsi="Times New Roman"/>
          <w:sz w:val="24"/>
          <w:szCs w:val="24"/>
        </w:rPr>
      </w:pPr>
    </w:p>
    <w:tbl>
      <w:tblPr>
        <w:tblW w:w="9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3"/>
        <w:gridCol w:w="2233"/>
        <w:gridCol w:w="2568"/>
        <w:gridCol w:w="1201"/>
        <w:gridCol w:w="685"/>
        <w:gridCol w:w="685"/>
        <w:gridCol w:w="2020"/>
      </w:tblGrid>
      <w:tr w:rsidR="0091373F" w:rsidTr="0035644E">
        <w:trPr>
          <w:trHeight w:val="532"/>
        </w:trPr>
        <w:tc>
          <w:tcPr>
            <w:tcW w:w="51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Котельная</w:t>
            </w:r>
          </w:p>
        </w:tc>
        <w:tc>
          <w:tcPr>
            <w:tcW w:w="2568"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Отапливаемый объект</w:t>
            </w:r>
          </w:p>
        </w:tc>
        <w:tc>
          <w:tcPr>
            <w:tcW w:w="1201"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Протяженность сетей (м)</w:t>
            </w:r>
          </w:p>
        </w:tc>
        <w:tc>
          <w:tcPr>
            <w:tcW w:w="1370"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Тип прокладки</w:t>
            </w:r>
          </w:p>
        </w:tc>
        <w:tc>
          <w:tcPr>
            <w:tcW w:w="2020"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Обслуживающая</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организация</w:t>
            </w:r>
          </w:p>
        </w:tc>
      </w:tr>
      <w:tr w:rsidR="0091373F" w:rsidTr="0035644E">
        <w:trPr>
          <w:trHeight w:val="219"/>
        </w:trPr>
        <w:tc>
          <w:tcPr>
            <w:tcW w:w="513"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Надземная</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6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Подземная</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r>
      <w:tr w:rsidR="0091373F" w:rsidTr="001E56F5">
        <w:trPr>
          <w:trHeight w:val="274"/>
        </w:trPr>
        <w:tc>
          <w:tcPr>
            <w:tcW w:w="9905" w:type="dxa"/>
            <w:gridSpan w:val="7"/>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Соленоозерное сельское поселение</w:t>
            </w:r>
          </w:p>
        </w:tc>
      </w:tr>
      <w:tr w:rsidR="0091373F" w:rsidTr="0035644E">
        <w:trPr>
          <w:trHeight w:val="548"/>
        </w:trPr>
        <w:tc>
          <w:tcPr>
            <w:tcW w:w="51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 1 </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256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Здание    средней школы</w:t>
            </w:r>
          </w:p>
        </w:tc>
        <w:tc>
          <w:tcPr>
            <w:tcW w:w="1201"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vMerge w:val="restart"/>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color w:val="0000FF"/>
                <w:sz w:val="24"/>
                <w:szCs w:val="24"/>
                <w:lang w:eastAsia="en-US"/>
              </w:rPr>
            </w:pPr>
          </w:p>
        </w:tc>
        <w:tc>
          <w:tcPr>
            <w:tcW w:w="685"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color w:val="0000FF"/>
                <w:sz w:val="24"/>
                <w:szCs w:val="24"/>
                <w:lang w:eastAsia="en-US"/>
              </w:rPr>
            </w:pPr>
            <w:r>
              <w:rPr>
                <w:rFonts w:ascii="Times New Roman" w:hAnsi="Times New Roman"/>
                <w:color w:val="0000FF"/>
                <w:sz w:val="24"/>
                <w:szCs w:val="24"/>
                <w:lang w:eastAsia="en-US"/>
              </w:rPr>
              <w:t xml:space="preserve"> 310</w:t>
            </w:r>
          </w:p>
        </w:tc>
        <w:tc>
          <w:tcPr>
            <w:tcW w:w="2020" w:type="dxa"/>
            <w:vMerge w:val="restart"/>
            <w:tcBorders>
              <w:top w:val="single" w:sz="4" w:space="0" w:color="auto"/>
              <w:left w:val="single" w:sz="4" w:space="0" w:color="auto"/>
              <w:bottom w:val="single" w:sz="4" w:space="0" w:color="auto"/>
              <w:right w:val="single" w:sz="4" w:space="0" w:color="auto"/>
            </w:tcBorders>
            <w:hideMark/>
          </w:tcPr>
          <w:p w:rsidR="0091373F" w:rsidRPr="001E56F5" w:rsidRDefault="0091373F">
            <w:pPr>
              <w:spacing w:after="0" w:line="240" w:lineRule="auto"/>
              <w:jc w:val="center"/>
              <w:rPr>
                <w:rFonts w:ascii="Times New Roman" w:hAnsi="Times New Roman"/>
                <w:sz w:val="20"/>
                <w:szCs w:val="20"/>
                <w:lang w:eastAsia="en-US"/>
              </w:rPr>
            </w:pPr>
            <w:r w:rsidRPr="001E56F5">
              <w:rPr>
                <w:rFonts w:ascii="Times New Roman" w:hAnsi="Times New Roman"/>
                <w:sz w:val="20"/>
                <w:szCs w:val="20"/>
                <w:lang w:eastAsia="en-US"/>
              </w:rPr>
              <w:t>МУП                    с. Соленоозерное ЖКХ «Коммунальщик»</w:t>
            </w:r>
          </w:p>
        </w:tc>
      </w:tr>
      <w:tr w:rsidR="001E56F5" w:rsidTr="001E56F5">
        <w:trPr>
          <w:trHeight w:val="268"/>
        </w:trPr>
        <w:tc>
          <w:tcPr>
            <w:tcW w:w="513"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c>
          <w:tcPr>
            <w:tcW w:w="2568" w:type="dxa"/>
            <w:tcBorders>
              <w:top w:val="single" w:sz="4" w:space="0" w:color="auto"/>
              <w:left w:val="single" w:sz="4" w:space="0" w:color="auto"/>
              <w:right w:val="single" w:sz="4" w:space="0" w:color="auto"/>
            </w:tcBorders>
            <w:hideMark/>
          </w:tcPr>
          <w:p w:rsidR="001E56F5" w:rsidRDefault="001E56F5">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2 </w:t>
            </w:r>
            <w:proofErr w:type="gramStart"/>
            <w:r>
              <w:rPr>
                <w:rFonts w:ascii="Times New Roman" w:hAnsi="Times New Roman"/>
                <w:sz w:val="24"/>
                <w:szCs w:val="24"/>
                <w:lang w:eastAsia="en-US"/>
              </w:rPr>
              <w:t>жилых</w:t>
            </w:r>
            <w:proofErr w:type="gramEnd"/>
            <w:r>
              <w:rPr>
                <w:rFonts w:ascii="Times New Roman" w:hAnsi="Times New Roman"/>
                <w:sz w:val="24"/>
                <w:szCs w:val="24"/>
                <w:lang w:eastAsia="en-US"/>
              </w:rPr>
              <w:t xml:space="preserve"> дома</w:t>
            </w: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color w:val="0000FF"/>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color w:val="0000FF"/>
                <w:sz w:val="24"/>
                <w:szCs w:val="24"/>
                <w:lang w:eastAsia="en-US"/>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1E56F5" w:rsidRDefault="001E56F5">
            <w:pPr>
              <w:spacing w:after="0" w:line="240" w:lineRule="auto"/>
              <w:rPr>
                <w:rFonts w:ascii="Times New Roman" w:hAnsi="Times New Roman"/>
                <w:sz w:val="24"/>
                <w:szCs w:val="24"/>
                <w:lang w:eastAsia="en-US"/>
              </w:rPr>
            </w:pPr>
          </w:p>
        </w:tc>
      </w:tr>
      <w:tr w:rsidR="0091373F" w:rsidTr="0035644E">
        <w:trPr>
          <w:trHeight w:val="274"/>
        </w:trPr>
        <w:tc>
          <w:tcPr>
            <w:tcW w:w="513"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right"/>
              <w:rPr>
                <w:rFonts w:ascii="Times New Roman" w:hAnsi="Times New Roman"/>
                <w:sz w:val="24"/>
                <w:szCs w:val="24"/>
                <w:lang w:eastAsia="en-US"/>
              </w:rPr>
            </w:pPr>
          </w:p>
        </w:tc>
        <w:tc>
          <w:tcPr>
            <w:tcW w:w="223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256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right"/>
              <w:rPr>
                <w:rFonts w:ascii="Times New Roman" w:hAnsi="Times New Roman"/>
                <w:sz w:val="24"/>
                <w:szCs w:val="24"/>
                <w:lang w:eastAsia="en-US"/>
              </w:rPr>
            </w:pPr>
          </w:p>
        </w:tc>
        <w:tc>
          <w:tcPr>
            <w:tcW w:w="120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b/>
                <w:color w:val="0000FF"/>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color w:val="0000FF"/>
                <w:sz w:val="24"/>
                <w:szCs w:val="24"/>
                <w:lang w:eastAsia="en-US"/>
              </w:rPr>
            </w:pPr>
            <w:r>
              <w:rPr>
                <w:rFonts w:ascii="Times New Roman" w:hAnsi="Times New Roman"/>
                <w:b/>
                <w:color w:val="0000FF"/>
                <w:sz w:val="24"/>
                <w:szCs w:val="24"/>
                <w:lang w:eastAsia="en-US"/>
              </w:rPr>
              <w:t xml:space="preserve"> 310</w:t>
            </w:r>
          </w:p>
        </w:tc>
        <w:tc>
          <w:tcPr>
            <w:tcW w:w="202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lastRenderedPageBreak/>
        <w:t>Тарифы теплоснабжающих организаций.</w:t>
      </w:r>
    </w:p>
    <w:p w:rsidR="0091373F" w:rsidRDefault="0091373F" w:rsidP="0091373F">
      <w:pPr>
        <w:spacing w:after="0" w:line="240" w:lineRule="auto"/>
        <w:jc w:val="both"/>
        <w:rPr>
          <w:rFonts w:ascii="Times New Roman" w:hAnsi="Times New Roman"/>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0"/>
        <w:gridCol w:w="3618"/>
        <w:gridCol w:w="1278"/>
        <w:gridCol w:w="1278"/>
        <w:gridCol w:w="1278"/>
        <w:gridCol w:w="1681"/>
      </w:tblGrid>
      <w:tr w:rsidR="0091373F" w:rsidTr="0035644E">
        <w:tc>
          <w:tcPr>
            <w:tcW w:w="790"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п/п</w:t>
            </w:r>
          </w:p>
        </w:tc>
        <w:tc>
          <w:tcPr>
            <w:tcW w:w="9133" w:type="dxa"/>
            <w:gridSpan w:val="5"/>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Реестр теплоснабжающих организаций на 2023 год</w:t>
            </w:r>
          </w:p>
        </w:tc>
      </w:tr>
      <w:tr w:rsidR="0091373F" w:rsidTr="0035644E">
        <w:trPr>
          <w:trHeight w:val="336"/>
        </w:trPr>
        <w:tc>
          <w:tcPr>
            <w:tcW w:w="790"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361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предприятия</w:t>
            </w:r>
          </w:p>
        </w:tc>
        <w:tc>
          <w:tcPr>
            <w:tcW w:w="5515" w:type="dxa"/>
            <w:gridSpan w:val="4"/>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Тариф, установленный РСТ  с учетом передачи (руб.)</w:t>
            </w:r>
          </w:p>
        </w:tc>
      </w:tr>
      <w:tr w:rsidR="0091373F" w:rsidTr="0035644E">
        <w:tc>
          <w:tcPr>
            <w:tcW w:w="4408"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для населения</w:t>
            </w:r>
          </w:p>
        </w:tc>
        <w:tc>
          <w:tcPr>
            <w:tcW w:w="2959"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для юр. лиц</w:t>
            </w:r>
          </w:p>
        </w:tc>
      </w:tr>
      <w:tr w:rsidR="0091373F" w:rsidTr="0035644E">
        <w:trPr>
          <w:trHeight w:val="509"/>
        </w:trPr>
        <w:tc>
          <w:tcPr>
            <w:tcW w:w="790" w:type="dxa"/>
            <w:vMerge w:val="restart"/>
            <w:tcBorders>
              <w:top w:val="single" w:sz="4" w:space="0" w:color="auto"/>
              <w:left w:val="single" w:sz="4" w:space="0" w:color="auto"/>
              <w:bottom w:val="single" w:sz="4" w:space="0" w:color="auto"/>
              <w:right w:val="single" w:sz="4" w:space="0" w:color="auto"/>
            </w:tcBorders>
            <w:hideMark/>
          </w:tcPr>
          <w:p w:rsidR="0091373F" w:rsidRPr="0035644E" w:rsidRDefault="0091373F">
            <w:pPr>
              <w:jc w:val="both"/>
              <w:rPr>
                <w:rFonts w:ascii="Times New Roman" w:hAnsi="Times New Roman"/>
                <w:sz w:val="24"/>
                <w:szCs w:val="24"/>
                <w:lang w:eastAsia="en-US"/>
              </w:rPr>
            </w:pPr>
            <w:r w:rsidRPr="0035644E">
              <w:rPr>
                <w:rFonts w:ascii="Times New Roman" w:hAnsi="Times New Roman"/>
                <w:sz w:val="24"/>
                <w:szCs w:val="24"/>
                <w:lang w:eastAsia="en-U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rsidR="0091373F" w:rsidRPr="0035644E" w:rsidRDefault="0091373F">
            <w:pPr>
              <w:jc w:val="both"/>
              <w:rPr>
                <w:rFonts w:ascii="Times New Roman" w:hAnsi="Times New Roman"/>
                <w:sz w:val="24"/>
                <w:szCs w:val="24"/>
                <w:lang w:eastAsia="en-US"/>
              </w:rPr>
            </w:pPr>
            <w:r w:rsidRPr="0035644E">
              <w:rPr>
                <w:rFonts w:ascii="Times New Roman" w:hAnsi="Times New Roman"/>
                <w:sz w:val="24"/>
                <w:szCs w:val="24"/>
                <w:lang w:eastAsia="en-US"/>
              </w:rPr>
              <w:t xml:space="preserve">МУП с. Соленоозерное ЖКХ </w:t>
            </w:r>
          </w:p>
          <w:p w:rsidR="0091373F" w:rsidRPr="0035644E" w:rsidRDefault="0091373F">
            <w:pPr>
              <w:jc w:val="both"/>
              <w:rPr>
                <w:rFonts w:ascii="Times New Roman" w:hAnsi="Times New Roman"/>
                <w:sz w:val="24"/>
                <w:szCs w:val="24"/>
                <w:lang w:eastAsia="en-US"/>
              </w:rPr>
            </w:pPr>
            <w:r w:rsidRPr="0035644E">
              <w:rPr>
                <w:rFonts w:ascii="Times New Roman" w:hAnsi="Times New Roman"/>
                <w:sz w:val="24"/>
                <w:szCs w:val="24"/>
                <w:lang w:eastAsia="en-US"/>
              </w:rPr>
              <w:t>«Коммунальщик»</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1-е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2-е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1-е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c>
          <w:tcPr>
            <w:tcW w:w="1681" w:type="dxa"/>
            <w:tcBorders>
              <w:top w:val="single" w:sz="4" w:space="0" w:color="auto"/>
              <w:left w:val="single" w:sz="4" w:space="0" w:color="auto"/>
              <w:bottom w:val="single" w:sz="4" w:space="0" w:color="auto"/>
              <w:right w:val="single" w:sz="4" w:space="0" w:color="auto"/>
            </w:tcBorders>
            <w:hideMark/>
          </w:tcPr>
          <w:p w:rsidR="0091373F" w:rsidRPr="00B6438C" w:rsidRDefault="0091373F">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 xml:space="preserve">2-е </w:t>
            </w:r>
            <w:proofErr w:type="spellStart"/>
            <w:r w:rsidRPr="00B6438C">
              <w:rPr>
                <w:rFonts w:ascii="Times New Roman" w:hAnsi="Times New Roman"/>
                <w:sz w:val="24"/>
                <w:szCs w:val="24"/>
                <w:lang w:eastAsia="en-US"/>
              </w:rPr>
              <w:t>полуг</w:t>
            </w:r>
            <w:proofErr w:type="spellEnd"/>
            <w:r w:rsidRPr="00B6438C">
              <w:rPr>
                <w:rFonts w:ascii="Times New Roman" w:hAnsi="Times New Roman"/>
                <w:sz w:val="24"/>
                <w:szCs w:val="24"/>
                <w:lang w:eastAsia="en-US"/>
              </w:rPr>
              <w:t>.</w:t>
            </w:r>
          </w:p>
        </w:tc>
      </w:tr>
      <w:tr w:rsidR="0091373F" w:rsidTr="0035644E">
        <w:trPr>
          <w:trHeight w:val="509"/>
        </w:trPr>
        <w:tc>
          <w:tcPr>
            <w:tcW w:w="790" w:type="dxa"/>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373F" w:rsidRPr="0091373F" w:rsidRDefault="0091373F">
            <w:pPr>
              <w:spacing w:after="0" w:line="240" w:lineRule="auto"/>
              <w:rPr>
                <w:rFonts w:ascii="Times New Roman" w:hAnsi="Times New Roman"/>
                <w:color w:val="FF0000"/>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c>
          <w:tcPr>
            <w:tcW w:w="1681" w:type="dxa"/>
            <w:tcBorders>
              <w:top w:val="single" w:sz="4" w:space="0" w:color="auto"/>
              <w:left w:val="single" w:sz="4" w:space="0" w:color="auto"/>
              <w:bottom w:val="single" w:sz="4" w:space="0" w:color="auto"/>
              <w:right w:val="single" w:sz="4" w:space="0" w:color="auto"/>
            </w:tcBorders>
            <w:hideMark/>
          </w:tcPr>
          <w:p w:rsidR="0091373F" w:rsidRPr="00B6438C" w:rsidRDefault="00B6438C">
            <w:pPr>
              <w:spacing w:after="0" w:line="240" w:lineRule="auto"/>
              <w:jc w:val="center"/>
              <w:rPr>
                <w:rFonts w:ascii="Times New Roman" w:hAnsi="Times New Roman"/>
                <w:sz w:val="24"/>
                <w:szCs w:val="24"/>
                <w:lang w:eastAsia="en-US"/>
              </w:rPr>
            </w:pPr>
            <w:r w:rsidRPr="00B6438C">
              <w:rPr>
                <w:rFonts w:ascii="Times New Roman" w:hAnsi="Times New Roman"/>
                <w:sz w:val="24"/>
                <w:szCs w:val="24"/>
                <w:lang w:eastAsia="en-US"/>
              </w:rPr>
              <w:t>6754,99</w:t>
            </w:r>
          </w:p>
        </w:tc>
      </w:tr>
    </w:tbl>
    <w:p w:rsidR="0091373F" w:rsidRDefault="0091373F" w:rsidP="001E56F5">
      <w:pPr>
        <w:spacing w:after="0" w:line="240" w:lineRule="auto"/>
        <w:jc w:val="both"/>
        <w:rPr>
          <w:rFonts w:ascii="Times New Roman" w:hAnsi="Times New Roman"/>
          <w:b/>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2.1.2 Перспективные показатели</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91373F" w:rsidRDefault="0091373F" w:rsidP="0091373F">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8"/>
        <w:gridCol w:w="2720"/>
        <w:gridCol w:w="1523"/>
        <w:gridCol w:w="1771"/>
        <w:gridCol w:w="1401"/>
        <w:gridCol w:w="1538"/>
      </w:tblGrid>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п/п</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Показатели</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Единица измерения</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proofErr w:type="gramStart"/>
            <w:r>
              <w:rPr>
                <w:rFonts w:ascii="Times New Roman" w:hAnsi="Times New Roman"/>
                <w:b/>
                <w:sz w:val="24"/>
                <w:szCs w:val="24"/>
                <w:lang w:eastAsia="en-US"/>
              </w:rPr>
              <w:t>Расчетный срок (включает первую очередь (до 2031г.)</w:t>
            </w:r>
            <w:proofErr w:type="gramEnd"/>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индивидуальной усадебной жилой застройки </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rsidP="005A36D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территории малоэтажной многоквартирной жилой застройки</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1.3</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w:t>
            </w:r>
            <w:proofErr w:type="spellStart"/>
            <w:r>
              <w:rPr>
                <w:rFonts w:ascii="Times New Roman" w:hAnsi="Times New Roman"/>
                <w:sz w:val="24"/>
                <w:szCs w:val="24"/>
                <w:lang w:eastAsia="en-US"/>
              </w:rPr>
              <w:t>среднеэтажной</w:t>
            </w:r>
            <w:proofErr w:type="spellEnd"/>
            <w:r>
              <w:rPr>
                <w:rFonts w:ascii="Times New Roman" w:hAnsi="Times New Roman"/>
                <w:sz w:val="24"/>
                <w:szCs w:val="24"/>
                <w:lang w:eastAsia="en-US"/>
              </w:rPr>
              <w:t xml:space="preserve"> многоквартирной жилой застройки</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Жилищный фонд, всего</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17,751 </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17,751</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w:t>
            </w:r>
            <w:r>
              <w:rPr>
                <w:rFonts w:ascii="Times New Roman" w:hAnsi="Times New Roman"/>
                <w:sz w:val="24"/>
                <w:szCs w:val="24"/>
                <w:lang w:eastAsia="en-US"/>
              </w:rPr>
              <w:lastRenderedPageBreak/>
              <w:t>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 xml:space="preserve">1,249 </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3.</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c>
          <w:tcPr>
            <w:tcW w:w="180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c>
          <w:tcPr>
            <w:tcW w:w="1497"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c>
          <w:tcPr>
            <w:tcW w:w="1574"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sz w:val="24"/>
                <w:szCs w:val="24"/>
                <w:lang w:eastAsia="en-US"/>
              </w:rPr>
            </w:pP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3.1</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0,31</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r>
      <w:tr w:rsidR="0091373F" w:rsidTr="0091373F">
        <w:tc>
          <w:tcPr>
            <w:tcW w:w="63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3.2</w:t>
            </w:r>
          </w:p>
        </w:tc>
        <w:tc>
          <w:tcPr>
            <w:tcW w:w="289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100,19</w:t>
            </w:r>
          </w:p>
        </w:tc>
        <w:tc>
          <w:tcPr>
            <w:tcW w:w="149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c>
          <w:tcPr>
            <w:tcW w:w="157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r>
    </w:tbl>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91373F" w:rsidTr="0091373F">
        <w:tc>
          <w:tcPr>
            <w:tcW w:w="3348" w:type="dxa"/>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Годовая выработка</w:t>
            </w:r>
          </w:p>
        </w:tc>
      </w:tr>
      <w:tr w:rsidR="0091373F" w:rsidTr="0091373F">
        <w:tc>
          <w:tcPr>
            <w:tcW w:w="0" w:type="auto"/>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3240"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Теплоноситель (м3)</w:t>
            </w:r>
          </w:p>
        </w:tc>
      </w:tr>
      <w:tr w:rsidR="0091373F" w:rsidTr="0091373F">
        <w:tc>
          <w:tcPr>
            <w:tcW w:w="0" w:type="auto"/>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hAnsi="Times New Roman"/>
                <w:b/>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r>
      <w:tr w:rsidR="0091373F" w:rsidTr="0091373F">
        <w:tc>
          <w:tcPr>
            <w:tcW w:w="9828" w:type="dxa"/>
            <w:gridSpan w:val="5"/>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91373F" w:rsidTr="0091373F">
        <w:trPr>
          <w:trHeight w:val="687"/>
        </w:trPr>
        <w:tc>
          <w:tcPr>
            <w:tcW w:w="33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B6438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681677">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r>
      <w:tr w:rsidR="0091373F" w:rsidTr="0091373F">
        <w:tc>
          <w:tcPr>
            <w:tcW w:w="33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Итого:</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B6438C" w:rsidP="0035644E">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5A36DF">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r w:rsidR="0091373F" w:rsidRPr="005A36DF">
              <w:rPr>
                <w:rFonts w:ascii="Times New Roman" w:hAnsi="Times New Roman"/>
                <w:b/>
                <w:sz w:val="24"/>
                <w:szCs w:val="24"/>
                <w:lang w:eastAsia="en-US"/>
              </w:rPr>
              <w:t xml:space="preserve"> </w:t>
            </w:r>
          </w:p>
        </w:tc>
        <w:tc>
          <w:tcPr>
            <w:tcW w:w="1620"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b/>
          <w:sz w:val="24"/>
          <w:szCs w:val="24"/>
        </w:rPr>
      </w:pPr>
      <w:r>
        <w:rPr>
          <w:rFonts w:ascii="Times New Roman" w:hAnsi="Times New Roman"/>
          <w:b/>
          <w:sz w:val="24"/>
          <w:szCs w:val="24"/>
        </w:rPr>
        <w:t xml:space="preserve">           2.2 Существующие и перспективные балансы тепловой мощности источников тепловой энергии  и тепловой нагрузки потребителей.</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2.2.1. Радиус эффективного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 максимальное расстояние от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МО села Соленоозерного не предусматривается.</w:t>
      </w:r>
    </w:p>
    <w:p w:rsidR="0091373F" w:rsidRDefault="0091373F" w:rsidP="0091373F">
      <w:pPr>
        <w:spacing w:after="0" w:line="240" w:lineRule="auto"/>
        <w:ind w:firstLine="708"/>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2.2.2 Описание существующих и перспективных балансов тепловой мощности источников тепловой энергии и тепловой нагрузки потребителей.</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Описание существующих зон действия систем теплоснабжения, источников тепловой энергии.</w:t>
      </w:r>
    </w:p>
    <w:p w:rsidR="0091373F" w:rsidRDefault="0091373F" w:rsidP="0091373F">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99"/>
        <w:gridCol w:w="2286"/>
        <w:gridCol w:w="2267"/>
        <w:gridCol w:w="2269"/>
      </w:tblGrid>
      <w:tr w:rsidR="0091373F" w:rsidTr="0091373F">
        <w:tc>
          <w:tcPr>
            <w:tcW w:w="9548" w:type="dxa"/>
            <w:gridSpan w:val="4"/>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Максимальное удаление точки подключения потребителей от источника тепловой энергии</w:t>
            </w:r>
          </w:p>
        </w:tc>
      </w:tr>
      <w:tr w:rsidR="0091373F" w:rsidTr="0091373F">
        <w:tc>
          <w:tcPr>
            <w:tcW w:w="255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юг</w:t>
            </w: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запад</w:t>
            </w:r>
          </w:p>
        </w:tc>
      </w:tr>
      <w:tr w:rsidR="0091373F" w:rsidTr="0091373F">
        <w:tc>
          <w:tcPr>
            <w:tcW w:w="9548" w:type="dxa"/>
            <w:gridSpan w:val="4"/>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b/>
                <w:sz w:val="24"/>
                <w:szCs w:val="24"/>
                <w:lang w:eastAsia="en-US"/>
              </w:rPr>
              <w:t>Котельная с.Соленоозерное</w:t>
            </w:r>
          </w:p>
        </w:tc>
      </w:tr>
      <w:tr w:rsidR="0091373F" w:rsidTr="0091373F">
        <w:tc>
          <w:tcPr>
            <w:tcW w:w="255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Ул. Карла Маркса д.42 «А»</w:t>
            </w:r>
          </w:p>
          <w:p w:rsidR="0091373F" w:rsidRDefault="0091373F">
            <w:pPr>
              <w:spacing w:after="0" w:line="240" w:lineRule="auto"/>
              <w:jc w:val="center"/>
              <w:rPr>
                <w:rFonts w:ascii="Times New Roman" w:hAnsi="Times New Roman"/>
                <w:sz w:val="24"/>
                <w:szCs w:val="24"/>
                <w:lang w:eastAsia="en-US"/>
              </w:rPr>
            </w:pPr>
            <w:smartTag w:uri="urn:schemas-microsoft-com:office:smarttags" w:element="metricconverter">
              <w:smartTagPr>
                <w:attr w:name="ProductID" w:val="310 м"/>
              </w:smartTagPr>
              <w:r>
                <w:rPr>
                  <w:rFonts w:ascii="Times New Roman" w:hAnsi="Times New Roman"/>
                  <w:sz w:val="24"/>
                  <w:szCs w:val="24"/>
                  <w:lang w:eastAsia="en-US"/>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91373F" w:rsidRDefault="0091373F">
            <w:pPr>
              <w:spacing w:after="0" w:line="240" w:lineRule="auto"/>
              <w:rPr>
                <w:rFonts w:ascii="Times New Roman" w:hAnsi="Times New Roman"/>
                <w:sz w:val="24"/>
                <w:szCs w:val="24"/>
                <w:lang w:eastAsia="en-US"/>
              </w:rPr>
            </w:pP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Ул. Карла Маркса д. 36-2 – </w:t>
            </w:r>
            <w:smartTag w:uri="urn:schemas-microsoft-com:office:smarttags" w:element="metricconverter">
              <w:smartTagPr>
                <w:attr w:name="ProductID" w:val="160 м"/>
              </w:smartTagPr>
              <w:r>
                <w:rPr>
                  <w:rFonts w:ascii="Times New Roman" w:hAnsi="Times New Roman"/>
                  <w:sz w:val="24"/>
                  <w:szCs w:val="24"/>
                  <w:lang w:eastAsia="en-US"/>
                </w:rPr>
                <w:t>160 м</w:t>
              </w:r>
            </w:smartTag>
            <w:r>
              <w:rPr>
                <w:rFonts w:ascii="Times New Roman" w:hAnsi="Times New Roman"/>
                <w:sz w:val="24"/>
                <w:szCs w:val="24"/>
                <w:lang w:eastAsia="en-US"/>
              </w:rPr>
              <w:t xml:space="preserve">; </w:t>
            </w:r>
          </w:p>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д. 39- </w:t>
            </w:r>
            <w:smartTag w:uri="urn:schemas-microsoft-com:office:smarttags" w:element="metricconverter">
              <w:smartTagPr>
                <w:attr w:name="ProductID" w:val="250 м"/>
              </w:smartTagPr>
              <w:r>
                <w:rPr>
                  <w:rFonts w:ascii="Times New Roman" w:hAnsi="Times New Roman"/>
                  <w:sz w:val="24"/>
                  <w:szCs w:val="24"/>
                  <w:lang w:eastAsia="en-US"/>
                </w:rPr>
                <w:t>250 м</w:t>
              </w:r>
            </w:smartTag>
            <w:r>
              <w:rPr>
                <w:rFonts w:ascii="Times New Roman" w:hAnsi="Times New Roman"/>
                <w:sz w:val="24"/>
                <w:szCs w:val="24"/>
                <w:lang w:eastAsia="en-US"/>
              </w:rPr>
              <w:t>.</w:t>
            </w:r>
          </w:p>
        </w:tc>
      </w:tr>
    </w:tbl>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91373F" w:rsidRDefault="0091373F" w:rsidP="0091373F">
      <w:pPr>
        <w:spacing w:after="0" w:line="240" w:lineRule="auto"/>
        <w:ind w:left="1080"/>
        <w:jc w:val="both"/>
        <w:rPr>
          <w:rFonts w:ascii="Times New Roman" w:hAnsi="Times New Roman"/>
          <w:sz w:val="24"/>
          <w:szCs w:val="24"/>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98"/>
        <w:gridCol w:w="2160"/>
        <w:gridCol w:w="1620"/>
      </w:tblGrid>
      <w:tr w:rsidR="0091373F" w:rsidTr="0091373F">
        <w:tc>
          <w:tcPr>
            <w:tcW w:w="5798" w:type="dxa"/>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 адрес</w:t>
            </w:r>
          </w:p>
        </w:tc>
        <w:tc>
          <w:tcPr>
            <w:tcW w:w="2160" w:type="dxa"/>
            <w:tcBorders>
              <w:top w:val="single" w:sz="4" w:space="0" w:color="000000"/>
              <w:left w:val="single" w:sz="4" w:space="0" w:color="000000"/>
              <w:bottom w:val="single" w:sz="4" w:space="0" w:color="000000"/>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proofErr w:type="gramStart"/>
            <w:r>
              <w:rPr>
                <w:rFonts w:ascii="Times New Roman" w:hAnsi="Times New Roman"/>
                <w:b/>
                <w:sz w:val="24"/>
                <w:szCs w:val="24"/>
                <w:lang w:eastAsia="en-US"/>
              </w:rPr>
              <w:t>Установленная</w:t>
            </w:r>
            <w:proofErr w:type="gramEnd"/>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мощность (Гкал/ч)</w:t>
            </w:r>
          </w:p>
        </w:tc>
        <w:tc>
          <w:tcPr>
            <w:tcW w:w="1620" w:type="dxa"/>
            <w:tcBorders>
              <w:top w:val="single" w:sz="4" w:space="0" w:color="000000"/>
              <w:left w:val="single" w:sz="4" w:space="0" w:color="auto"/>
              <w:bottom w:val="single" w:sz="4" w:space="0" w:color="000000"/>
              <w:right w:val="single" w:sz="4" w:space="0" w:color="000000"/>
            </w:tcBorders>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Примечание</w:t>
            </w:r>
          </w:p>
          <w:p w:rsidR="0091373F" w:rsidRDefault="0091373F">
            <w:pPr>
              <w:spacing w:after="0" w:line="240" w:lineRule="auto"/>
              <w:rPr>
                <w:rFonts w:ascii="Times New Roman" w:hAnsi="Times New Roman"/>
                <w:b/>
                <w:sz w:val="24"/>
                <w:szCs w:val="24"/>
                <w:lang w:eastAsia="en-US"/>
              </w:rPr>
            </w:pPr>
          </w:p>
          <w:p w:rsidR="0091373F" w:rsidRDefault="0091373F">
            <w:pPr>
              <w:spacing w:after="0" w:line="240" w:lineRule="auto"/>
              <w:jc w:val="center"/>
              <w:rPr>
                <w:rFonts w:ascii="Times New Roman" w:hAnsi="Times New Roman"/>
                <w:b/>
                <w:sz w:val="24"/>
                <w:szCs w:val="24"/>
                <w:lang w:eastAsia="en-US"/>
              </w:rPr>
            </w:pPr>
          </w:p>
        </w:tc>
      </w:tr>
      <w:tr w:rsidR="0091373F" w:rsidTr="0091373F">
        <w:tc>
          <w:tcPr>
            <w:tcW w:w="5798" w:type="dxa"/>
            <w:tcBorders>
              <w:top w:val="single" w:sz="4" w:space="0" w:color="000000"/>
              <w:left w:val="single" w:sz="4" w:space="0" w:color="000000"/>
              <w:bottom w:val="single" w:sz="4" w:space="0" w:color="000000"/>
              <w:right w:val="single" w:sz="4" w:space="0" w:color="000000"/>
            </w:tcBorders>
            <w:vAlign w:val="center"/>
          </w:tcPr>
          <w:p w:rsidR="0091373F" w:rsidRDefault="0091373F">
            <w:pPr>
              <w:spacing w:after="0" w:line="240" w:lineRule="auto"/>
              <w:jc w:val="center"/>
              <w:rPr>
                <w:rFonts w:ascii="Times New Roman" w:hAnsi="Times New Roman"/>
                <w:b/>
                <w:sz w:val="24"/>
                <w:szCs w:val="24"/>
                <w:lang w:eastAsia="en-US"/>
              </w:rPr>
            </w:pPr>
          </w:p>
        </w:tc>
        <w:tc>
          <w:tcPr>
            <w:tcW w:w="2160" w:type="dxa"/>
            <w:tcBorders>
              <w:top w:val="single" w:sz="4" w:space="0" w:color="000000"/>
              <w:left w:val="single" w:sz="4" w:space="0" w:color="000000"/>
              <w:bottom w:val="single" w:sz="4" w:space="0" w:color="000000"/>
              <w:right w:val="single" w:sz="4" w:space="0" w:color="auto"/>
            </w:tcBorders>
          </w:tcPr>
          <w:p w:rsidR="0091373F" w:rsidRDefault="0091373F">
            <w:pPr>
              <w:spacing w:after="0" w:line="240" w:lineRule="auto"/>
              <w:jc w:val="center"/>
              <w:rPr>
                <w:rFonts w:ascii="Times New Roman" w:hAnsi="Times New Roman"/>
                <w:b/>
                <w:sz w:val="24"/>
                <w:szCs w:val="24"/>
                <w:lang w:eastAsia="en-US"/>
              </w:rPr>
            </w:pPr>
          </w:p>
        </w:tc>
        <w:tc>
          <w:tcPr>
            <w:tcW w:w="1620" w:type="dxa"/>
            <w:tcBorders>
              <w:top w:val="single" w:sz="4" w:space="0" w:color="000000"/>
              <w:left w:val="single" w:sz="4" w:space="0" w:color="auto"/>
              <w:bottom w:val="single" w:sz="4" w:space="0" w:color="000000"/>
              <w:right w:val="single" w:sz="4" w:space="0" w:color="000000"/>
            </w:tcBorders>
          </w:tcPr>
          <w:p w:rsidR="0091373F" w:rsidRDefault="0091373F">
            <w:pPr>
              <w:spacing w:after="0" w:line="240" w:lineRule="auto"/>
              <w:jc w:val="center"/>
              <w:rPr>
                <w:rFonts w:ascii="Times New Roman" w:hAnsi="Times New Roman"/>
                <w:b/>
                <w:sz w:val="24"/>
                <w:szCs w:val="24"/>
                <w:lang w:eastAsia="en-US"/>
              </w:rPr>
            </w:pPr>
          </w:p>
        </w:tc>
      </w:tr>
      <w:tr w:rsidR="0091373F" w:rsidTr="0035644E">
        <w:trPr>
          <w:trHeight w:val="609"/>
        </w:trPr>
        <w:tc>
          <w:tcPr>
            <w:tcW w:w="5798" w:type="dxa"/>
            <w:tcBorders>
              <w:top w:val="single" w:sz="4" w:space="0" w:color="000000"/>
              <w:left w:val="single" w:sz="4" w:space="0" w:color="000000"/>
              <w:bottom w:val="single" w:sz="4" w:space="0" w:color="000000"/>
              <w:right w:val="single" w:sz="4" w:space="0" w:color="000000"/>
            </w:tcBorders>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w:t>
            </w:r>
          </w:p>
          <w:p w:rsidR="0091373F" w:rsidRDefault="0091373F" w:rsidP="0035644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ул. К. Маркса 38 «А»</w:t>
            </w:r>
          </w:p>
        </w:tc>
        <w:tc>
          <w:tcPr>
            <w:tcW w:w="2160" w:type="dxa"/>
            <w:tcBorders>
              <w:top w:val="single" w:sz="4" w:space="0" w:color="000000"/>
              <w:left w:val="single" w:sz="4" w:space="0" w:color="000000"/>
              <w:bottom w:val="single" w:sz="4" w:space="0" w:color="000000"/>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620" w:type="dxa"/>
            <w:tcBorders>
              <w:top w:val="single" w:sz="4" w:space="0" w:color="000000"/>
              <w:left w:val="single" w:sz="4" w:space="0" w:color="auto"/>
              <w:bottom w:val="single" w:sz="4" w:space="0" w:color="000000"/>
              <w:right w:val="single" w:sz="4" w:space="0" w:color="000000"/>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В работе</w:t>
            </w:r>
          </w:p>
        </w:tc>
      </w:tr>
      <w:tr w:rsidR="0091373F" w:rsidTr="0091373F">
        <w:tc>
          <w:tcPr>
            <w:tcW w:w="5798"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Всего:</w:t>
            </w:r>
          </w:p>
        </w:tc>
        <w:tc>
          <w:tcPr>
            <w:tcW w:w="2160" w:type="dxa"/>
            <w:tcBorders>
              <w:top w:val="single" w:sz="4" w:space="0" w:color="000000"/>
              <w:left w:val="single" w:sz="4" w:space="0" w:color="000000"/>
              <w:bottom w:val="single" w:sz="4" w:space="0" w:color="000000"/>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0,63</w:t>
            </w:r>
          </w:p>
        </w:tc>
        <w:tc>
          <w:tcPr>
            <w:tcW w:w="1620" w:type="dxa"/>
            <w:tcBorders>
              <w:top w:val="single" w:sz="4" w:space="0" w:color="000000"/>
              <w:left w:val="single" w:sz="4" w:space="0" w:color="auto"/>
              <w:bottom w:val="single" w:sz="4" w:space="0" w:color="000000"/>
              <w:right w:val="single" w:sz="4" w:space="0" w:color="000000"/>
            </w:tcBorders>
          </w:tcPr>
          <w:p w:rsidR="0091373F" w:rsidRDefault="0091373F">
            <w:pPr>
              <w:spacing w:after="0" w:line="240" w:lineRule="auto"/>
              <w:jc w:val="center"/>
              <w:rPr>
                <w:rFonts w:ascii="Times New Roman" w:hAnsi="Times New Roman"/>
                <w:b/>
                <w:sz w:val="24"/>
                <w:szCs w:val="24"/>
                <w:lang w:eastAsia="en-US"/>
              </w:rPr>
            </w:pPr>
          </w:p>
        </w:tc>
      </w:tr>
    </w:tbl>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сетей  осуществляет МУП ЖКХ с.Соленоозерное «Коммунальщик». МУП ЖКХ с.Соленоозерное</w:t>
      </w:r>
      <w:r>
        <w:rPr>
          <w:rFonts w:ascii="Times New Roman" w:hAnsi="Times New Roman"/>
          <w:color w:val="FF0000"/>
          <w:sz w:val="24"/>
          <w:szCs w:val="24"/>
        </w:rPr>
        <w:t xml:space="preserve"> </w:t>
      </w:r>
      <w:r>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91373F" w:rsidRDefault="0091373F" w:rsidP="0091373F">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both"/>
        <w:rPr>
          <w:rFonts w:ascii="Times New Roman" w:hAnsi="Times New Roman"/>
          <w:b/>
          <w:sz w:val="24"/>
          <w:szCs w:val="24"/>
        </w:rPr>
      </w:pPr>
      <w:r>
        <w:rPr>
          <w:rFonts w:ascii="Times New Roman" w:hAnsi="Times New Roman"/>
          <w:b/>
          <w:sz w:val="24"/>
          <w:szCs w:val="24"/>
        </w:rPr>
        <w:t xml:space="preserve">        Модернизация системы теплоснабжения  Соленоозерного сельсовета не предусматривает изменения схемы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 xml:space="preserve">Перспективные балансы тепловой мощности и тепловой нагрузки источников тепловой энергии равны </w:t>
      </w:r>
      <w:proofErr w:type="gramStart"/>
      <w:r>
        <w:rPr>
          <w:rFonts w:ascii="Times New Roman" w:hAnsi="Times New Roman"/>
          <w:sz w:val="24"/>
          <w:szCs w:val="24"/>
        </w:rPr>
        <w:t>существующим</w:t>
      </w:r>
      <w:proofErr w:type="gramEnd"/>
      <w:r>
        <w:rPr>
          <w:rFonts w:ascii="Times New Roman" w:hAnsi="Times New Roman"/>
          <w:sz w:val="24"/>
          <w:szCs w:val="24"/>
        </w:rPr>
        <w:t>, так как в Генеральном плане Соленоозерного сельсовета  не предусмотрено изменение существующей схемы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с. Соленоозерное не  газифицировано. Поэтому большая часть индивидуальных жилых домов оборудовано отопительными печами, работающими на твердом топливе (дрова, уголь).</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91373F" w:rsidRDefault="0091373F" w:rsidP="0091373F">
      <w:pPr>
        <w:spacing w:after="0" w:line="240" w:lineRule="auto"/>
        <w:ind w:firstLine="708"/>
        <w:jc w:val="both"/>
        <w:rPr>
          <w:rFonts w:ascii="Times New Roman" w:hAnsi="Times New Roman"/>
          <w:color w:val="0000FF"/>
          <w:sz w:val="24"/>
          <w:szCs w:val="24"/>
        </w:rPr>
      </w:pPr>
      <w:r>
        <w:rPr>
          <w:rFonts w:ascii="Times New Roman" w:hAnsi="Times New Roman"/>
          <w:sz w:val="24"/>
          <w:szCs w:val="24"/>
        </w:rPr>
        <w:t>Среднегодовая выработка тепла индивидуальными источниками теплоснабжения ориентировочно составляет 0,38 тыс. Гкал/год</w:t>
      </w:r>
      <w:r>
        <w:rPr>
          <w:rFonts w:ascii="Times New Roman" w:hAnsi="Times New Roman"/>
          <w:color w:val="0000FF"/>
          <w:sz w:val="24"/>
          <w:szCs w:val="24"/>
        </w:rPr>
        <w:t>.</w:t>
      </w:r>
    </w:p>
    <w:p w:rsidR="0091373F" w:rsidRDefault="0091373F" w:rsidP="0091373F">
      <w:pPr>
        <w:spacing w:after="0" w:line="240" w:lineRule="auto"/>
        <w:ind w:firstLine="708"/>
        <w:jc w:val="both"/>
        <w:rPr>
          <w:rFonts w:ascii="Times New Roman" w:hAnsi="Times New Roman"/>
          <w:color w:val="0000FF"/>
          <w:sz w:val="24"/>
          <w:szCs w:val="24"/>
        </w:rPr>
      </w:pPr>
    </w:p>
    <w:p w:rsidR="0091373F" w:rsidRDefault="0091373F" w:rsidP="0091373F">
      <w:pPr>
        <w:spacing w:after="0" w:line="240" w:lineRule="auto"/>
        <w:ind w:left="66"/>
        <w:jc w:val="center"/>
        <w:rPr>
          <w:rFonts w:ascii="Times New Roman" w:hAnsi="Times New Roman"/>
          <w:b/>
          <w:sz w:val="24"/>
          <w:szCs w:val="24"/>
        </w:rPr>
      </w:pPr>
      <w:r>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91373F" w:rsidRDefault="0091373F" w:rsidP="0091373F">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15"/>
        <w:gridCol w:w="2231"/>
        <w:gridCol w:w="1857"/>
        <w:gridCol w:w="1902"/>
      </w:tblGrid>
      <w:tr w:rsidR="0091373F" w:rsidTr="00A248D5">
        <w:tc>
          <w:tcPr>
            <w:tcW w:w="3215" w:type="dxa"/>
            <w:vMerge w:val="restart"/>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231" w:type="dxa"/>
            <w:vMerge w:val="restart"/>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Фактическая располагаемая мощность источника (Гкал/ч)</w:t>
            </w:r>
          </w:p>
        </w:tc>
        <w:tc>
          <w:tcPr>
            <w:tcW w:w="3759" w:type="dxa"/>
            <w:gridSpan w:val="2"/>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 тепловой энергии нетто (Гкал/ч)</w:t>
            </w:r>
          </w:p>
        </w:tc>
      </w:tr>
      <w:tr w:rsidR="0091373F" w:rsidTr="00A248D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b/>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1373F" w:rsidRDefault="0091373F">
            <w:pPr>
              <w:spacing w:after="0" w:line="240" w:lineRule="auto"/>
              <w:rPr>
                <w:rFonts w:ascii="Times New Roman" w:hAnsi="Times New Roman"/>
                <w:b/>
                <w:sz w:val="24"/>
                <w:szCs w:val="24"/>
                <w:lang w:eastAsia="en-US"/>
              </w:rPr>
            </w:pPr>
          </w:p>
        </w:tc>
        <w:tc>
          <w:tcPr>
            <w:tcW w:w="1857"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существующие</w:t>
            </w:r>
          </w:p>
        </w:tc>
        <w:tc>
          <w:tcPr>
            <w:tcW w:w="1902" w:type="dxa"/>
            <w:tcBorders>
              <w:top w:val="single" w:sz="4" w:space="0" w:color="000000"/>
              <w:left w:val="single" w:sz="4" w:space="0" w:color="000000"/>
              <w:bottom w:val="single" w:sz="4" w:space="0" w:color="000000"/>
              <w:right w:val="single" w:sz="4" w:space="0" w:color="000000"/>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перспективные</w:t>
            </w:r>
          </w:p>
        </w:tc>
      </w:tr>
      <w:tr w:rsidR="00A248D5" w:rsidTr="004B4647">
        <w:tc>
          <w:tcPr>
            <w:tcW w:w="5446" w:type="dxa"/>
            <w:gridSpan w:val="2"/>
            <w:tcBorders>
              <w:top w:val="single" w:sz="4" w:space="0" w:color="000000"/>
              <w:left w:val="single" w:sz="4" w:space="0" w:color="000000"/>
              <w:bottom w:val="single" w:sz="4" w:space="0" w:color="000000"/>
              <w:right w:val="single" w:sz="4" w:space="0" w:color="000000"/>
            </w:tcBorders>
          </w:tcPr>
          <w:p w:rsidR="00A248D5" w:rsidRDefault="00A248D5">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с.Соленоозерное</w:t>
            </w:r>
          </w:p>
        </w:tc>
        <w:tc>
          <w:tcPr>
            <w:tcW w:w="1857" w:type="dxa"/>
            <w:tcBorders>
              <w:top w:val="single" w:sz="4" w:space="0" w:color="000000"/>
              <w:left w:val="single" w:sz="4" w:space="0" w:color="000000"/>
              <w:bottom w:val="single" w:sz="4" w:space="0" w:color="000000"/>
              <w:right w:val="single" w:sz="4" w:space="0" w:color="000000"/>
            </w:tcBorders>
          </w:tcPr>
          <w:p w:rsidR="00A248D5" w:rsidRDefault="00A248D5">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0,80</w:t>
            </w:r>
          </w:p>
        </w:tc>
        <w:tc>
          <w:tcPr>
            <w:tcW w:w="1902" w:type="dxa"/>
            <w:tcBorders>
              <w:top w:val="single" w:sz="4" w:space="0" w:color="000000"/>
              <w:left w:val="single" w:sz="4" w:space="0" w:color="000000"/>
              <w:bottom w:val="single" w:sz="4" w:space="0" w:color="000000"/>
              <w:right w:val="single" w:sz="4" w:space="0" w:color="000000"/>
            </w:tcBorders>
          </w:tcPr>
          <w:p w:rsidR="00A248D5" w:rsidRDefault="00A248D5">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r>
    </w:tbl>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3. Перспективные балансы теплоносителя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sz w:val="24"/>
          <w:szCs w:val="24"/>
        </w:rPr>
        <w:t>теплопотребляющими</w:t>
      </w:r>
      <w:proofErr w:type="spellEnd"/>
      <w:r>
        <w:rPr>
          <w:rFonts w:ascii="Times New Roman" w:hAnsi="Times New Roman"/>
          <w:b/>
          <w:sz w:val="24"/>
          <w:szCs w:val="24"/>
        </w:rPr>
        <w:t xml:space="preserve"> установками потребителей</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Водоподготовительных установок в котельных муниципального образования Соленоозерный сельсовет нет.</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 xml:space="preserve">4. Основные положения </w:t>
      </w:r>
      <w:proofErr w:type="spellStart"/>
      <w:proofErr w:type="gramStart"/>
      <w:r>
        <w:rPr>
          <w:rFonts w:ascii="Times New Roman" w:hAnsi="Times New Roman"/>
          <w:b/>
          <w:sz w:val="24"/>
          <w:szCs w:val="24"/>
        </w:rPr>
        <w:t>мастер-плана</w:t>
      </w:r>
      <w:proofErr w:type="spellEnd"/>
      <w:proofErr w:type="gramEnd"/>
      <w:r>
        <w:rPr>
          <w:rFonts w:ascii="Times New Roman" w:hAnsi="Times New Roman"/>
          <w:b/>
          <w:sz w:val="24"/>
          <w:szCs w:val="24"/>
        </w:rPr>
        <w:t xml:space="preserve"> развития систем теплоснабжения поселения</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91373F" w:rsidRDefault="0091373F" w:rsidP="0091373F">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2625"/>
        <w:gridCol w:w="1194"/>
        <w:gridCol w:w="1334"/>
        <w:gridCol w:w="1608"/>
        <w:gridCol w:w="2250"/>
      </w:tblGrid>
      <w:tr w:rsidR="0091373F" w:rsidTr="001E56F5">
        <w:trPr>
          <w:trHeight w:val="1169"/>
        </w:trPr>
        <w:tc>
          <w:tcPr>
            <w:tcW w:w="299" w:type="pct"/>
            <w:vMerge w:val="restart"/>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w:t>
            </w:r>
          </w:p>
          <w:p w:rsidR="0091373F" w:rsidRDefault="0091373F">
            <w:pP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п/п</w:t>
            </w:r>
          </w:p>
        </w:tc>
        <w:tc>
          <w:tcPr>
            <w:tcW w:w="1413" w:type="pct"/>
            <w:vMerge w:val="restar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Мероприятие</w:t>
            </w:r>
          </w:p>
        </w:tc>
        <w:tc>
          <w:tcPr>
            <w:tcW w:w="1368" w:type="pct"/>
            <w:gridSpan w:val="2"/>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Период исполнения</w:t>
            </w:r>
          </w:p>
        </w:tc>
        <w:tc>
          <w:tcPr>
            <w:tcW w:w="720" w:type="pc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Финансовые затраты,</w:t>
            </w:r>
          </w:p>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тыс</w:t>
            </w:r>
            <w:proofErr w:type="gramStart"/>
            <w:r w:rsidRPr="005A36DF">
              <w:rPr>
                <w:rFonts w:ascii="Times New Roman" w:eastAsia="Times New Roman" w:hAnsi="Times New Roman" w:cs="Times New Roman"/>
                <w:b/>
                <w:sz w:val="24"/>
                <w:szCs w:val="24"/>
                <w:lang w:eastAsia="en-US"/>
              </w:rPr>
              <w:t>.р</w:t>
            </w:r>
            <w:proofErr w:type="gramEnd"/>
            <w:r w:rsidRPr="005A36DF">
              <w:rPr>
                <w:rFonts w:ascii="Times New Roman" w:eastAsia="Times New Roman" w:hAnsi="Times New Roman" w:cs="Times New Roman"/>
                <w:b/>
                <w:sz w:val="24"/>
                <w:szCs w:val="24"/>
                <w:lang w:eastAsia="en-US"/>
              </w:rPr>
              <w:t>уб.</w:t>
            </w:r>
          </w:p>
        </w:tc>
        <w:tc>
          <w:tcPr>
            <w:tcW w:w="1200" w:type="pc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Ожидаемый эффект</w:t>
            </w:r>
          </w:p>
        </w:tc>
      </w:tr>
      <w:tr w:rsidR="0091373F" w:rsidTr="001E56F5">
        <w:trPr>
          <w:trHeight w:val="154"/>
        </w:trPr>
        <w:tc>
          <w:tcPr>
            <w:tcW w:w="299" w:type="pct"/>
            <w:vMerge/>
            <w:tcBorders>
              <w:top w:val="single" w:sz="4" w:space="0" w:color="auto"/>
              <w:left w:val="single" w:sz="4" w:space="0" w:color="auto"/>
              <w:bottom w:val="single" w:sz="4" w:space="0" w:color="auto"/>
              <w:right w:val="single" w:sz="4" w:space="0" w:color="auto"/>
            </w:tcBorders>
            <w:vAlign w:val="center"/>
            <w:hideMark/>
          </w:tcPr>
          <w:p w:rsidR="0091373F" w:rsidRDefault="0091373F">
            <w:pPr>
              <w:spacing w:after="0" w:line="240" w:lineRule="auto"/>
              <w:rPr>
                <w:rFonts w:ascii="Times New Roman" w:eastAsia="Times New Roman" w:hAnsi="Times New Roman" w:cs="Times New Roman"/>
                <w:b/>
                <w:sz w:val="24"/>
                <w:szCs w:val="24"/>
                <w:lang w:eastAsia="en-US"/>
              </w:rPr>
            </w:pPr>
          </w:p>
        </w:tc>
        <w:tc>
          <w:tcPr>
            <w:tcW w:w="1413" w:type="pct"/>
            <w:vMerge/>
            <w:tcBorders>
              <w:top w:val="single" w:sz="4" w:space="0" w:color="auto"/>
              <w:left w:val="single" w:sz="4" w:space="0" w:color="auto"/>
              <w:bottom w:val="single" w:sz="4" w:space="0" w:color="auto"/>
              <w:right w:val="single" w:sz="4" w:space="0" w:color="auto"/>
            </w:tcBorders>
            <w:vAlign w:val="center"/>
            <w:hideMark/>
          </w:tcPr>
          <w:p w:rsidR="0091373F" w:rsidRPr="005A36DF" w:rsidRDefault="0091373F">
            <w:pPr>
              <w:spacing w:after="0" w:line="240" w:lineRule="auto"/>
              <w:rPr>
                <w:rFonts w:ascii="Times New Roman" w:eastAsia="Times New Roman" w:hAnsi="Times New Roman" w:cs="Times New Roman"/>
                <w:b/>
                <w:sz w:val="24"/>
                <w:szCs w:val="24"/>
                <w:lang w:eastAsia="en-US"/>
              </w:rPr>
            </w:pPr>
          </w:p>
        </w:tc>
        <w:tc>
          <w:tcPr>
            <w:tcW w:w="648" w:type="pct"/>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ind w:right="33"/>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202</w:t>
            </w:r>
            <w:r w:rsidR="005A36DF" w:rsidRPr="005A36DF">
              <w:rPr>
                <w:rFonts w:ascii="Times New Roman" w:eastAsia="Times New Roman" w:hAnsi="Times New Roman" w:cs="Times New Roman"/>
                <w:b/>
                <w:sz w:val="24"/>
                <w:szCs w:val="24"/>
                <w:lang w:eastAsia="en-US"/>
              </w:rPr>
              <w:t>3</w:t>
            </w:r>
          </w:p>
        </w:tc>
        <w:tc>
          <w:tcPr>
            <w:tcW w:w="721" w:type="pct"/>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202</w:t>
            </w:r>
            <w:r w:rsidR="005A36DF" w:rsidRPr="005A36DF">
              <w:rPr>
                <w:rFonts w:ascii="Times New Roman" w:eastAsia="Times New Roman" w:hAnsi="Times New Roman" w:cs="Times New Roman"/>
                <w:b/>
                <w:sz w:val="24"/>
                <w:szCs w:val="24"/>
                <w:lang w:eastAsia="en-US"/>
              </w:rPr>
              <w:t>4</w:t>
            </w:r>
            <w:r w:rsidRPr="005A36DF">
              <w:rPr>
                <w:rFonts w:ascii="Times New Roman" w:eastAsia="Times New Roman" w:hAnsi="Times New Roman" w:cs="Times New Roman"/>
                <w:b/>
                <w:sz w:val="24"/>
                <w:szCs w:val="24"/>
                <w:lang w:eastAsia="en-US"/>
              </w:rPr>
              <w:t>-202</w:t>
            </w:r>
            <w:r w:rsidR="005A36DF" w:rsidRPr="005A36DF">
              <w:rPr>
                <w:rFonts w:ascii="Times New Roman" w:eastAsia="Times New Roman" w:hAnsi="Times New Roman" w:cs="Times New Roman"/>
                <w:b/>
                <w:sz w:val="24"/>
                <w:szCs w:val="24"/>
                <w:lang w:eastAsia="en-US"/>
              </w:rPr>
              <w:t>5</w:t>
            </w:r>
          </w:p>
        </w:tc>
        <w:tc>
          <w:tcPr>
            <w:tcW w:w="720" w:type="pct"/>
            <w:tcBorders>
              <w:top w:val="single" w:sz="4" w:space="0" w:color="auto"/>
              <w:left w:val="single" w:sz="4" w:space="0" w:color="auto"/>
              <w:bottom w:val="single" w:sz="4" w:space="0" w:color="auto"/>
              <w:right w:val="single" w:sz="4" w:space="0" w:color="auto"/>
            </w:tcBorders>
            <w:vAlign w:val="center"/>
          </w:tcPr>
          <w:p w:rsidR="0091373F" w:rsidRPr="005A36DF" w:rsidRDefault="0091373F">
            <w:pPr>
              <w:spacing w:after="0" w:line="240" w:lineRule="auto"/>
              <w:rPr>
                <w:rFonts w:ascii="Times New Roman" w:eastAsia="Times New Roman" w:hAnsi="Times New Roman" w:cs="Times New Roman"/>
                <w:sz w:val="24"/>
                <w:szCs w:val="24"/>
                <w:lang w:eastAsia="en-US"/>
              </w:rPr>
            </w:pPr>
          </w:p>
        </w:tc>
        <w:tc>
          <w:tcPr>
            <w:tcW w:w="1200" w:type="pct"/>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rPr>
                <w:rFonts w:ascii="Times New Roman" w:eastAsia="Times New Roman" w:hAnsi="Times New Roman" w:cs="Times New Roman"/>
                <w:sz w:val="24"/>
                <w:szCs w:val="24"/>
                <w:lang w:eastAsia="en-US"/>
              </w:rPr>
            </w:pPr>
          </w:p>
        </w:tc>
      </w:tr>
      <w:tr w:rsidR="001E56F5" w:rsidTr="001E56F5">
        <w:trPr>
          <w:trHeight w:val="593"/>
        </w:trPr>
        <w:tc>
          <w:tcPr>
            <w:tcW w:w="299" w:type="pct"/>
            <w:tcBorders>
              <w:top w:val="single" w:sz="4" w:space="0" w:color="auto"/>
              <w:left w:val="single" w:sz="4" w:space="0" w:color="auto"/>
              <w:bottom w:val="single" w:sz="4" w:space="0" w:color="auto"/>
              <w:right w:val="single" w:sz="4" w:space="0" w:color="auto"/>
            </w:tcBorders>
            <w:hideMark/>
          </w:tcPr>
          <w:p w:rsidR="001E56F5" w:rsidRDefault="001E56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1413" w:type="pct"/>
            <w:tcBorders>
              <w:top w:val="single" w:sz="4" w:space="0" w:color="auto"/>
              <w:left w:val="single" w:sz="4" w:space="0" w:color="auto"/>
              <w:bottom w:val="single" w:sz="4" w:space="0" w:color="auto"/>
              <w:right w:val="single" w:sz="4" w:space="0" w:color="auto"/>
            </w:tcBorders>
            <w:hideMark/>
          </w:tcPr>
          <w:p w:rsidR="001E56F5" w:rsidRPr="005A36DF" w:rsidRDefault="001E56F5" w:rsidP="005A36DF">
            <w:pPr>
              <w:spacing w:after="0" w:line="240" w:lineRule="auto"/>
              <w:rPr>
                <w:rFonts w:ascii="Times New Roman" w:eastAsia="Times New Roman" w:hAnsi="Times New Roman" w:cs="Times New Roman"/>
                <w:sz w:val="24"/>
                <w:szCs w:val="24"/>
                <w:lang w:eastAsia="en-US"/>
              </w:rPr>
            </w:pPr>
            <w:r w:rsidRPr="005A36DF">
              <w:rPr>
                <w:rFonts w:ascii="Times New Roman" w:eastAsia="Times New Roman" w:hAnsi="Times New Roman" w:cs="Times New Roman"/>
                <w:sz w:val="24"/>
                <w:szCs w:val="24"/>
                <w:lang w:eastAsia="en-US"/>
              </w:rPr>
              <w:t xml:space="preserve"> Текущий ремонт </w:t>
            </w:r>
          </w:p>
        </w:tc>
        <w:tc>
          <w:tcPr>
            <w:tcW w:w="648" w:type="pct"/>
            <w:tcBorders>
              <w:top w:val="single" w:sz="4" w:space="0" w:color="auto"/>
              <w:left w:val="single" w:sz="4" w:space="0" w:color="auto"/>
              <w:bottom w:val="single" w:sz="4" w:space="0" w:color="auto"/>
              <w:right w:val="single" w:sz="4" w:space="0" w:color="auto"/>
            </w:tcBorders>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r w:rsidRPr="005A36DF">
              <w:rPr>
                <w:rFonts w:ascii="Times New Roman" w:eastAsia="Times New Roman" w:hAnsi="Times New Roman" w:cs="Times New Roman"/>
                <w:sz w:val="24"/>
                <w:szCs w:val="24"/>
                <w:lang w:eastAsia="en-US"/>
              </w:rPr>
              <w:t>июнь-июль</w:t>
            </w:r>
          </w:p>
        </w:tc>
        <w:tc>
          <w:tcPr>
            <w:tcW w:w="720"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w:t>
            </w:r>
            <w:r w:rsidRPr="005A36DF">
              <w:rPr>
                <w:rFonts w:ascii="Times New Roman" w:eastAsia="Times New Roman" w:hAnsi="Times New Roman" w:cs="Times New Roman"/>
                <w:sz w:val="24"/>
                <w:szCs w:val="24"/>
                <w:lang w:eastAsia="en-US"/>
              </w:rPr>
              <w:t>0</w:t>
            </w:r>
          </w:p>
        </w:tc>
        <w:tc>
          <w:tcPr>
            <w:tcW w:w="1200" w:type="pct"/>
            <w:vMerge w:val="restart"/>
            <w:tcBorders>
              <w:top w:val="single" w:sz="4" w:space="0" w:color="auto"/>
              <w:left w:val="single" w:sz="4" w:space="0" w:color="auto"/>
              <w:bottom w:val="single" w:sz="4" w:space="0" w:color="auto"/>
              <w:right w:val="single" w:sz="4" w:space="0" w:color="auto"/>
            </w:tcBorders>
          </w:tcPr>
          <w:p w:rsidR="001E56F5" w:rsidRPr="005A36DF" w:rsidRDefault="001E56F5" w:rsidP="001E56F5">
            <w:pPr>
              <w:spacing w:after="0" w:line="240" w:lineRule="auto"/>
              <w:jc w:val="both"/>
              <w:rPr>
                <w:rFonts w:ascii="Times New Roman" w:eastAsia="Times New Roman" w:hAnsi="Times New Roman" w:cs="Times New Roman"/>
                <w:sz w:val="24"/>
                <w:szCs w:val="24"/>
                <w:lang w:eastAsia="en-US"/>
              </w:rPr>
            </w:pPr>
            <w:r w:rsidRPr="005A36DF">
              <w:rPr>
                <w:rFonts w:ascii="Times New Roman" w:eastAsia="Times New Roman" w:hAnsi="Times New Roman" w:cs="Times New Roman"/>
                <w:sz w:val="24"/>
                <w:szCs w:val="24"/>
                <w:lang w:eastAsia="en-US"/>
              </w:rPr>
              <w:t>-</w:t>
            </w:r>
            <w:r w:rsidRPr="00A248D5">
              <w:rPr>
                <w:rFonts w:ascii="Times New Roman" w:eastAsia="Times New Roman" w:hAnsi="Times New Roman" w:cs="Times New Roman"/>
                <w:sz w:val="24"/>
                <w:szCs w:val="24"/>
                <w:lang w:eastAsia="en-US"/>
              </w:rPr>
              <w:t xml:space="preserve">стабильное обеспечение потребителей </w:t>
            </w:r>
            <w:proofErr w:type="spellStart"/>
            <w:r w:rsidRPr="00A248D5">
              <w:rPr>
                <w:rFonts w:ascii="Times New Roman" w:eastAsia="Times New Roman" w:hAnsi="Times New Roman" w:cs="Times New Roman"/>
                <w:sz w:val="24"/>
                <w:szCs w:val="24"/>
                <w:lang w:eastAsia="en-US"/>
              </w:rPr>
              <w:t>теплоэнергией</w:t>
            </w:r>
            <w:proofErr w:type="spellEnd"/>
          </w:p>
        </w:tc>
      </w:tr>
      <w:tr w:rsidR="001E56F5" w:rsidTr="001E56F5">
        <w:trPr>
          <w:trHeight w:val="381"/>
        </w:trPr>
        <w:tc>
          <w:tcPr>
            <w:tcW w:w="299" w:type="pct"/>
            <w:tcBorders>
              <w:top w:val="single" w:sz="4" w:space="0" w:color="auto"/>
              <w:left w:val="single" w:sz="4" w:space="0" w:color="auto"/>
              <w:right w:val="single" w:sz="4" w:space="0" w:color="auto"/>
            </w:tcBorders>
            <w:hideMark/>
          </w:tcPr>
          <w:p w:rsidR="001E56F5" w:rsidRDefault="001E56F5">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648" w:type="pct"/>
            <w:tcBorders>
              <w:top w:val="single" w:sz="4" w:space="0" w:color="auto"/>
              <w:left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right w:val="single" w:sz="4" w:space="0" w:color="auto"/>
            </w:tcBorders>
          </w:tcPr>
          <w:p w:rsidR="001E56F5" w:rsidRPr="005A36DF" w:rsidRDefault="001E56F5">
            <w:pPr>
              <w:spacing w:after="0" w:line="240" w:lineRule="auto"/>
              <w:rPr>
                <w:rFonts w:ascii="Times New Roman" w:eastAsia="Times New Roman" w:hAnsi="Times New Roman" w:cs="Times New Roman"/>
                <w:sz w:val="24"/>
                <w:szCs w:val="24"/>
                <w:lang w:eastAsia="en-US"/>
              </w:rPr>
            </w:pPr>
          </w:p>
        </w:tc>
        <w:tc>
          <w:tcPr>
            <w:tcW w:w="720" w:type="pct"/>
            <w:tcBorders>
              <w:top w:val="single" w:sz="4" w:space="0" w:color="auto"/>
              <w:left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sz w:val="24"/>
                <w:szCs w:val="24"/>
                <w:lang w:eastAsia="en-US"/>
              </w:rPr>
            </w:pPr>
          </w:p>
        </w:tc>
        <w:tc>
          <w:tcPr>
            <w:tcW w:w="1200" w:type="pct"/>
            <w:vMerge/>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rPr>
                <w:rFonts w:ascii="Times New Roman" w:eastAsia="Times New Roman" w:hAnsi="Times New Roman" w:cs="Times New Roman"/>
                <w:sz w:val="24"/>
                <w:szCs w:val="24"/>
                <w:lang w:eastAsia="en-US"/>
              </w:rPr>
            </w:pPr>
          </w:p>
        </w:tc>
      </w:tr>
      <w:tr w:rsidR="001E56F5" w:rsidTr="001E56F5">
        <w:trPr>
          <w:trHeight w:val="305"/>
        </w:trPr>
        <w:tc>
          <w:tcPr>
            <w:tcW w:w="299" w:type="pct"/>
            <w:tcBorders>
              <w:top w:val="single" w:sz="4" w:space="0" w:color="auto"/>
              <w:left w:val="single" w:sz="4" w:space="0" w:color="auto"/>
              <w:bottom w:val="single" w:sz="4" w:space="0" w:color="auto"/>
              <w:right w:val="single" w:sz="4" w:space="0" w:color="auto"/>
            </w:tcBorders>
          </w:tcPr>
          <w:p w:rsidR="001E56F5" w:rsidRDefault="001E56F5">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right"/>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Итого:</w:t>
            </w:r>
          </w:p>
        </w:tc>
        <w:tc>
          <w:tcPr>
            <w:tcW w:w="648"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 xml:space="preserve"> </w:t>
            </w:r>
          </w:p>
        </w:tc>
        <w:tc>
          <w:tcPr>
            <w:tcW w:w="721"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b/>
                <w:sz w:val="24"/>
                <w:szCs w:val="24"/>
                <w:lang w:eastAsia="en-US"/>
              </w:rPr>
            </w:pPr>
            <w:r w:rsidRPr="005A36DF">
              <w:rPr>
                <w:rFonts w:ascii="Times New Roman" w:eastAsia="Times New Roman" w:hAnsi="Times New Roman" w:cs="Times New Roman"/>
                <w:b/>
                <w:sz w:val="24"/>
                <w:szCs w:val="24"/>
                <w:lang w:eastAsia="en-US"/>
              </w:rPr>
              <w:t xml:space="preserve"> </w:t>
            </w:r>
          </w:p>
        </w:tc>
        <w:tc>
          <w:tcPr>
            <w:tcW w:w="720" w:type="pct"/>
            <w:tcBorders>
              <w:top w:val="single" w:sz="4" w:space="0" w:color="auto"/>
              <w:left w:val="single" w:sz="4" w:space="0" w:color="auto"/>
              <w:bottom w:val="single" w:sz="4" w:space="0" w:color="auto"/>
              <w:right w:val="single" w:sz="4" w:space="0" w:color="auto"/>
            </w:tcBorders>
            <w:hideMark/>
          </w:tcPr>
          <w:p w:rsidR="001E56F5" w:rsidRPr="005A36DF" w:rsidRDefault="001E56F5">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100</w:t>
            </w:r>
          </w:p>
        </w:tc>
        <w:tc>
          <w:tcPr>
            <w:tcW w:w="1200" w:type="pct"/>
            <w:tcBorders>
              <w:top w:val="single" w:sz="4" w:space="0" w:color="auto"/>
              <w:left w:val="single" w:sz="4" w:space="0" w:color="auto"/>
              <w:bottom w:val="single" w:sz="4" w:space="0" w:color="auto"/>
              <w:right w:val="single" w:sz="4" w:space="0" w:color="auto"/>
            </w:tcBorders>
            <w:vAlign w:val="center"/>
          </w:tcPr>
          <w:p w:rsidR="001E56F5" w:rsidRPr="005A36DF" w:rsidRDefault="001E56F5" w:rsidP="005437D2">
            <w:pPr>
              <w:spacing w:after="0" w:line="240" w:lineRule="auto"/>
              <w:rPr>
                <w:rFonts w:ascii="Times New Roman" w:eastAsia="Times New Roman" w:hAnsi="Times New Roman" w:cs="Times New Roman"/>
                <w:sz w:val="24"/>
                <w:szCs w:val="24"/>
                <w:lang w:eastAsia="en-US"/>
              </w:rPr>
            </w:pP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91373F" w:rsidRDefault="0091373F" w:rsidP="0091373F">
      <w:pPr>
        <w:spacing w:after="0" w:line="240" w:lineRule="auto"/>
        <w:jc w:val="center"/>
        <w:rPr>
          <w:rFonts w:ascii="Times New Roman" w:hAnsi="Times New Roman"/>
          <w:sz w:val="24"/>
          <w:szCs w:val="24"/>
        </w:rPr>
      </w:pP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226"/>
        <w:gridCol w:w="1275"/>
        <w:gridCol w:w="1134"/>
        <w:gridCol w:w="1418"/>
        <w:gridCol w:w="1926"/>
        <w:gridCol w:w="1334"/>
      </w:tblGrid>
      <w:tr w:rsidR="0091373F" w:rsidTr="00A248D5">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2226"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27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Марка</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котла</w:t>
            </w:r>
          </w:p>
        </w:tc>
        <w:tc>
          <w:tcPr>
            <w:tcW w:w="113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Кол-во</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котлов</w:t>
            </w:r>
          </w:p>
        </w:tc>
        <w:tc>
          <w:tcPr>
            <w:tcW w:w="141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установки</w:t>
            </w:r>
          </w:p>
          <w:p w:rsidR="0091373F" w:rsidRDefault="0091373F">
            <w:pPr>
              <w:spacing w:after="0" w:line="240" w:lineRule="auto"/>
              <w:jc w:val="right"/>
              <w:rPr>
                <w:rFonts w:ascii="Times New Roman" w:hAnsi="Times New Roman"/>
                <w:b/>
                <w:sz w:val="24"/>
                <w:szCs w:val="24"/>
                <w:lang w:eastAsia="en-US"/>
              </w:rPr>
            </w:pPr>
          </w:p>
        </w:tc>
        <w:tc>
          <w:tcPr>
            <w:tcW w:w="1926"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proofErr w:type="gramStart"/>
            <w:r>
              <w:rPr>
                <w:rFonts w:ascii="Times New Roman" w:hAnsi="Times New Roman"/>
                <w:b/>
                <w:sz w:val="24"/>
                <w:szCs w:val="24"/>
                <w:lang w:eastAsia="en-US"/>
              </w:rPr>
              <w:t>Установленная</w:t>
            </w:r>
            <w:proofErr w:type="gramEnd"/>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c>
          <w:tcPr>
            <w:tcW w:w="133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Подключенная нагрузка</w:t>
            </w:r>
          </w:p>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r>
      <w:tr w:rsidR="0091373F" w:rsidTr="00A248D5">
        <w:tc>
          <w:tcPr>
            <w:tcW w:w="64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rPr>
                <w:rFonts w:ascii="Times New Roman" w:hAnsi="Times New Roman"/>
                <w:b/>
                <w:sz w:val="24"/>
                <w:szCs w:val="24"/>
                <w:lang w:eastAsia="en-US"/>
              </w:rPr>
            </w:pPr>
          </w:p>
        </w:tc>
        <w:tc>
          <w:tcPr>
            <w:tcW w:w="9313" w:type="dxa"/>
            <w:gridSpan w:val="6"/>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91373F" w:rsidTr="00A248D5">
        <w:trPr>
          <w:trHeight w:val="599"/>
        </w:trPr>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2226" w:type="dxa"/>
            <w:tcBorders>
              <w:top w:val="single" w:sz="4" w:space="0" w:color="auto"/>
              <w:left w:val="single" w:sz="4" w:space="0" w:color="auto"/>
              <w:bottom w:val="single" w:sz="4" w:space="0" w:color="auto"/>
              <w:right w:val="single" w:sz="4" w:space="0" w:color="auto"/>
            </w:tcBorders>
            <w:hideMark/>
          </w:tcPr>
          <w:p w:rsidR="0091373F" w:rsidRPr="0035644E" w:rsidRDefault="0091373F">
            <w:pPr>
              <w:spacing w:after="0" w:line="240" w:lineRule="auto"/>
              <w:jc w:val="both"/>
              <w:rPr>
                <w:rFonts w:ascii="Times New Roman" w:hAnsi="Times New Roman"/>
                <w:sz w:val="24"/>
                <w:szCs w:val="24"/>
                <w:lang w:eastAsia="en-US"/>
              </w:rPr>
            </w:pPr>
            <w:r w:rsidRPr="0035644E">
              <w:rPr>
                <w:rFonts w:ascii="Times New Roman" w:hAnsi="Times New Roman"/>
                <w:sz w:val="24"/>
                <w:szCs w:val="24"/>
                <w:lang w:eastAsia="en-US"/>
              </w:rPr>
              <w:t xml:space="preserve">Котельная </w:t>
            </w:r>
          </w:p>
          <w:p w:rsidR="0091373F" w:rsidRPr="0091373F" w:rsidRDefault="0091373F">
            <w:pPr>
              <w:spacing w:after="0" w:line="240" w:lineRule="auto"/>
              <w:jc w:val="both"/>
              <w:rPr>
                <w:rFonts w:ascii="Times New Roman" w:hAnsi="Times New Roman"/>
                <w:color w:val="FF0000"/>
                <w:sz w:val="24"/>
                <w:szCs w:val="24"/>
                <w:lang w:eastAsia="en-US"/>
              </w:rPr>
            </w:pPr>
            <w:r w:rsidRPr="0035644E">
              <w:rPr>
                <w:rFonts w:ascii="Times New Roman" w:hAnsi="Times New Roman"/>
                <w:sz w:val="24"/>
                <w:szCs w:val="24"/>
                <w:lang w:eastAsia="en-US"/>
              </w:rPr>
              <w:t>с. Соленоозерное</w:t>
            </w:r>
          </w:p>
        </w:tc>
        <w:tc>
          <w:tcPr>
            <w:tcW w:w="1275" w:type="dxa"/>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КВЦ-0,63</w:t>
            </w:r>
          </w:p>
          <w:p w:rsidR="0091373F" w:rsidRPr="005A36DF" w:rsidRDefault="0091373F">
            <w:pPr>
              <w:spacing w:after="0" w:line="240" w:lineRule="auto"/>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w:t>
            </w:r>
          </w:p>
          <w:p w:rsidR="0091373F" w:rsidRPr="005A36DF" w:rsidRDefault="0091373F">
            <w:pPr>
              <w:spacing w:after="0" w:line="240" w:lineRule="auto"/>
              <w:jc w:val="center"/>
              <w:rPr>
                <w:rFonts w:ascii="Times New Roman" w:hAnsi="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2010</w:t>
            </w:r>
          </w:p>
          <w:p w:rsidR="0091373F" w:rsidRPr="005A36DF" w:rsidRDefault="0091373F" w:rsidP="0035644E">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2012</w:t>
            </w:r>
          </w:p>
          <w:p w:rsidR="005A36DF" w:rsidRPr="005A36DF" w:rsidRDefault="005A36DF" w:rsidP="0035644E">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2018</w:t>
            </w:r>
          </w:p>
          <w:p w:rsidR="005A36DF" w:rsidRPr="005A36DF" w:rsidRDefault="005A36DF" w:rsidP="0035644E">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2021</w:t>
            </w:r>
          </w:p>
        </w:tc>
        <w:tc>
          <w:tcPr>
            <w:tcW w:w="1926"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1,26</w:t>
            </w:r>
          </w:p>
        </w:tc>
        <w:tc>
          <w:tcPr>
            <w:tcW w:w="1334" w:type="dxa"/>
            <w:tcBorders>
              <w:top w:val="single" w:sz="4" w:space="0" w:color="auto"/>
              <w:left w:val="single" w:sz="4" w:space="0" w:color="auto"/>
              <w:bottom w:val="single" w:sz="4" w:space="0" w:color="auto"/>
              <w:right w:val="single" w:sz="4" w:space="0" w:color="auto"/>
            </w:tcBorders>
            <w:hideMark/>
          </w:tcPr>
          <w:p w:rsidR="0091373F" w:rsidRPr="005A36DF" w:rsidRDefault="0091373F">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0,63</w:t>
            </w:r>
          </w:p>
        </w:tc>
      </w:tr>
    </w:tbl>
    <w:p w:rsidR="0091373F" w:rsidRDefault="0091373F" w:rsidP="0091373F">
      <w:pPr>
        <w:spacing w:after="0" w:line="240" w:lineRule="auto"/>
        <w:ind w:left="360"/>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быть проведены в срок до 31.12.202</w:t>
      </w:r>
      <w:r w:rsidR="00006FD2">
        <w:rPr>
          <w:rFonts w:ascii="Times New Roman" w:hAnsi="Times New Roman"/>
          <w:sz w:val="24"/>
          <w:szCs w:val="24"/>
        </w:rPr>
        <w:t>3</w:t>
      </w:r>
      <w:r>
        <w:rPr>
          <w:rFonts w:ascii="Times New Roman" w:hAnsi="Times New Roman"/>
          <w:sz w:val="24"/>
          <w:szCs w:val="24"/>
        </w:rPr>
        <w:t xml:space="preserve"> года.</w:t>
      </w:r>
    </w:p>
    <w:p w:rsidR="0091373F" w:rsidRDefault="0091373F" w:rsidP="0091373F">
      <w:pPr>
        <w:spacing w:after="0" w:line="240" w:lineRule="auto"/>
        <w:jc w:val="center"/>
        <w:rPr>
          <w:rFonts w:ascii="Times New Roman" w:hAnsi="Times New Roman"/>
          <w:sz w:val="24"/>
          <w:szCs w:val="24"/>
        </w:rPr>
      </w:pPr>
      <w:r>
        <w:rPr>
          <w:rFonts w:ascii="Times New Roman" w:hAnsi="Times New Roman"/>
          <w:sz w:val="24"/>
          <w:szCs w:val="24"/>
        </w:rPr>
        <w:t>ГРАФИК</w:t>
      </w:r>
    </w:p>
    <w:p w:rsidR="0091373F" w:rsidRDefault="0091373F" w:rsidP="0091373F">
      <w:pPr>
        <w:spacing w:after="0" w:line="240" w:lineRule="auto"/>
        <w:jc w:val="center"/>
        <w:rPr>
          <w:rFonts w:ascii="Times New Roman" w:hAnsi="Times New Roman"/>
          <w:sz w:val="24"/>
          <w:szCs w:val="24"/>
        </w:rPr>
      </w:pPr>
      <w:r>
        <w:rPr>
          <w:rFonts w:ascii="Times New Roman" w:hAnsi="Times New Roman"/>
          <w:sz w:val="24"/>
          <w:szCs w:val="24"/>
        </w:rPr>
        <w:t>зависимости температуры теплоносителя от среднесуточной температуры наружного воздуха, для котельных</w:t>
      </w:r>
    </w:p>
    <w:p w:rsidR="0091373F" w:rsidRDefault="0091373F" w:rsidP="0091373F">
      <w:pPr>
        <w:spacing w:after="0" w:line="240" w:lineRule="auto"/>
        <w:jc w:val="center"/>
        <w:rPr>
          <w:rFonts w:ascii="Times New Roman" w:hAnsi="Times New Roman"/>
          <w:i/>
          <w:sz w:val="24"/>
          <w:szCs w:val="24"/>
        </w:rPr>
      </w:pPr>
      <w:r>
        <w:rPr>
          <w:rFonts w:ascii="Times New Roman" w:hAnsi="Times New Roman"/>
          <w:i/>
          <w:sz w:val="24"/>
          <w:szCs w:val="24"/>
        </w:rPr>
        <w:t xml:space="preserve"> (температурный график 95 – 70 </w:t>
      </w:r>
      <w:r>
        <w:rPr>
          <w:rFonts w:ascii="Times New Roman" w:hAnsi="Times New Roman"/>
          <w:i/>
          <w:sz w:val="24"/>
          <w:szCs w:val="24"/>
          <w:vertAlign w:val="superscript"/>
        </w:rPr>
        <w:t>0</w:t>
      </w:r>
      <w:r>
        <w:rPr>
          <w:rFonts w:ascii="Times New Roman" w:hAnsi="Times New Roman"/>
          <w:i/>
          <w:sz w:val="24"/>
          <w:szCs w:val="24"/>
        </w:rPr>
        <w:t>С)</w:t>
      </w:r>
    </w:p>
    <w:tbl>
      <w:tblPr>
        <w:tblpPr w:leftFromText="180" w:rightFromText="180" w:bottomFromText="20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3152"/>
        <w:gridCol w:w="3028"/>
      </w:tblGrid>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val="en-US" w:eastAsia="en-US"/>
              </w:rPr>
            </w:pPr>
            <w:r>
              <w:rPr>
                <w:rFonts w:ascii="Times New Roman" w:hAnsi="Times New Roman"/>
                <w:b/>
                <w:sz w:val="24"/>
                <w:szCs w:val="24"/>
                <w:lang w:eastAsia="en-US"/>
              </w:rPr>
              <w:lastRenderedPageBreak/>
              <w:t xml:space="preserve">Температура наружного воздуха </w:t>
            </w:r>
            <w:r>
              <w:rPr>
                <w:rFonts w:ascii="Times New Roman" w:hAnsi="Times New Roman"/>
                <w:b/>
                <w:sz w:val="24"/>
                <w:szCs w:val="24"/>
                <w:lang w:val="en-US" w:eastAsia="en-US"/>
              </w:rPr>
              <w:t>t</w:t>
            </w:r>
            <w:r>
              <w:rPr>
                <w:rFonts w:ascii="Times New Roman" w:hAnsi="Times New Roman"/>
                <w:b/>
                <w:sz w:val="24"/>
                <w:szCs w:val="24"/>
                <w:vertAlign w:val="superscript"/>
                <w:lang w:val="en-US" w:eastAsia="en-US"/>
              </w:rPr>
              <w:t>0</w:t>
            </w:r>
            <w:r>
              <w:rPr>
                <w:rFonts w:ascii="Times New Roman" w:hAnsi="Times New Roman"/>
                <w:b/>
                <w:sz w:val="24"/>
                <w:szCs w:val="24"/>
                <w:lang w:val="en-US" w:eastAsia="en-US"/>
              </w:rPr>
              <w:t>C</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подающем трубопроводе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п</w:t>
            </w:r>
            <w:proofErr w:type="gramStart"/>
            <w:r>
              <w:rPr>
                <w:rFonts w:ascii="Times New Roman" w:hAnsi="Times New Roman"/>
                <w:b/>
                <w:sz w:val="24"/>
                <w:szCs w:val="24"/>
                <w:vertAlign w:val="superscript"/>
                <w:lang w:eastAsia="en-US"/>
              </w:rPr>
              <w:t>0</w:t>
            </w:r>
            <w:proofErr w:type="gramEnd"/>
            <w:r>
              <w:rPr>
                <w:rFonts w:ascii="Times New Roman" w:hAnsi="Times New Roman"/>
                <w:b/>
                <w:sz w:val="24"/>
                <w:szCs w:val="24"/>
                <w:vertAlign w:val="superscript"/>
                <w:lang w:eastAsia="en-US"/>
              </w:rPr>
              <w:t xml:space="preserve"> </w:t>
            </w:r>
            <w:r>
              <w:rPr>
                <w:rFonts w:ascii="Times New Roman" w:hAnsi="Times New Roman"/>
                <w:b/>
                <w:sz w:val="24"/>
                <w:szCs w:val="24"/>
                <w:lang w:val="en-US" w:eastAsia="en-US"/>
              </w:rPr>
              <w:t>C</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обратной линии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о</w:t>
            </w:r>
            <w:r>
              <w:rPr>
                <w:rFonts w:ascii="Times New Roman" w:hAnsi="Times New Roman"/>
                <w:b/>
                <w:sz w:val="24"/>
                <w:szCs w:val="24"/>
                <w:vertAlign w:val="superscript"/>
                <w:lang w:eastAsia="en-US"/>
              </w:rPr>
              <w:t>0</w:t>
            </w:r>
            <w:r>
              <w:rPr>
                <w:rFonts w:ascii="Times New Roman" w:hAnsi="Times New Roman"/>
                <w:b/>
                <w:sz w:val="24"/>
                <w:szCs w:val="24"/>
                <w:lang w:val="en-US" w:eastAsia="en-US"/>
              </w:rPr>
              <w:t>C</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33,0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39,0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41,0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47,0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50,0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53,0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46,0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49,0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51,0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52,0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69,0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72,0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74,0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76,0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79,0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81,0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61,0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83,0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63,0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-32</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86,0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-34</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88,0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65,0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90,0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92,0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68,0</w:t>
            </w:r>
          </w:p>
        </w:tc>
      </w:tr>
      <w:tr w:rsidR="0091373F" w:rsidTr="0091373F">
        <w:tc>
          <w:tcPr>
            <w:tcW w:w="280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152"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95,0</w:t>
            </w:r>
          </w:p>
        </w:tc>
        <w:tc>
          <w:tcPr>
            <w:tcW w:w="302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70,0</w:t>
            </w:r>
          </w:p>
        </w:tc>
      </w:tr>
    </w:tbl>
    <w:p w:rsidR="0035644E" w:rsidRDefault="0035644E"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91373F" w:rsidRDefault="0091373F" w:rsidP="0091373F">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860"/>
        <w:gridCol w:w="2024"/>
        <w:gridCol w:w="2009"/>
      </w:tblGrid>
      <w:tr w:rsidR="0091373F" w:rsidTr="0091373F">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486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0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Установленная мощность (Гкал/ч)</w:t>
            </w:r>
          </w:p>
        </w:tc>
        <w:tc>
          <w:tcPr>
            <w:tcW w:w="2009"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Предложения по перспективной тепловой мощности (Гкал/ч)</w:t>
            </w:r>
          </w:p>
        </w:tc>
      </w:tr>
      <w:tr w:rsidR="0091373F" w:rsidTr="0091373F">
        <w:tc>
          <w:tcPr>
            <w:tcW w:w="648"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rPr>
                <w:rFonts w:ascii="Times New Roman" w:hAnsi="Times New Roman"/>
                <w:b/>
                <w:sz w:val="24"/>
                <w:szCs w:val="24"/>
                <w:lang w:eastAsia="en-US"/>
              </w:rPr>
            </w:pPr>
          </w:p>
        </w:tc>
        <w:tc>
          <w:tcPr>
            <w:tcW w:w="6884" w:type="dxa"/>
            <w:gridSpan w:val="2"/>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Георгиевское сельское  поселение </w:t>
            </w:r>
          </w:p>
        </w:tc>
        <w:tc>
          <w:tcPr>
            <w:tcW w:w="2009"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rPr>
                <w:rFonts w:ascii="Times New Roman" w:hAnsi="Times New Roman"/>
                <w:b/>
                <w:sz w:val="24"/>
                <w:szCs w:val="24"/>
                <w:lang w:eastAsia="en-US"/>
              </w:rPr>
            </w:pPr>
          </w:p>
        </w:tc>
      </w:tr>
      <w:tr w:rsidR="0091373F" w:rsidTr="0091373F">
        <w:tc>
          <w:tcPr>
            <w:tcW w:w="648"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486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Соленоозерное</w:t>
            </w:r>
          </w:p>
        </w:tc>
        <w:tc>
          <w:tcPr>
            <w:tcW w:w="202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009"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r>
    </w:tbl>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вторая очередь Генерального плана Соленоозерного сельсовета рассчитана до 2031 года, предложения по перспективной тепловой мощности могут быть также рассчитаны до 2031 года.</w:t>
      </w:r>
    </w:p>
    <w:p w:rsidR="0091373F" w:rsidRDefault="0091373F" w:rsidP="0091373F">
      <w:pPr>
        <w:spacing w:after="0" w:line="240" w:lineRule="auto"/>
        <w:jc w:val="center"/>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 8 Предложения по строительству и реконструкции  тепловых сетей</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 xml:space="preserve">4.8.1 Предложения по новому строительству и реконструкции тепловых сетей, обеспечивающих перераспределение тепловой нагрузки из зон с дефицитом </w:t>
      </w:r>
      <w:r>
        <w:rPr>
          <w:rFonts w:ascii="Times New Roman" w:hAnsi="Times New Roman"/>
          <w:b/>
          <w:sz w:val="24"/>
          <w:szCs w:val="24"/>
        </w:rPr>
        <w:lastRenderedPageBreak/>
        <w:t>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Новое строительство тепловых сетей не планируется.</w:t>
      </w:r>
    </w:p>
    <w:p w:rsidR="0091373F" w:rsidRDefault="0091373F" w:rsidP="0091373F">
      <w:pPr>
        <w:spacing w:after="0" w:line="240" w:lineRule="auto"/>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91373F" w:rsidRDefault="0091373F" w:rsidP="0091373F">
      <w:pPr>
        <w:spacing w:after="0" w:line="240" w:lineRule="auto"/>
        <w:ind w:left="360"/>
        <w:rPr>
          <w:rFonts w:ascii="Times New Roman" w:hAnsi="Times New Roman"/>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91373F" w:rsidRDefault="0091373F" w:rsidP="0091373F">
      <w:pPr>
        <w:spacing w:after="0" w:line="240" w:lineRule="auto"/>
        <w:ind w:firstLine="708"/>
        <w:jc w:val="both"/>
        <w:rPr>
          <w:rFonts w:ascii="Times New Roman" w:hAnsi="Times New Roman"/>
          <w:sz w:val="24"/>
          <w:szCs w:val="24"/>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5. Перспективные топливные балансы</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91373F" w:rsidRDefault="0091373F" w:rsidP="0091373F">
      <w:pPr>
        <w:spacing w:after="0" w:line="240" w:lineRule="auto"/>
        <w:ind w:left="720"/>
        <w:jc w:val="both"/>
        <w:rPr>
          <w:rFonts w:ascii="Times New Roman" w:hAnsi="Times New Roman"/>
          <w:sz w:val="24"/>
          <w:szCs w:val="24"/>
        </w:rPr>
      </w:pPr>
    </w:p>
    <w:tbl>
      <w:tblPr>
        <w:tblW w:w="999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66"/>
        <w:gridCol w:w="1081"/>
        <w:gridCol w:w="1981"/>
        <w:gridCol w:w="1981"/>
        <w:gridCol w:w="1981"/>
      </w:tblGrid>
      <w:tr w:rsidR="0091373F" w:rsidTr="0091373F">
        <w:trPr>
          <w:trHeight w:val="108"/>
        </w:trPr>
        <w:tc>
          <w:tcPr>
            <w:tcW w:w="296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0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vertAlign w:val="superscript"/>
                <w:lang w:eastAsia="en-US"/>
              </w:rPr>
            </w:pPr>
            <w:r>
              <w:rPr>
                <w:rFonts w:ascii="Times New Roman" w:hAnsi="Times New Roman"/>
                <w:b/>
                <w:sz w:val="24"/>
                <w:szCs w:val="24"/>
                <w:lang w:eastAsia="en-US"/>
              </w:rPr>
              <w:t>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Годовой расход топлива в натуральных единицах (м3,т)</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Резервный 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Аварийный вид топлива</w:t>
            </w:r>
          </w:p>
        </w:tc>
      </w:tr>
      <w:tr w:rsidR="0091373F" w:rsidTr="0091373F">
        <w:trPr>
          <w:trHeight w:val="108"/>
        </w:trPr>
        <w:tc>
          <w:tcPr>
            <w:tcW w:w="8003" w:type="dxa"/>
            <w:gridSpan w:val="4"/>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c>
          <w:tcPr>
            <w:tcW w:w="1980"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center"/>
              <w:rPr>
                <w:rFonts w:ascii="Times New Roman" w:hAnsi="Times New Roman"/>
                <w:b/>
                <w:sz w:val="24"/>
                <w:szCs w:val="24"/>
                <w:lang w:eastAsia="en-US"/>
              </w:rPr>
            </w:pPr>
          </w:p>
        </w:tc>
      </w:tr>
      <w:tr w:rsidR="0091373F" w:rsidTr="0091373F">
        <w:trPr>
          <w:trHeight w:val="108"/>
        </w:trPr>
        <w:tc>
          <w:tcPr>
            <w:tcW w:w="2963"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w:t>
            </w:r>
          </w:p>
          <w:p w:rsidR="0091373F" w:rsidRDefault="0091373F">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10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Уголь 3 БПК</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300</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c>
          <w:tcPr>
            <w:tcW w:w="1980"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r>
    </w:tbl>
    <w:p w:rsidR="0091373F" w:rsidRDefault="0091373F" w:rsidP="0091373F">
      <w:pPr>
        <w:suppressAutoHyphens/>
        <w:spacing w:before="120" w:after="0" w:line="240" w:lineRule="auto"/>
        <w:jc w:val="both"/>
        <w:rPr>
          <w:rFonts w:ascii="Times New Roman" w:eastAsia="Arial" w:hAnsi="Times New Roman"/>
          <w:kern w:val="2"/>
          <w:sz w:val="24"/>
          <w:szCs w:val="24"/>
          <w:lang w:eastAsia="ar-SA"/>
        </w:rPr>
      </w:pP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6. Решение об определении единой теплоснабжающей организации</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Основная часть   жилого фонда использует печное отопление, крупные общественные здания, бюджетные учреждения подключены к </w:t>
      </w:r>
      <w:proofErr w:type="gramStart"/>
      <w:r>
        <w:rPr>
          <w:rFonts w:ascii="Times New Roman" w:hAnsi="Times New Roman"/>
          <w:sz w:val="24"/>
          <w:szCs w:val="24"/>
        </w:rPr>
        <w:t>стационарному</w:t>
      </w:r>
      <w:proofErr w:type="gramEnd"/>
      <w:r>
        <w:rPr>
          <w:rFonts w:ascii="Times New Roman" w:hAnsi="Times New Roman"/>
          <w:sz w:val="24"/>
          <w:szCs w:val="24"/>
        </w:rPr>
        <w:t xml:space="preserve"> </w:t>
      </w:r>
      <w:proofErr w:type="spellStart"/>
      <w:r>
        <w:rPr>
          <w:rFonts w:ascii="Times New Roman" w:hAnsi="Times New Roman"/>
          <w:sz w:val="24"/>
          <w:szCs w:val="24"/>
        </w:rPr>
        <w:t>электроотоплению</w:t>
      </w:r>
      <w:proofErr w:type="spellEnd"/>
      <w:r>
        <w:rPr>
          <w:rFonts w:ascii="Times New Roman" w:hAnsi="Times New Roman"/>
          <w:sz w:val="24"/>
          <w:szCs w:val="24"/>
        </w:rPr>
        <w:t>. Эксплуатацию котельных и тепловых сетей на территории  с.  Соленоозерное осуществляет МУП ЖКХ с. Соленоозерное «Коммунальщик», обслуживающий здание Соленоозерной СШ и 2 частных дома.</w:t>
      </w:r>
    </w:p>
    <w:p w:rsidR="0091373F" w:rsidRDefault="0091373F" w:rsidP="0091373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1373F" w:rsidRDefault="0091373F" w:rsidP="0091373F">
      <w:pPr>
        <w:spacing w:after="0" w:line="240" w:lineRule="auto"/>
        <w:jc w:val="center"/>
        <w:rPr>
          <w:rFonts w:ascii="Times New Roman" w:hAnsi="Times New Roman"/>
          <w:b/>
          <w:sz w:val="24"/>
          <w:szCs w:val="24"/>
        </w:rPr>
      </w:pPr>
      <w:r>
        <w:rPr>
          <w:rFonts w:ascii="Times New Roman" w:hAnsi="Times New Roman"/>
          <w:b/>
          <w:sz w:val="24"/>
          <w:szCs w:val="24"/>
        </w:rPr>
        <w:t>7. Решение по бесхозяйным тепловым сетям</w:t>
      </w:r>
    </w:p>
    <w:p w:rsidR="0091373F" w:rsidRDefault="0091373F" w:rsidP="0091373F">
      <w:pPr>
        <w:spacing w:after="0" w:line="240" w:lineRule="auto"/>
        <w:jc w:val="both"/>
        <w:rPr>
          <w:rFonts w:ascii="Times New Roman" w:hAnsi="Times New Roman"/>
          <w:b/>
          <w:sz w:val="24"/>
          <w:szCs w:val="24"/>
        </w:rPr>
      </w:pPr>
    </w:p>
    <w:p w:rsidR="0091373F" w:rsidRDefault="0091373F" w:rsidP="0091373F">
      <w:pPr>
        <w:spacing w:after="0" w:line="240" w:lineRule="auto"/>
        <w:ind w:firstLine="708"/>
        <w:jc w:val="both"/>
        <w:rPr>
          <w:rFonts w:ascii="Times New Roman" w:hAnsi="Times New Roman"/>
          <w:sz w:val="24"/>
          <w:szCs w:val="24"/>
        </w:rPr>
      </w:pPr>
      <w:r>
        <w:rPr>
          <w:rFonts w:ascii="Times New Roman" w:hAnsi="Times New Roman"/>
          <w:sz w:val="24"/>
          <w:szCs w:val="24"/>
        </w:rPr>
        <w:t>На территории Соленоозерного сельсовета нет бесхозяйных тепловых сетей.</w:t>
      </w:r>
    </w:p>
    <w:p w:rsidR="0091373F" w:rsidRDefault="0091373F" w:rsidP="0091373F">
      <w:pPr>
        <w:spacing w:after="0" w:line="240" w:lineRule="auto"/>
        <w:rPr>
          <w:rFonts w:ascii="Times New Roman" w:hAnsi="Times New Roman"/>
          <w:sz w:val="24"/>
          <w:szCs w:val="24"/>
        </w:rPr>
      </w:pPr>
    </w:p>
    <w:p w:rsidR="0091373F" w:rsidRDefault="0091373F" w:rsidP="0091373F">
      <w:pPr>
        <w:numPr>
          <w:ilvl w:val="0"/>
          <w:numId w:val="7"/>
        </w:num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Индикаторы развития систем теплоснабжения поселения</w:t>
      </w:r>
    </w:p>
    <w:p w:rsidR="0091373F" w:rsidRDefault="0091373F" w:rsidP="0091373F">
      <w:pPr>
        <w:autoSpaceDE w:val="0"/>
        <w:autoSpaceDN w:val="0"/>
        <w:adjustRightInd w:val="0"/>
        <w:spacing w:after="0" w:line="240" w:lineRule="auto"/>
        <w:rPr>
          <w:rFonts w:ascii="Times New Roman" w:hAnsi="Times New Roman"/>
          <w:color w:val="000000"/>
          <w:sz w:val="23"/>
          <w:szCs w:val="23"/>
        </w:rPr>
      </w:pPr>
      <w:r>
        <w:rPr>
          <w:rFonts w:ascii="Times New Roman" w:hAnsi="Times New Roman"/>
          <w:color w:val="000000"/>
          <w:sz w:val="23"/>
          <w:szCs w:val="23"/>
        </w:rPr>
        <w:t>Индикаторы развития систем теплоснабжения представлены в таблице</w:t>
      </w:r>
    </w:p>
    <w:p w:rsidR="0091373F" w:rsidRDefault="0091373F" w:rsidP="0091373F">
      <w:pPr>
        <w:autoSpaceDE w:val="0"/>
        <w:autoSpaceDN w:val="0"/>
        <w:adjustRightInd w:val="0"/>
        <w:spacing w:after="0" w:line="240" w:lineRule="auto"/>
        <w:rPr>
          <w:rFonts w:ascii="Times New Roman" w:hAnsi="Times New Roman"/>
          <w:color w:val="000000"/>
          <w:sz w:val="23"/>
          <w:szCs w:val="23"/>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7"/>
        <w:gridCol w:w="5798"/>
        <w:gridCol w:w="1418"/>
        <w:gridCol w:w="1134"/>
        <w:gridCol w:w="1134"/>
      </w:tblGrid>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 п/п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Индикаторы развития систем теплоснабжения поселения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Ед. </w:t>
            </w:r>
            <w:proofErr w:type="spellStart"/>
            <w:r w:rsidRPr="0035644E">
              <w:rPr>
                <w:rFonts w:ascii="Times New Roman" w:hAnsi="Times New Roman"/>
                <w:sz w:val="20"/>
                <w:szCs w:val="20"/>
                <w:lang w:eastAsia="en-US"/>
              </w:rPr>
              <w:t>изм</w:t>
            </w:r>
            <w:proofErr w:type="spellEnd"/>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5A36DF" w:rsidP="005A36DF">
            <w:pPr>
              <w:autoSpaceDE w:val="0"/>
              <w:autoSpaceDN w:val="0"/>
              <w:adjustRightInd w:val="0"/>
              <w:spacing w:after="0" w:line="240" w:lineRule="auto"/>
              <w:jc w:val="center"/>
              <w:rPr>
                <w:rFonts w:ascii="Times New Roman" w:hAnsi="Times New Roman"/>
                <w:sz w:val="20"/>
                <w:szCs w:val="20"/>
                <w:lang w:eastAsia="en-US"/>
              </w:rPr>
            </w:pPr>
            <w:proofErr w:type="spellStart"/>
            <w:proofErr w:type="gramStart"/>
            <w:r w:rsidRPr="005A36DF">
              <w:rPr>
                <w:rFonts w:ascii="Times New Roman" w:hAnsi="Times New Roman"/>
                <w:sz w:val="20"/>
                <w:szCs w:val="20"/>
                <w:lang w:eastAsia="en-US"/>
              </w:rPr>
              <w:t>Сущ-ее</w:t>
            </w:r>
            <w:proofErr w:type="spellEnd"/>
            <w:proofErr w:type="gramEnd"/>
            <w:r w:rsidRPr="005A36DF">
              <w:rPr>
                <w:rFonts w:ascii="Times New Roman" w:hAnsi="Times New Roman"/>
                <w:sz w:val="20"/>
                <w:szCs w:val="20"/>
                <w:lang w:eastAsia="en-US"/>
              </w:rPr>
              <w:t xml:space="preserve"> положение (2023</w:t>
            </w:r>
            <w:r w:rsidR="0091373F" w:rsidRPr="005A36DF">
              <w:rPr>
                <w:rFonts w:ascii="Times New Roman" w:hAnsi="Times New Roman"/>
                <w:sz w:val="20"/>
                <w:szCs w:val="20"/>
                <w:lang w:eastAsia="en-US"/>
              </w:rPr>
              <w:t xml:space="preserve"> г.)</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Ожидаемые показатели (</w:t>
            </w:r>
            <w:smartTag w:uri="urn:schemas-microsoft-com:office:smarttags" w:element="metricconverter">
              <w:smartTagPr>
                <w:attr w:name="ProductID" w:val="2031 г"/>
              </w:smartTagPr>
              <w:r w:rsidRPr="005A36DF">
                <w:rPr>
                  <w:rFonts w:ascii="Times New Roman" w:hAnsi="Times New Roman"/>
                  <w:sz w:val="20"/>
                  <w:szCs w:val="20"/>
                  <w:lang w:eastAsia="en-US"/>
                </w:rPr>
                <w:t>2031 г</w:t>
              </w:r>
            </w:smartTag>
            <w:r w:rsidRPr="005A36DF">
              <w:rPr>
                <w:rFonts w:ascii="Times New Roman" w:hAnsi="Times New Roman"/>
                <w:sz w:val="20"/>
                <w:szCs w:val="20"/>
                <w:lang w:eastAsia="en-US"/>
              </w:rPr>
              <w:t>.)</w:t>
            </w:r>
          </w:p>
        </w:tc>
      </w:tr>
      <w:tr w:rsidR="0091373F" w:rsidTr="00A248D5">
        <w:trPr>
          <w:trHeight w:val="323"/>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тепловых сетях;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ед.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r>
      <w:tr w:rsidR="0091373F" w:rsidTr="00A248D5">
        <w:trPr>
          <w:trHeight w:val="325"/>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2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ед.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3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spellStart"/>
            <w:r w:rsidRPr="0035644E">
              <w:rPr>
                <w:rFonts w:ascii="Times New Roman" w:hAnsi="Times New Roman"/>
                <w:sz w:val="20"/>
                <w:szCs w:val="20"/>
                <w:lang w:eastAsia="en-US"/>
              </w:rPr>
              <w:t>кг</w:t>
            </w:r>
            <w:proofErr w:type="gramStart"/>
            <w:r w:rsidRPr="0035644E">
              <w:rPr>
                <w:rFonts w:ascii="Times New Roman" w:hAnsi="Times New Roman"/>
                <w:sz w:val="20"/>
                <w:szCs w:val="20"/>
                <w:lang w:eastAsia="en-US"/>
              </w:rPr>
              <w:t>.у</w:t>
            </w:r>
            <w:proofErr w:type="gramEnd"/>
            <w:r w:rsidRPr="0035644E">
              <w:rPr>
                <w:rFonts w:ascii="Times New Roman" w:hAnsi="Times New Roman"/>
                <w:sz w:val="20"/>
                <w:szCs w:val="20"/>
                <w:lang w:eastAsia="en-US"/>
              </w:rPr>
              <w:t>.т</w:t>
            </w:r>
            <w:proofErr w:type="spellEnd"/>
            <w:r w:rsidRPr="0035644E">
              <w:rPr>
                <w:rFonts w:ascii="Times New Roman" w:hAnsi="Times New Roman"/>
                <w:sz w:val="20"/>
                <w:szCs w:val="20"/>
                <w:lang w:eastAsia="en-US"/>
              </w:rPr>
              <w:t xml:space="preserve">./Гкал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239,8</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4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отношение величины технологических потерь тепловой энергии, теплоносителя к материальной характеристике тепловой сети;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Гкал / м∙</w:t>
            </w:r>
            <w:proofErr w:type="gramStart"/>
            <w:r w:rsidRPr="0035644E">
              <w:rPr>
                <w:rFonts w:ascii="Times New Roman" w:hAnsi="Times New Roman"/>
                <w:sz w:val="20"/>
                <w:szCs w:val="20"/>
                <w:lang w:eastAsia="en-US"/>
              </w:rPr>
              <w:t>м</w:t>
            </w:r>
            <w:proofErr w:type="gramEnd"/>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20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5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коэффициент использования установленной тепловой мощности;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gramStart"/>
            <w:r w:rsidRPr="0035644E">
              <w:rPr>
                <w:rFonts w:ascii="Times New Roman" w:hAnsi="Times New Roman"/>
                <w:sz w:val="20"/>
                <w:szCs w:val="20"/>
                <w:lang w:eastAsia="en-US"/>
              </w:rPr>
              <w:t>ч</w:t>
            </w:r>
            <w:proofErr w:type="gramEnd"/>
            <w:r w:rsidRPr="0035644E">
              <w:rPr>
                <w:rFonts w:ascii="Times New Roman" w:hAnsi="Times New Roman"/>
                <w:sz w:val="20"/>
                <w:szCs w:val="20"/>
                <w:lang w:eastAsia="en-US"/>
              </w:rPr>
              <w:t xml:space="preserve">/год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20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6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bookmarkStart w:id="5" w:name="OLE_LINK7"/>
            <w:bookmarkStart w:id="6" w:name="OLE_LINK8"/>
            <w:r w:rsidRPr="0035644E">
              <w:rPr>
                <w:rFonts w:ascii="Times New Roman" w:hAnsi="Times New Roman"/>
                <w:sz w:val="20"/>
                <w:szCs w:val="20"/>
                <w:lang w:eastAsia="en-US"/>
              </w:rPr>
              <w:t xml:space="preserve">удельная материальная характеристика тепловых сетей, </w:t>
            </w:r>
            <w:proofErr w:type="spellStart"/>
            <w:proofErr w:type="gramStart"/>
            <w:r w:rsidRPr="0035644E">
              <w:rPr>
                <w:rFonts w:ascii="Times New Roman" w:hAnsi="Times New Roman"/>
                <w:sz w:val="20"/>
                <w:szCs w:val="20"/>
                <w:lang w:eastAsia="en-US"/>
              </w:rPr>
              <w:t>приве-денная</w:t>
            </w:r>
            <w:proofErr w:type="spellEnd"/>
            <w:proofErr w:type="gramEnd"/>
            <w:r w:rsidRPr="0035644E">
              <w:rPr>
                <w:rFonts w:ascii="Times New Roman" w:hAnsi="Times New Roman"/>
                <w:sz w:val="20"/>
                <w:szCs w:val="20"/>
                <w:lang w:eastAsia="en-US"/>
              </w:rPr>
              <w:t xml:space="preserve"> к расчетной тепловой нагрузке; </w:t>
            </w:r>
            <w:bookmarkEnd w:id="5"/>
            <w:bookmarkEnd w:id="6"/>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м∙</w:t>
            </w:r>
            <w:proofErr w:type="gramStart"/>
            <w:r w:rsidRPr="0035644E">
              <w:rPr>
                <w:rFonts w:ascii="Times New Roman" w:hAnsi="Times New Roman"/>
                <w:sz w:val="20"/>
                <w:szCs w:val="20"/>
                <w:lang w:eastAsia="en-US"/>
              </w:rPr>
              <w:t>м</w:t>
            </w:r>
            <w:proofErr w:type="gramEnd"/>
            <w:r w:rsidRPr="0035644E">
              <w:rPr>
                <w:rFonts w:ascii="Times New Roman" w:hAnsi="Times New Roman"/>
                <w:sz w:val="20"/>
                <w:szCs w:val="20"/>
                <w:lang w:eastAsia="en-US"/>
              </w:rPr>
              <w:t xml:space="preserve">/Гкал/ч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400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400</w:t>
            </w:r>
          </w:p>
        </w:tc>
      </w:tr>
      <w:tr w:rsidR="0091373F" w:rsidTr="00A248D5">
        <w:trPr>
          <w:trHeight w:val="55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7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доля тепловой энергии, выработанной в </w:t>
            </w:r>
            <w:proofErr w:type="gramStart"/>
            <w:r w:rsidRPr="0035644E">
              <w:rPr>
                <w:rFonts w:ascii="Times New Roman" w:hAnsi="Times New Roman"/>
                <w:sz w:val="20"/>
                <w:szCs w:val="20"/>
                <w:lang w:eastAsia="en-US"/>
              </w:rPr>
              <w:t>комбинированном</w:t>
            </w:r>
            <w:proofErr w:type="gramEnd"/>
            <w:r w:rsidRPr="0035644E">
              <w:rPr>
                <w:rFonts w:ascii="Times New Roman" w:hAnsi="Times New Roman"/>
                <w:sz w:val="20"/>
                <w:szCs w:val="20"/>
                <w:lang w:eastAsia="en-US"/>
              </w:rPr>
              <w:t xml:space="preserve"> </w:t>
            </w:r>
            <w:proofErr w:type="spellStart"/>
            <w:r w:rsidRPr="0035644E">
              <w:rPr>
                <w:rFonts w:ascii="Times New Roman" w:hAnsi="Times New Roman"/>
                <w:sz w:val="20"/>
                <w:szCs w:val="20"/>
                <w:lang w:eastAsia="en-US"/>
              </w:rPr>
              <w:t>ре-жиме</w:t>
            </w:r>
            <w:proofErr w:type="spellEnd"/>
            <w:r w:rsidRPr="0035644E">
              <w:rPr>
                <w:rFonts w:ascii="Times New Roman" w:hAnsi="Times New Roman"/>
                <w:sz w:val="20"/>
                <w:szCs w:val="20"/>
                <w:lang w:eastAsia="en-US"/>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0</w:t>
            </w:r>
          </w:p>
        </w:tc>
      </w:tr>
      <w:tr w:rsidR="0091373F" w:rsidTr="00A248D5">
        <w:trPr>
          <w:trHeight w:val="207"/>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8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удельный расход условного топлива на отпуск электрической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spellStart"/>
            <w:r w:rsidRPr="0035644E">
              <w:rPr>
                <w:rFonts w:ascii="Times New Roman" w:hAnsi="Times New Roman"/>
                <w:sz w:val="20"/>
                <w:szCs w:val="20"/>
                <w:lang w:eastAsia="en-US"/>
              </w:rPr>
              <w:t>кг</w:t>
            </w:r>
            <w:proofErr w:type="gramStart"/>
            <w:r w:rsidRPr="0035644E">
              <w:rPr>
                <w:rFonts w:ascii="Times New Roman" w:hAnsi="Times New Roman"/>
                <w:sz w:val="20"/>
                <w:szCs w:val="20"/>
                <w:lang w:eastAsia="en-US"/>
              </w:rPr>
              <w:t>.у</w:t>
            </w:r>
            <w:proofErr w:type="gramEnd"/>
            <w:r w:rsidRPr="0035644E">
              <w:rPr>
                <w:rFonts w:ascii="Times New Roman" w:hAnsi="Times New Roman"/>
                <w:sz w:val="20"/>
                <w:szCs w:val="20"/>
                <w:lang w:eastAsia="en-US"/>
              </w:rPr>
              <w:t>.т</w:t>
            </w:r>
            <w:proofErr w:type="spellEnd"/>
            <w:r w:rsidRPr="0035644E">
              <w:rPr>
                <w:rFonts w:ascii="Times New Roman" w:hAnsi="Times New Roman"/>
                <w:sz w:val="20"/>
                <w:szCs w:val="20"/>
                <w:lang w:eastAsia="en-US"/>
              </w:rPr>
              <w:t xml:space="preserve">./кВт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9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коэффициент использования теплоты топлива (только для </w:t>
            </w:r>
            <w:proofErr w:type="spellStart"/>
            <w:r w:rsidRPr="0035644E">
              <w:rPr>
                <w:rFonts w:ascii="Times New Roman" w:hAnsi="Times New Roman"/>
                <w:sz w:val="20"/>
                <w:szCs w:val="20"/>
                <w:lang w:eastAsia="en-US"/>
              </w:rPr>
              <w:t>ис-точников</w:t>
            </w:r>
            <w:proofErr w:type="spellEnd"/>
            <w:r w:rsidRPr="0035644E">
              <w:rPr>
                <w:rFonts w:ascii="Times New Roman" w:hAnsi="Times New Roman"/>
                <w:sz w:val="20"/>
                <w:szCs w:val="20"/>
                <w:lang w:eastAsia="en-US"/>
              </w:rPr>
              <w:t xml:space="preserve"> тепловой энергии, </w:t>
            </w:r>
            <w:proofErr w:type="gramStart"/>
            <w:r w:rsidRPr="0035644E">
              <w:rPr>
                <w:rFonts w:ascii="Times New Roman" w:hAnsi="Times New Roman"/>
                <w:sz w:val="20"/>
                <w:szCs w:val="20"/>
                <w:lang w:eastAsia="en-US"/>
              </w:rPr>
              <w:t>функционирующих</w:t>
            </w:r>
            <w:proofErr w:type="gramEnd"/>
            <w:r w:rsidRPr="0035644E">
              <w:rPr>
                <w:rFonts w:ascii="Times New Roman" w:hAnsi="Times New Roman"/>
                <w:sz w:val="20"/>
                <w:szCs w:val="20"/>
                <w:lang w:eastAsia="en-US"/>
              </w:rPr>
              <w:t xml:space="preserve"> в режиме </w:t>
            </w:r>
            <w:proofErr w:type="spellStart"/>
            <w:r w:rsidRPr="0035644E">
              <w:rPr>
                <w:rFonts w:ascii="Times New Roman" w:hAnsi="Times New Roman"/>
                <w:sz w:val="20"/>
                <w:szCs w:val="20"/>
                <w:lang w:eastAsia="en-US"/>
              </w:rPr>
              <w:t>ком-бинированной</w:t>
            </w:r>
            <w:proofErr w:type="spellEnd"/>
            <w:r w:rsidRPr="0035644E">
              <w:rPr>
                <w:rFonts w:ascii="Times New Roman" w:hAnsi="Times New Roman"/>
                <w:sz w:val="20"/>
                <w:szCs w:val="20"/>
                <w:lang w:eastAsia="en-US"/>
              </w:rPr>
              <w:t xml:space="preserve"> выработки электрической и тепловой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323"/>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10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доля отпуска тепловой энергии, осуществляемого потребителям по приборам учета, в общем объеме отпущенной тепловой энергии;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34</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100</w:t>
            </w:r>
          </w:p>
        </w:tc>
      </w:tr>
      <w:tr w:rsidR="0091373F" w:rsidTr="00A248D5">
        <w:trPr>
          <w:trHeight w:val="324"/>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11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средневзвешенный (по материальной характеристике) срок </w:t>
            </w:r>
            <w:proofErr w:type="spellStart"/>
            <w:proofErr w:type="gramStart"/>
            <w:r w:rsidRPr="0035644E">
              <w:rPr>
                <w:rFonts w:ascii="Times New Roman" w:hAnsi="Times New Roman"/>
                <w:sz w:val="20"/>
                <w:szCs w:val="20"/>
                <w:lang w:eastAsia="en-US"/>
              </w:rPr>
              <w:t>экс-плуатации</w:t>
            </w:r>
            <w:proofErr w:type="spellEnd"/>
            <w:proofErr w:type="gramEnd"/>
            <w:r w:rsidRPr="0035644E">
              <w:rPr>
                <w:rFonts w:ascii="Times New Roman" w:hAnsi="Times New Roman"/>
                <w:sz w:val="20"/>
                <w:szCs w:val="20"/>
                <w:lang w:eastAsia="en-US"/>
              </w:rPr>
              <w:t xml:space="preserve"> тепловых сетей (для каждой системы теплоснабжения);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лет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20</w:t>
            </w:r>
          </w:p>
        </w:tc>
      </w:tr>
      <w:tr w:rsidR="0091373F" w:rsidTr="00A248D5">
        <w:trPr>
          <w:trHeight w:val="789"/>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t xml:space="preserve">12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отношение материальной характеристики тепловых сетей, </w:t>
            </w:r>
            <w:proofErr w:type="spellStart"/>
            <w:proofErr w:type="gramStart"/>
            <w:r w:rsidRPr="0035644E">
              <w:rPr>
                <w:rFonts w:ascii="Times New Roman" w:hAnsi="Times New Roman"/>
                <w:sz w:val="20"/>
                <w:szCs w:val="20"/>
                <w:lang w:eastAsia="en-US"/>
              </w:rPr>
              <w:t>ре-конструированных</w:t>
            </w:r>
            <w:proofErr w:type="spellEnd"/>
            <w:proofErr w:type="gramEnd"/>
            <w:r w:rsidRPr="0035644E">
              <w:rPr>
                <w:rFonts w:ascii="Times New Roman" w:hAnsi="Times New Roman"/>
                <w:sz w:val="20"/>
                <w:szCs w:val="20"/>
                <w:lang w:eastAsia="en-US"/>
              </w:rPr>
              <w:t xml:space="preserve">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34</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r w:rsidR="0091373F" w:rsidTr="00A248D5">
        <w:trPr>
          <w:trHeight w:val="789"/>
        </w:trPr>
        <w:tc>
          <w:tcPr>
            <w:tcW w:w="547"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20"/>
                <w:szCs w:val="20"/>
                <w:lang w:eastAsia="en-US"/>
              </w:rPr>
            </w:pPr>
            <w:r>
              <w:rPr>
                <w:rFonts w:ascii="Times New Roman" w:hAnsi="Times New Roman"/>
                <w:color w:val="000000"/>
                <w:sz w:val="20"/>
                <w:szCs w:val="20"/>
                <w:lang w:eastAsia="en-US"/>
              </w:rPr>
              <w:lastRenderedPageBreak/>
              <w:t xml:space="preserve">13 </w:t>
            </w:r>
          </w:p>
        </w:tc>
        <w:tc>
          <w:tcPr>
            <w:tcW w:w="579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proofErr w:type="gramStart"/>
            <w:r w:rsidRPr="0035644E">
              <w:rPr>
                <w:rFonts w:ascii="Times New Roman" w:hAnsi="Times New Roman"/>
                <w:sz w:val="20"/>
                <w:szCs w:val="20"/>
                <w:lang w:eastAsia="en-US"/>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roofErr w:type="gramEnd"/>
          </w:p>
        </w:tc>
        <w:tc>
          <w:tcPr>
            <w:tcW w:w="1418" w:type="dxa"/>
            <w:tcBorders>
              <w:top w:val="single" w:sz="4" w:space="0" w:color="auto"/>
              <w:left w:val="single" w:sz="4" w:space="0" w:color="auto"/>
              <w:bottom w:val="single" w:sz="4" w:space="0" w:color="auto"/>
              <w:right w:val="single" w:sz="4" w:space="0" w:color="auto"/>
            </w:tcBorders>
            <w:hideMark/>
          </w:tcPr>
          <w:p w:rsidR="0091373F" w:rsidRPr="0035644E" w:rsidRDefault="0091373F">
            <w:pPr>
              <w:autoSpaceDE w:val="0"/>
              <w:autoSpaceDN w:val="0"/>
              <w:adjustRightInd w:val="0"/>
              <w:spacing w:after="0" w:line="240" w:lineRule="auto"/>
              <w:rPr>
                <w:rFonts w:ascii="Times New Roman" w:hAnsi="Times New Roman"/>
                <w:sz w:val="20"/>
                <w:szCs w:val="20"/>
                <w:lang w:eastAsia="en-US"/>
              </w:rPr>
            </w:pPr>
            <w:r w:rsidRPr="0035644E">
              <w:rPr>
                <w:rFonts w:ascii="Times New Roman" w:hAnsi="Times New Roman"/>
                <w:sz w:val="20"/>
                <w:szCs w:val="20"/>
                <w:lang w:eastAsia="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50</w:t>
            </w:r>
          </w:p>
        </w:tc>
        <w:tc>
          <w:tcPr>
            <w:tcW w:w="1134" w:type="dxa"/>
            <w:tcBorders>
              <w:top w:val="single" w:sz="4" w:space="0" w:color="auto"/>
              <w:left w:val="single" w:sz="4" w:space="0" w:color="auto"/>
              <w:bottom w:val="single" w:sz="4" w:space="0" w:color="auto"/>
              <w:right w:val="single" w:sz="4" w:space="0" w:color="auto"/>
            </w:tcBorders>
            <w:hideMark/>
          </w:tcPr>
          <w:p w:rsidR="0091373F" w:rsidRPr="005A36DF" w:rsidRDefault="0091373F" w:rsidP="005A36DF">
            <w:pPr>
              <w:autoSpaceDE w:val="0"/>
              <w:autoSpaceDN w:val="0"/>
              <w:adjustRightInd w:val="0"/>
              <w:spacing w:after="0" w:line="240" w:lineRule="auto"/>
              <w:jc w:val="center"/>
              <w:rPr>
                <w:rFonts w:ascii="Times New Roman" w:hAnsi="Times New Roman"/>
                <w:sz w:val="20"/>
                <w:szCs w:val="20"/>
                <w:lang w:eastAsia="en-US"/>
              </w:rPr>
            </w:pPr>
            <w:r w:rsidRPr="005A36DF">
              <w:rPr>
                <w:rFonts w:ascii="Times New Roman" w:hAnsi="Times New Roman"/>
                <w:sz w:val="20"/>
                <w:szCs w:val="20"/>
                <w:lang w:eastAsia="en-US"/>
              </w:rPr>
              <w:t>-</w:t>
            </w:r>
          </w:p>
        </w:tc>
      </w:tr>
    </w:tbl>
    <w:p w:rsidR="0091373F" w:rsidRDefault="0091373F" w:rsidP="0091373F">
      <w:pPr>
        <w:autoSpaceDE w:val="0"/>
        <w:autoSpaceDN w:val="0"/>
        <w:adjustRightInd w:val="0"/>
        <w:spacing w:after="0" w:line="240" w:lineRule="auto"/>
        <w:rPr>
          <w:rFonts w:ascii="Times New Roman" w:hAnsi="Times New Roman"/>
          <w:b/>
          <w:bCs/>
          <w:color w:val="000000"/>
          <w:sz w:val="28"/>
          <w:szCs w:val="28"/>
        </w:rPr>
      </w:pPr>
    </w:p>
    <w:p w:rsidR="0091373F" w:rsidRDefault="0091373F" w:rsidP="0091373F">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 Ценовые (тарифные) последствия</w:t>
      </w:r>
    </w:p>
    <w:p w:rsidR="0091373F" w:rsidRDefault="0091373F" w:rsidP="0091373F">
      <w:pPr>
        <w:autoSpaceDE w:val="0"/>
        <w:autoSpaceDN w:val="0"/>
        <w:adjustRightInd w:val="0"/>
        <w:spacing w:after="0" w:line="240" w:lineRule="auto"/>
        <w:jc w:val="center"/>
        <w:rPr>
          <w:rFonts w:ascii="Times New Roman" w:hAnsi="Times New Roman"/>
          <w:color w:val="000000"/>
          <w:sz w:val="24"/>
          <w:szCs w:val="24"/>
        </w:rPr>
      </w:pPr>
    </w:p>
    <w:p w:rsidR="0091373F" w:rsidRDefault="0091373F" w:rsidP="0091373F">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91373F" w:rsidRDefault="0091373F" w:rsidP="0091373F">
      <w:pPr>
        <w:autoSpaceDE w:val="0"/>
        <w:autoSpaceDN w:val="0"/>
        <w:adjustRightInd w:val="0"/>
        <w:spacing w:after="0" w:line="240" w:lineRule="auto"/>
        <w:ind w:firstLine="708"/>
        <w:jc w:val="both"/>
        <w:rPr>
          <w:rFonts w:ascii="Times New Roman" w:hAnsi="Times New Roman"/>
          <w:color w:val="000000"/>
          <w:sz w:val="23"/>
          <w:szCs w:val="23"/>
        </w:rPr>
      </w:pPr>
      <w:r>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w:t>
      </w:r>
    </w:p>
    <w:p w:rsidR="0091373F" w:rsidRDefault="0091373F" w:rsidP="0091373F">
      <w:pPr>
        <w:autoSpaceDE w:val="0"/>
        <w:autoSpaceDN w:val="0"/>
        <w:adjustRightInd w:val="0"/>
        <w:spacing w:after="0" w:line="240" w:lineRule="auto"/>
        <w:rPr>
          <w:rFonts w:ascii="Times New Roman" w:hAnsi="Times New Roman"/>
          <w:color w:val="000000"/>
          <w:sz w:val="23"/>
          <w:szCs w:val="23"/>
        </w:rPr>
      </w:pPr>
    </w:p>
    <w:tbl>
      <w:tblPr>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5"/>
        <w:gridCol w:w="821"/>
        <w:gridCol w:w="683"/>
        <w:gridCol w:w="677"/>
        <w:gridCol w:w="616"/>
        <w:gridCol w:w="585"/>
        <w:gridCol w:w="585"/>
        <w:gridCol w:w="617"/>
        <w:gridCol w:w="585"/>
        <w:gridCol w:w="585"/>
        <w:gridCol w:w="624"/>
        <w:gridCol w:w="547"/>
        <w:gridCol w:w="547"/>
        <w:gridCol w:w="684"/>
        <w:gridCol w:w="547"/>
      </w:tblGrid>
      <w:tr w:rsidR="0091373F" w:rsidTr="00A248D5">
        <w:trPr>
          <w:trHeight w:val="313"/>
        </w:trPr>
        <w:tc>
          <w:tcPr>
            <w:tcW w:w="133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Наименование показателя</w:t>
            </w:r>
          </w:p>
        </w:tc>
        <w:tc>
          <w:tcPr>
            <w:tcW w:w="821"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 xml:space="preserve">Ед. </w:t>
            </w:r>
            <w:proofErr w:type="spellStart"/>
            <w:r>
              <w:rPr>
                <w:rFonts w:ascii="Times New Roman" w:hAnsi="Times New Roman"/>
                <w:color w:val="000000"/>
                <w:sz w:val="16"/>
                <w:szCs w:val="16"/>
                <w:lang w:eastAsia="en-US"/>
              </w:rPr>
              <w:t>изм</w:t>
            </w:r>
            <w:proofErr w:type="spellEnd"/>
            <w:r>
              <w:rPr>
                <w:rFonts w:ascii="Times New Roman" w:hAnsi="Times New Roman"/>
                <w:color w:val="000000"/>
                <w:sz w:val="16"/>
                <w:szCs w:val="16"/>
                <w:lang w:eastAsia="en-US"/>
              </w:rPr>
              <w:t>.</w:t>
            </w:r>
          </w:p>
        </w:tc>
        <w:tc>
          <w:tcPr>
            <w:tcW w:w="683"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2019</w:t>
            </w:r>
          </w:p>
        </w:tc>
        <w:tc>
          <w:tcPr>
            <w:tcW w:w="67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2020</w:t>
            </w:r>
          </w:p>
        </w:tc>
        <w:tc>
          <w:tcPr>
            <w:tcW w:w="616"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2021</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2022</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2023</w:t>
            </w:r>
          </w:p>
        </w:tc>
        <w:tc>
          <w:tcPr>
            <w:tcW w:w="61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2024</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2025</w:t>
            </w:r>
          </w:p>
        </w:tc>
        <w:tc>
          <w:tcPr>
            <w:tcW w:w="585"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2026</w:t>
            </w:r>
          </w:p>
        </w:tc>
        <w:tc>
          <w:tcPr>
            <w:tcW w:w="624"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2027</w:t>
            </w:r>
          </w:p>
        </w:tc>
        <w:tc>
          <w:tcPr>
            <w:tcW w:w="54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2028</w:t>
            </w:r>
          </w:p>
        </w:tc>
        <w:tc>
          <w:tcPr>
            <w:tcW w:w="54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2029</w:t>
            </w:r>
          </w:p>
        </w:tc>
        <w:tc>
          <w:tcPr>
            <w:tcW w:w="684"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2030</w:t>
            </w:r>
          </w:p>
        </w:tc>
        <w:tc>
          <w:tcPr>
            <w:tcW w:w="547" w:type="dxa"/>
            <w:tcBorders>
              <w:top w:val="single" w:sz="4" w:space="0" w:color="auto"/>
              <w:left w:val="single" w:sz="4" w:space="0" w:color="auto"/>
              <w:bottom w:val="single" w:sz="4" w:space="0" w:color="auto"/>
              <w:right w:val="single" w:sz="4" w:space="0" w:color="auto"/>
            </w:tcBorders>
            <w:vAlign w:val="center"/>
            <w:hideMark/>
          </w:tcPr>
          <w:p w:rsidR="0091373F" w:rsidRDefault="0091373F">
            <w:pPr>
              <w:autoSpaceDE w:val="0"/>
              <w:autoSpaceDN w:val="0"/>
              <w:adjustRightInd w:val="0"/>
              <w:spacing w:after="0" w:line="240" w:lineRule="auto"/>
              <w:jc w:val="center"/>
              <w:rPr>
                <w:rFonts w:ascii="Times New Roman" w:hAnsi="Times New Roman"/>
                <w:color w:val="000000"/>
                <w:sz w:val="16"/>
                <w:szCs w:val="16"/>
                <w:lang w:eastAsia="en-US"/>
              </w:rPr>
            </w:pPr>
            <w:r>
              <w:rPr>
                <w:rFonts w:ascii="Times New Roman" w:hAnsi="Times New Roman"/>
                <w:color w:val="000000"/>
                <w:sz w:val="16"/>
                <w:szCs w:val="16"/>
                <w:lang w:eastAsia="en-US"/>
              </w:rPr>
              <w:t>2031</w:t>
            </w:r>
          </w:p>
        </w:tc>
      </w:tr>
      <w:tr w:rsidR="0091373F" w:rsidTr="00A248D5">
        <w:trPr>
          <w:trHeight w:val="313"/>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Затраты на товарный отпуск без проекта</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млн. руб. </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1,98</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2,05 </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2,12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2,19</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2,27</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2,35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2,43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2,51 </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2,59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2,68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2,77 </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2,86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2,95 </w:t>
            </w:r>
          </w:p>
        </w:tc>
      </w:tr>
      <w:tr w:rsidR="0091373F" w:rsidTr="00A248D5">
        <w:trPr>
          <w:trHeight w:val="313"/>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Затраты на товарный отпу</w:t>
            </w:r>
            <w:proofErr w:type="gramStart"/>
            <w:r>
              <w:rPr>
                <w:rFonts w:ascii="Times New Roman" w:hAnsi="Times New Roman"/>
                <w:color w:val="000000"/>
                <w:sz w:val="18"/>
                <w:szCs w:val="18"/>
                <w:lang w:eastAsia="en-US"/>
              </w:rPr>
              <w:t>ск с пр</w:t>
            </w:r>
            <w:proofErr w:type="gramEnd"/>
            <w:r>
              <w:rPr>
                <w:rFonts w:ascii="Times New Roman" w:hAnsi="Times New Roman"/>
                <w:color w:val="000000"/>
                <w:sz w:val="18"/>
                <w:szCs w:val="18"/>
                <w:lang w:eastAsia="en-US"/>
              </w:rPr>
              <w:t>оектом</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млн. 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2,41 </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2,15 </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2,17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2,24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2,32 </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2,48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2,56 </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2,64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2,73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2,82 </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2,91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3,0</w:t>
            </w:r>
          </w:p>
        </w:tc>
      </w:tr>
      <w:tr w:rsidR="0091373F" w:rsidTr="00A248D5">
        <w:trPr>
          <w:trHeight w:val="203"/>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Инвестиции, всего </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тыс. 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425</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100</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r>
      <w:tr w:rsidR="0091373F" w:rsidTr="00A248D5">
        <w:trPr>
          <w:trHeight w:val="202"/>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тепловые сети </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тыс. руб.</w:t>
            </w:r>
          </w:p>
        </w:tc>
        <w:tc>
          <w:tcPr>
            <w:tcW w:w="683"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7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16"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1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85"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24"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4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4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684"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c>
          <w:tcPr>
            <w:tcW w:w="547" w:type="dxa"/>
            <w:tcBorders>
              <w:top w:val="single" w:sz="4" w:space="0" w:color="auto"/>
              <w:left w:val="single" w:sz="4" w:space="0" w:color="auto"/>
              <w:bottom w:val="single" w:sz="4" w:space="0" w:color="auto"/>
              <w:right w:val="single" w:sz="4" w:space="0" w:color="auto"/>
            </w:tcBorders>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p>
        </w:tc>
      </w:tr>
      <w:tr w:rsidR="0091373F" w:rsidTr="00A248D5">
        <w:trPr>
          <w:trHeight w:val="202"/>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источники теплоснабжения</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тыс. 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425</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100</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50</w:t>
            </w:r>
          </w:p>
        </w:tc>
      </w:tr>
      <w:tr w:rsidR="0091373F" w:rsidTr="00A248D5">
        <w:trPr>
          <w:trHeight w:val="314"/>
        </w:trPr>
        <w:tc>
          <w:tcPr>
            <w:tcW w:w="1335"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 xml:space="preserve">тариф (с проектом) включение инвестиций в тариф </w:t>
            </w:r>
          </w:p>
        </w:tc>
        <w:tc>
          <w:tcPr>
            <w:tcW w:w="821" w:type="dxa"/>
            <w:tcBorders>
              <w:top w:val="single" w:sz="4" w:space="0" w:color="auto"/>
              <w:left w:val="single" w:sz="4" w:space="0" w:color="auto"/>
              <w:bottom w:val="single" w:sz="4" w:space="0" w:color="auto"/>
              <w:right w:val="single" w:sz="4" w:space="0" w:color="auto"/>
            </w:tcBorders>
            <w:hideMark/>
          </w:tcPr>
          <w:p w:rsidR="0091373F" w:rsidRDefault="0091373F">
            <w:pPr>
              <w:autoSpaceDE w:val="0"/>
              <w:autoSpaceDN w:val="0"/>
              <w:adjustRightInd w:val="0"/>
              <w:spacing w:after="0" w:line="240" w:lineRule="auto"/>
              <w:rPr>
                <w:rFonts w:ascii="Times New Roman" w:hAnsi="Times New Roman"/>
                <w:color w:val="000000"/>
                <w:sz w:val="18"/>
                <w:szCs w:val="18"/>
                <w:lang w:eastAsia="en-US"/>
              </w:rPr>
            </w:pPr>
            <w:r>
              <w:rPr>
                <w:rFonts w:ascii="Times New Roman" w:hAnsi="Times New Roman"/>
                <w:color w:val="000000"/>
                <w:sz w:val="18"/>
                <w:szCs w:val="18"/>
                <w:lang w:eastAsia="en-US"/>
              </w:rPr>
              <w:t>руб.</w:t>
            </w:r>
          </w:p>
        </w:tc>
        <w:tc>
          <w:tcPr>
            <w:tcW w:w="683"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6342</w:t>
            </w:r>
          </w:p>
        </w:tc>
        <w:tc>
          <w:tcPr>
            <w:tcW w:w="67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5657 </w:t>
            </w:r>
          </w:p>
        </w:tc>
        <w:tc>
          <w:tcPr>
            <w:tcW w:w="616"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5711 </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5894</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6105</w:t>
            </w:r>
          </w:p>
        </w:tc>
        <w:tc>
          <w:tcPr>
            <w:tcW w:w="61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6315</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6526</w:t>
            </w:r>
          </w:p>
        </w:tc>
        <w:tc>
          <w:tcPr>
            <w:tcW w:w="585"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6736 </w:t>
            </w:r>
          </w:p>
        </w:tc>
        <w:tc>
          <w:tcPr>
            <w:tcW w:w="62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6947</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7184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7421 </w:t>
            </w:r>
          </w:p>
        </w:tc>
        <w:tc>
          <w:tcPr>
            <w:tcW w:w="684"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 xml:space="preserve">7657 </w:t>
            </w:r>
          </w:p>
        </w:tc>
        <w:tc>
          <w:tcPr>
            <w:tcW w:w="547" w:type="dxa"/>
            <w:tcBorders>
              <w:top w:val="single" w:sz="4" w:space="0" w:color="auto"/>
              <w:left w:val="single" w:sz="4" w:space="0" w:color="auto"/>
              <w:bottom w:val="single" w:sz="4" w:space="0" w:color="auto"/>
              <w:right w:val="single" w:sz="4" w:space="0" w:color="auto"/>
            </w:tcBorders>
            <w:hideMark/>
          </w:tcPr>
          <w:p w:rsidR="0091373F" w:rsidRPr="005A36DF" w:rsidRDefault="0091373F">
            <w:pPr>
              <w:autoSpaceDE w:val="0"/>
              <w:autoSpaceDN w:val="0"/>
              <w:adjustRightInd w:val="0"/>
              <w:spacing w:after="0" w:line="240" w:lineRule="auto"/>
              <w:rPr>
                <w:rFonts w:ascii="Times New Roman" w:hAnsi="Times New Roman"/>
                <w:sz w:val="18"/>
                <w:szCs w:val="18"/>
                <w:lang w:eastAsia="en-US"/>
              </w:rPr>
            </w:pPr>
            <w:r w:rsidRPr="005A36DF">
              <w:rPr>
                <w:rFonts w:ascii="Times New Roman" w:hAnsi="Times New Roman"/>
                <w:sz w:val="18"/>
                <w:szCs w:val="18"/>
                <w:lang w:eastAsia="en-US"/>
              </w:rPr>
              <w:t>7895</w:t>
            </w:r>
          </w:p>
        </w:tc>
      </w:tr>
    </w:tbl>
    <w:p w:rsidR="00A248D5" w:rsidRDefault="00A248D5" w:rsidP="00A248D5">
      <w:pPr>
        <w:spacing w:after="0" w:line="240" w:lineRule="auto"/>
        <w:ind w:right="-57"/>
        <w:jc w:val="center"/>
        <w:rPr>
          <w:rFonts w:ascii="Times New Roman" w:hAnsi="Times New Roman"/>
          <w:b/>
          <w:bCs/>
          <w:iCs/>
          <w:sz w:val="24"/>
          <w:szCs w:val="24"/>
        </w:rPr>
      </w:pPr>
    </w:p>
    <w:p w:rsidR="0091373F" w:rsidRDefault="0091373F" w:rsidP="00A248D5">
      <w:pPr>
        <w:spacing w:after="0" w:line="240" w:lineRule="auto"/>
        <w:ind w:right="-57"/>
        <w:jc w:val="center"/>
        <w:rPr>
          <w:rFonts w:ascii="Times New Roman" w:hAnsi="Times New Roman"/>
          <w:b/>
          <w:sz w:val="24"/>
          <w:szCs w:val="24"/>
        </w:rPr>
      </w:pPr>
      <w:r>
        <w:rPr>
          <w:rFonts w:ascii="Times New Roman" w:hAnsi="Times New Roman"/>
          <w:b/>
          <w:bCs/>
          <w:iCs/>
          <w:sz w:val="24"/>
          <w:szCs w:val="24"/>
        </w:rPr>
        <w:t xml:space="preserve">9.2 Тарифно-балансовые расчетные модели теплоснабжения потребителей по каждой единой теплоснабжающей организации </w:t>
      </w:r>
    </w:p>
    <w:p w:rsidR="0091373F" w:rsidRDefault="0091373F" w:rsidP="0091373F">
      <w:pPr>
        <w:ind w:right="-880"/>
        <w:rPr>
          <w:rFonts w:ascii="Times New Roman" w:hAnsi="Times New Roman"/>
          <w:sz w:val="24"/>
          <w:szCs w:val="24"/>
        </w:rPr>
      </w:pPr>
      <w:proofErr w:type="gramStart"/>
      <w:r>
        <w:rPr>
          <w:rFonts w:ascii="Times New Roman" w:hAnsi="Times New Roman"/>
          <w:sz w:val="24"/>
          <w:szCs w:val="24"/>
        </w:rPr>
        <w:t>Представлены</w:t>
      </w:r>
      <w:proofErr w:type="gramEnd"/>
      <w:r>
        <w:rPr>
          <w:rFonts w:ascii="Times New Roman" w:hAnsi="Times New Roman"/>
          <w:sz w:val="24"/>
          <w:szCs w:val="24"/>
        </w:rPr>
        <w:t xml:space="preserve"> в таблице п. 9.1.</w:t>
      </w:r>
    </w:p>
    <w:p w:rsidR="0091373F" w:rsidRDefault="0091373F" w:rsidP="0091373F">
      <w:pPr>
        <w:ind w:right="-880"/>
        <w:jc w:val="center"/>
        <w:rPr>
          <w:rFonts w:ascii="Times New Roman" w:hAnsi="Times New Roman"/>
          <w:b/>
          <w:sz w:val="24"/>
          <w:szCs w:val="24"/>
        </w:rPr>
      </w:pPr>
      <w:r>
        <w:rPr>
          <w:rFonts w:ascii="Times New Roman" w:hAnsi="Times New Roman"/>
          <w:b/>
          <w:bCs/>
          <w:iCs/>
          <w:sz w:val="24"/>
          <w:szCs w:val="24"/>
        </w:rPr>
        <w:t xml:space="preserve">9.3 Результаты оценки ценовых (тарифных) последствий реализации проектов схемы </w:t>
      </w:r>
      <w:proofErr w:type="gramStart"/>
      <w:r>
        <w:rPr>
          <w:rFonts w:ascii="Times New Roman" w:hAnsi="Times New Roman"/>
          <w:b/>
          <w:bCs/>
          <w:iCs/>
          <w:sz w:val="24"/>
          <w:szCs w:val="24"/>
        </w:rPr>
        <w:t>теплоснабжения</w:t>
      </w:r>
      <w:proofErr w:type="gramEnd"/>
      <w:r>
        <w:rPr>
          <w:rFonts w:ascii="Times New Roman" w:hAnsi="Times New Roman"/>
          <w:b/>
          <w:bCs/>
          <w:iCs/>
          <w:sz w:val="24"/>
          <w:szCs w:val="24"/>
        </w:rPr>
        <w:t xml:space="preserve"> на основании разработанных тарифно-балансовых моделей </w:t>
      </w:r>
    </w:p>
    <w:p w:rsidR="0091373F" w:rsidRDefault="0091373F" w:rsidP="0091373F">
      <w:pPr>
        <w:ind w:right="-880"/>
      </w:pPr>
      <w:proofErr w:type="gramStart"/>
      <w:r>
        <w:rPr>
          <w:rFonts w:ascii="Times New Roman" w:hAnsi="Times New Roman"/>
          <w:sz w:val="24"/>
          <w:szCs w:val="24"/>
        </w:rPr>
        <w:t>Представлены</w:t>
      </w:r>
      <w:proofErr w:type="gramEnd"/>
      <w:r>
        <w:rPr>
          <w:rFonts w:ascii="Times New Roman" w:hAnsi="Times New Roman"/>
          <w:sz w:val="24"/>
          <w:szCs w:val="24"/>
        </w:rPr>
        <w:t xml:space="preserve"> в таблице п. 9.1.</w:t>
      </w:r>
    </w:p>
    <w:p w:rsidR="0091373F" w:rsidRDefault="0091373F" w:rsidP="0091373F">
      <w:pPr>
        <w:autoSpaceDE w:val="0"/>
        <w:autoSpaceDN w:val="0"/>
        <w:adjustRightInd w:val="0"/>
        <w:spacing w:after="0" w:line="240" w:lineRule="auto"/>
        <w:ind w:firstLine="708"/>
        <w:jc w:val="center"/>
        <w:rPr>
          <w:rFonts w:ascii="Times New Roman" w:hAnsi="Times New Roman" w:cs="Times New Roman"/>
          <w:b/>
          <w:sz w:val="24"/>
          <w:szCs w:val="24"/>
        </w:rPr>
      </w:pPr>
      <w:r>
        <w:rPr>
          <w:rFonts w:ascii="Times New Roman" w:eastAsiaTheme="minorHAnsi" w:hAnsi="Times New Roman" w:cs="Times New Roman"/>
          <w:b/>
          <w:sz w:val="24"/>
          <w:szCs w:val="24"/>
          <w:lang w:eastAsia="en-US"/>
        </w:rPr>
        <w:t xml:space="preserve">10. </w:t>
      </w:r>
      <w:r>
        <w:rPr>
          <w:rFonts w:ascii="Times New Roman" w:hAnsi="Times New Roman" w:cs="Times New Roman"/>
          <w:b/>
          <w:sz w:val="24"/>
          <w:szCs w:val="24"/>
        </w:rPr>
        <w:t xml:space="preserve"> Оценка надежности системы теплоснабжения</w:t>
      </w:r>
    </w:p>
    <w:p w:rsidR="00BC6B2A" w:rsidRDefault="00BC6B2A" w:rsidP="0091373F">
      <w:pPr>
        <w:autoSpaceDE w:val="0"/>
        <w:autoSpaceDN w:val="0"/>
        <w:adjustRightInd w:val="0"/>
        <w:spacing w:after="0" w:line="240" w:lineRule="auto"/>
        <w:ind w:firstLine="708"/>
        <w:jc w:val="center"/>
        <w:rPr>
          <w:rFonts w:ascii="Times New Roman" w:hAnsi="Times New Roman" w:cs="Times New Roman"/>
          <w:b/>
          <w:sz w:val="24"/>
          <w:szCs w:val="24"/>
        </w:rPr>
      </w:pP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proofErr w:type="gramStart"/>
      <w:r>
        <w:rPr>
          <w:rFonts w:ascii="Times New Roman" w:hAnsi="Times New Roman" w:cs="Times New Roman"/>
          <w:sz w:val="24"/>
          <w:szCs w:val="24"/>
          <w:lang w:val="en-US"/>
        </w:rPr>
        <w:t>K</w:t>
      </w:r>
      <w:proofErr w:type="gramEnd"/>
      <w:r w:rsidR="00BC6B2A">
        <w:rPr>
          <w:rFonts w:ascii="Times New Roman" w:hAnsi="Times New Roman" w:cs="Times New Roman"/>
          <w:sz w:val="24"/>
          <w:szCs w:val="24"/>
        </w:rPr>
        <w:t>отк=0,6</w:t>
      </w:r>
    </w:p>
    <w:p w:rsidR="0091373F" w:rsidRDefault="00006FD2"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Относительн</w:t>
      </w:r>
      <w:r w:rsidR="0091373F">
        <w:rPr>
          <w:rFonts w:ascii="Times New Roman" w:hAnsi="Times New Roman" w:cs="Times New Roman"/>
          <w:sz w:val="24"/>
          <w:szCs w:val="24"/>
        </w:rPr>
        <w:t>ый</w:t>
      </w:r>
      <w:proofErr w:type="gramEnd"/>
      <w:r w:rsidR="0091373F">
        <w:rPr>
          <w:rFonts w:ascii="Times New Roman" w:hAnsi="Times New Roman" w:cs="Times New Roman"/>
          <w:sz w:val="24"/>
          <w:szCs w:val="24"/>
        </w:rPr>
        <w:t xml:space="preserve"> аварийный </w:t>
      </w:r>
      <w:proofErr w:type="spellStart"/>
      <w:r w:rsidR="0091373F">
        <w:rPr>
          <w:rFonts w:ascii="Times New Roman" w:hAnsi="Times New Roman" w:cs="Times New Roman"/>
          <w:sz w:val="24"/>
          <w:szCs w:val="24"/>
        </w:rPr>
        <w:t>недоотпуск</w:t>
      </w:r>
      <w:proofErr w:type="spellEnd"/>
      <w:r w:rsidR="0091373F">
        <w:rPr>
          <w:rFonts w:ascii="Times New Roman" w:hAnsi="Times New Roman" w:cs="Times New Roman"/>
          <w:sz w:val="24"/>
          <w:szCs w:val="24"/>
        </w:rPr>
        <w:t xml:space="preserve"> тепл</w:t>
      </w:r>
      <w:r>
        <w:rPr>
          <w:rFonts w:ascii="Times New Roman" w:hAnsi="Times New Roman" w:cs="Times New Roman"/>
          <w:sz w:val="24"/>
          <w:szCs w:val="24"/>
        </w:rPr>
        <w:t>а</w:t>
      </w:r>
      <w:r w:rsidR="0091373F">
        <w:rPr>
          <w:rFonts w:ascii="Times New Roman" w:hAnsi="Times New Roman" w:cs="Times New Roman"/>
          <w:sz w:val="24"/>
          <w:szCs w:val="24"/>
        </w:rPr>
        <w:t xml:space="preserve"> – Кнед=1,0</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3.Надежность электроснабжения источников тепловой энергии котельной «котельная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ол</w:t>
      </w:r>
      <w:r w:rsidR="00006FD2">
        <w:rPr>
          <w:rFonts w:ascii="Times New Roman" w:hAnsi="Times New Roman" w:cs="Times New Roman"/>
          <w:sz w:val="24"/>
          <w:szCs w:val="24"/>
        </w:rPr>
        <w:t>енозерное</w:t>
      </w:r>
      <w:proofErr w:type="spellEnd"/>
      <w:r w:rsidR="00006FD2">
        <w:rPr>
          <w:rFonts w:ascii="Times New Roman" w:hAnsi="Times New Roman" w:cs="Times New Roman"/>
          <w:sz w:val="24"/>
          <w:szCs w:val="24"/>
        </w:rPr>
        <w:t>» - П категория – Кэ=</w:t>
      </w:r>
      <w:r>
        <w:rPr>
          <w:rFonts w:ascii="Times New Roman" w:hAnsi="Times New Roman" w:cs="Times New Roman"/>
          <w:sz w:val="24"/>
          <w:szCs w:val="24"/>
        </w:rPr>
        <w:t>0</w:t>
      </w:r>
      <w:r w:rsidR="00006FD2">
        <w:rPr>
          <w:rFonts w:ascii="Times New Roman" w:hAnsi="Times New Roman" w:cs="Times New Roman"/>
          <w:sz w:val="24"/>
          <w:szCs w:val="24"/>
        </w:rPr>
        <w:t>,8</w:t>
      </w:r>
    </w:p>
    <w:p w:rsidR="0091373F" w:rsidRPr="00006FD2"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006FD2">
        <w:rPr>
          <w:rFonts w:ascii="Times New Roman" w:hAnsi="Times New Roman" w:cs="Times New Roman"/>
          <w:sz w:val="24"/>
          <w:szCs w:val="24"/>
        </w:rPr>
        <w:t>надежность водоснабжения источников теп</w:t>
      </w:r>
      <w:r w:rsidR="00006FD2" w:rsidRPr="00006FD2">
        <w:rPr>
          <w:rFonts w:ascii="Times New Roman" w:hAnsi="Times New Roman" w:cs="Times New Roman"/>
          <w:sz w:val="24"/>
          <w:szCs w:val="24"/>
        </w:rPr>
        <w:t>ловой энергии (скважины)- Кв=0.8</w:t>
      </w:r>
    </w:p>
    <w:p w:rsidR="0091373F" w:rsidRDefault="00006FD2" w:rsidP="0091373F">
      <w:pPr>
        <w:autoSpaceDE w:val="0"/>
        <w:autoSpaceDN w:val="0"/>
        <w:adjustRightInd w:val="0"/>
        <w:spacing w:after="120" w:line="240" w:lineRule="auto"/>
        <w:ind w:firstLine="709"/>
        <w:jc w:val="both"/>
        <w:rPr>
          <w:rFonts w:ascii="Times New Roman" w:hAnsi="Times New Roman" w:cs="Times New Roman"/>
          <w:sz w:val="24"/>
          <w:szCs w:val="24"/>
        </w:rPr>
      </w:pPr>
      <w:r w:rsidRPr="00006FD2">
        <w:rPr>
          <w:rFonts w:ascii="Times New Roman" w:hAnsi="Times New Roman" w:cs="Times New Roman"/>
          <w:sz w:val="24"/>
          <w:szCs w:val="24"/>
        </w:rPr>
        <w:t>5.</w:t>
      </w:r>
      <w:r w:rsidRPr="00006FD2">
        <w:rPr>
          <w:rFonts w:ascii="Times New Roman" w:hAnsi="Times New Roman" w:cs="Times New Roman"/>
          <w:bCs/>
          <w:color w:val="000000"/>
          <w:sz w:val="24"/>
          <w:szCs w:val="24"/>
        </w:rPr>
        <w:t xml:space="preserve"> </w:t>
      </w:r>
      <w:r w:rsidR="0091373F">
        <w:rPr>
          <w:rFonts w:ascii="Times New Roman" w:hAnsi="Times New Roman" w:cs="Times New Roman"/>
          <w:sz w:val="24"/>
          <w:szCs w:val="24"/>
        </w:rPr>
        <w:t>Надежность теплоснабжения источников тепловой энергии – Кт=1,0</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6. Соответствие тепловой мощности источников тепловой энергии и пропускной способности тепловых сетей расчетным тепловым нагрузкам потребителе</w:t>
      </w:r>
      <w:proofErr w:type="gramStart"/>
      <w:r>
        <w:rPr>
          <w:rFonts w:ascii="Times New Roman" w:hAnsi="Times New Roman" w:cs="Times New Roman"/>
          <w:sz w:val="24"/>
          <w:szCs w:val="24"/>
        </w:rPr>
        <w:t>й-</w:t>
      </w:r>
      <w:proofErr w:type="gramEnd"/>
      <w:r>
        <w:rPr>
          <w:rFonts w:ascii="Times New Roman" w:hAnsi="Times New Roman" w:cs="Times New Roman"/>
          <w:sz w:val="24"/>
          <w:szCs w:val="24"/>
        </w:rPr>
        <w:t xml:space="preserve"> Кб=1.0</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Уровень резервирования источников тепловой энергии и элементов тепловой сети путем их кольцевания и</w:t>
      </w:r>
      <w:r w:rsidR="00BC6B2A">
        <w:rPr>
          <w:rFonts w:ascii="Times New Roman" w:hAnsi="Times New Roman" w:cs="Times New Roman"/>
          <w:sz w:val="24"/>
          <w:szCs w:val="24"/>
        </w:rPr>
        <w:t>ли устройства перемычек – Кр=0.3</w:t>
      </w:r>
    </w:p>
    <w:p w:rsidR="0091373F" w:rsidRDefault="0091373F" w:rsidP="0091373F">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Кс=0,5</w:t>
      </w:r>
    </w:p>
    <w:p w:rsidR="00006FD2" w:rsidRDefault="00BC6B2A" w:rsidP="00BC6B2A">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bCs/>
          <w:sz w:val="24"/>
          <w:szCs w:val="24"/>
        </w:rPr>
        <w:t>8.</w:t>
      </w:r>
      <w:r w:rsidR="00006FD2" w:rsidRPr="00BC6B2A">
        <w:rPr>
          <w:rFonts w:ascii="Times New Roman" w:hAnsi="Times New Roman" w:cs="Times New Roman"/>
          <w:bCs/>
          <w:sz w:val="24"/>
          <w:szCs w:val="24"/>
        </w:rPr>
        <w:t> Показатель качества теплоснабжения</w:t>
      </w:r>
      <w:r w:rsidR="00006FD2" w:rsidRPr="00BC6B2A">
        <w:rPr>
          <w:rFonts w:ascii="Times New Roman" w:hAnsi="Times New Roman" w:cs="Times New Roman"/>
          <w:sz w:val="24"/>
          <w:szCs w:val="24"/>
        </w:rPr>
        <w:t> </w:t>
      </w:r>
      <w:proofErr w:type="spellStart"/>
      <w:r w:rsidRPr="00BC6B2A">
        <w:rPr>
          <w:rFonts w:ascii="Times New Roman" w:hAnsi="Times New Roman" w:cs="Times New Roman"/>
          <w:sz w:val="24"/>
          <w:szCs w:val="24"/>
        </w:rPr>
        <w:t>Кж</w:t>
      </w:r>
      <w:proofErr w:type="spellEnd"/>
      <w:r w:rsidRPr="00BC6B2A">
        <w:rPr>
          <w:rFonts w:ascii="Times New Roman" w:hAnsi="Times New Roman" w:cs="Times New Roman"/>
          <w:sz w:val="24"/>
          <w:szCs w:val="24"/>
        </w:rPr>
        <w:t xml:space="preserve"> = 1,0</w:t>
      </w:r>
    </w:p>
    <w:p w:rsidR="00BC6B2A" w:rsidRPr="00BC6B2A" w:rsidRDefault="00BC6B2A" w:rsidP="00BC6B2A">
      <w:pPr>
        <w:autoSpaceDE w:val="0"/>
        <w:autoSpaceDN w:val="0"/>
        <w:adjustRightInd w:val="0"/>
        <w:spacing w:after="0" w:line="240" w:lineRule="auto"/>
        <w:ind w:firstLine="709"/>
        <w:jc w:val="both"/>
        <w:rPr>
          <w:rFonts w:ascii="Times New Roman" w:hAnsi="Times New Roman" w:cs="Times New Roman"/>
          <w:sz w:val="24"/>
          <w:szCs w:val="24"/>
        </w:rPr>
      </w:pPr>
    </w:p>
    <w:p w:rsidR="0091373F" w:rsidRPr="00BC6B2A" w:rsidRDefault="0091373F" w:rsidP="00BC6B2A">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sz w:val="24"/>
          <w:szCs w:val="24"/>
        </w:rPr>
        <w:t>Надежность системы теплоснабжения:</w:t>
      </w:r>
    </w:p>
    <w:p w:rsidR="00BC6B2A" w:rsidRPr="00BC6B2A" w:rsidRDefault="00BC6B2A" w:rsidP="00BC6B2A">
      <w:pPr>
        <w:shd w:val="clear" w:color="auto" w:fill="FFFFFF"/>
        <w:spacing w:after="0" w:line="240" w:lineRule="auto"/>
        <w:ind w:firstLine="709"/>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extent cx="3324860" cy="415925"/>
            <wp:effectExtent l="19050" t="0" r="8890" b="0"/>
            <wp:docPr id="1" name="Рисунок 7" descr="https://pandia.ru/text/78/023/images/image001_2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pandia.ru/text/78/023/images/image001_286.gif"/>
                    <pic:cNvPicPr>
                      <a:picLocks noChangeAspect="1" noChangeArrowheads="1"/>
                    </pic:cNvPicPr>
                  </pic:nvPicPr>
                  <pic:blipFill>
                    <a:blip r:embed="rId6" cstate="print"/>
                    <a:srcRect/>
                    <a:stretch>
                      <a:fillRect/>
                    </a:stretch>
                  </pic:blipFill>
                  <pic:spPr bwMode="auto">
                    <a:xfrm>
                      <a:off x="0" y="0"/>
                      <a:ext cx="3324860" cy="415925"/>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BC6B2A" w:rsidRDefault="00BC6B2A" w:rsidP="00BC6B2A">
      <w:pPr>
        <w:shd w:val="clear" w:color="auto" w:fill="FFFFFF"/>
        <w:spacing w:after="0" w:line="240" w:lineRule="auto"/>
        <w:ind w:firstLine="709"/>
        <w:rPr>
          <w:rFonts w:ascii="Times New Roman" w:hAnsi="Times New Roman" w:cs="Times New Roman"/>
          <w:sz w:val="24"/>
          <w:szCs w:val="24"/>
        </w:rPr>
      </w:pPr>
      <w:proofErr w:type="spellStart"/>
      <w:r w:rsidRPr="00BC6B2A">
        <w:rPr>
          <w:rFonts w:ascii="Times New Roman" w:hAnsi="Times New Roman" w:cs="Times New Roman"/>
          <w:sz w:val="24"/>
          <w:szCs w:val="24"/>
        </w:rPr>
        <w:t>Кнад=</w:t>
      </w:r>
      <w:proofErr w:type="spellEnd"/>
      <w:r w:rsidRPr="00BC6B2A">
        <w:rPr>
          <w:rFonts w:ascii="Times New Roman" w:hAnsi="Times New Roman" w:cs="Times New Roman"/>
          <w:sz w:val="24"/>
          <w:szCs w:val="24"/>
        </w:rPr>
        <w:t>(0,8+0,8+1+1+0,3+0,5+0,6+1+1)/9=0,77</w:t>
      </w:r>
    </w:p>
    <w:p w:rsidR="00BC6B2A" w:rsidRPr="00BC6B2A" w:rsidRDefault="00BC6B2A" w:rsidP="00BC6B2A">
      <w:pPr>
        <w:shd w:val="clear" w:color="auto" w:fill="FFFFFF"/>
        <w:spacing w:after="0" w:line="240" w:lineRule="auto"/>
        <w:ind w:firstLine="709"/>
        <w:rPr>
          <w:rFonts w:ascii="Times New Roman" w:hAnsi="Times New Roman" w:cs="Times New Roman"/>
          <w:sz w:val="24"/>
          <w:szCs w:val="24"/>
        </w:rPr>
      </w:pPr>
    </w:p>
    <w:p w:rsidR="00BC6B2A" w:rsidRPr="0035644E" w:rsidRDefault="0091373F" w:rsidP="00BC6B2A">
      <w:pPr>
        <w:shd w:val="clear" w:color="auto" w:fill="FFFFFF"/>
        <w:spacing w:after="0" w:line="240" w:lineRule="auto"/>
        <w:jc w:val="both"/>
        <w:rPr>
          <w:rFonts w:ascii="Times New Roman" w:hAnsi="Times New Roman" w:cs="Times New Roman"/>
          <w:b/>
          <w:bCs/>
          <w:sz w:val="24"/>
          <w:szCs w:val="24"/>
          <w:u w:val="single"/>
        </w:rPr>
      </w:pPr>
      <w:r w:rsidRPr="0035644E">
        <w:rPr>
          <w:rFonts w:ascii="Times New Roman" w:hAnsi="Times New Roman" w:cs="Times New Roman"/>
          <w:b/>
          <w:sz w:val="24"/>
          <w:szCs w:val="24"/>
        </w:rPr>
        <w:t>Надежные</w:t>
      </w:r>
      <w:r w:rsidR="00BC6B2A" w:rsidRPr="0035644E">
        <w:rPr>
          <w:rFonts w:ascii="Times New Roman" w:hAnsi="Times New Roman" w:cs="Times New Roman"/>
          <w:b/>
          <w:bCs/>
          <w:sz w:val="24"/>
          <w:szCs w:val="24"/>
          <w:u w:val="single"/>
        </w:rPr>
        <w:t xml:space="preserve"> - 0,75 - 0,89; (Кнад=0,77)</w:t>
      </w:r>
    </w:p>
    <w:p w:rsidR="00BC6B2A" w:rsidRPr="00BC6B2A" w:rsidRDefault="00BC6B2A" w:rsidP="00BC6B2A">
      <w:pPr>
        <w:shd w:val="clear" w:color="auto" w:fill="FFFFFF"/>
        <w:spacing w:after="0" w:line="240" w:lineRule="auto"/>
        <w:jc w:val="both"/>
        <w:rPr>
          <w:rFonts w:ascii="Times New Roman" w:hAnsi="Times New Roman" w:cs="Times New Roman"/>
          <w:sz w:val="24"/>
          <w:szCs w:val="24"/>
          <w:u w:val="single"/>
        </w:rPr>
      </w:pPr>
    </w:p>
    <w:p w:rsidR="00BC6B2A" w:rsidRDefault="00BC6B2A" w:rsidP="00BC6B2A">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11. ГОТОВНОСТЬ ТЕПЛОСНАБЖАЮЩИХ ОРГАНИЗАЦИЙ</w:t>
      </w:r>
    </w:p>
    <w:p w:rsidR="00BC6B2A" w:rsidRDefault="00BC6B2A" w:rsidP="00BC6B2A">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К ПРОВЕДЕНИЮ АВАРИЙНО-ВОССТАНОВИТЕЛЬНЫХ РАБОТ</w:t>
      </w:r>
    </w:p>
    <w:p w:rsidR="00BC6B2A" w:rsidRPr="00BC6B2A" w:rsidRDefault="00BC6B2A" w:rsidP="00BC6B2A">
      <w:pPr>
        <w:shd w:val="clear" w:color="auto" w:fill="FFFFFF"/>
        <w:spacing w:after="0" w:line="240" w:lineRule="auto"/>
        <w:jc w:val="center"/>
        <w:rPr>
          <w:rFonts w:ascii="Times New Roman" w:hAnsi="Times New Roman" w:cs="Times New Roman"/>
          <w:b/>
          <w:sz w:val="24"/>
          <w:szCs w:val="24"/>
        </w:rPr>
      </w:pPr>
    </w:p>
    <w:p w:rsidR="00BC6B2A" w:rsidRPr="00BC6B2A" w:rsidRDefault="00BC6B2A" w:rsidP="0035644E">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Готовность </w:t>
      </w:r>
      <w:hyperlink r:id="rId7" w:tooltip="Теплоснабжающие организации" w:history="1">
        <w:r w:rsidRPr="0035644E">
          <w:rPr>
            <w:rStyle w:val="a3"/>
            <w:rFonts w:ascii="Times New Roman" w:hAnsi="Times New Roman" w:cs="Times New Roman"/>
            <w:color w:val="auto"/>
            <w:sz w:val="24"/>
            <w:szCs w:val="24"/>
            <w:u w:val="none"/>
          </w:rPr>
          <w:t>теплоснабжающих организаций</w:t>
        </w:r>
      </w:hyperlink>
      <w:r w:rsidRPr="0035644E">
        <w:rPr>
          <w:rFonts w:ascii="Times New Roman" w:hAnsi="Times New Roman" w:cs="Times New Roman"/>
          <w:sz w:val="24"/>
          <w:szCs w:val="24"/>
        </w:rPr>
        <w:t> </w:t>
      </w:r>
      <w:r w:rsidRPr="00BC6B2A">
        <w:rPr>
          <w:rFonts w:ascii="Times New Roman" w:hAnsi="Times New Roman" w:cs="Times New Roman"/>
          <w:sz w:val="24"/>
          <w:szCs w:val="24"/>
        </w:rPr>
        <w:t>к проведению аварийно-восстановительных работ базируется на показателях:</w:t>
      </w:r>
    </w:p>
    <w:p w:rsid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ремонтным и оперативно-ремонтным персоналом;</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оснащенности машинами, специальными механизмами и оборудованием;</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наличия основных материально-технических ресурсов;</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передвижными автономными источниками электропитания для ведения аварийно-восстановительных работ.</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персоналом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определяется как отношение фактической численности к численности по действующим нормативам, но не более 1,0.</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Кп=0,9</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оснащенности машинами, специальными механизмами и оборудованием (</w:t>
      </w:r>
      <w:proofErr w:type="gramStart"/>
      <w:r w:rsidRPr="00BC6B2A">
        <w:rPr>
          <w:rFonts w:ascii="Times New Roman" w:hAnsi="Times New Roman" w:cs="Times New Roman"/>
          <w:sz w:val="24"/>
          <w:szCs w:val="24"/>
        </w:rPr>
        <w:t>Км</w:t>
      </w:r>
      <w:proofErr w:type="gramEnd"/>
      <w:r w:rsidRPr="00BC6B2A">
        <w:rPr>
          <w:rFonts w:ascii="Times New Roman" w:hAnsi="Times New Roman" w:cs="Times New Roman"/>
          <w:sz w:val="24"/>
          <w:szCs w:val="24"/>
        </w:rPr>
        <w:t>) принимается как среднее отношение фактического наличия к количеству, определенному по нормативам, по основной номенклатуре:</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extent cx="968443" cy="420130"/>
            <wp:effectExtent l="19050" t="0" r="0" b="0"/>
            <wp:docPr id="4" name="Рисунок 3" descr="https://pandia.ru/text/78/023/images/image005_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pandia.ru/text/78/023/images/image005_106.gif"/>
                    <pic:cNvPicPr>
                      <a:picLocks noChangeAspect="1" noChangeArrowheads="1"/>
                    </pic:cNvPicPr>
                  </pic:nvPicPr>
                  <pic:blipFill>
                    <a:blip r:embed="rId8" cstate="print"/>
                    <a:srcRect/>
                    <a:stretch>
                      <a:fillRect/>
                    </a:stretch>
                  </pic:blipFill>
                  <pic:spPr bwMode="auto">
                    <a:xfrm>
                      <a:off x="0" y="0"/>
                      <a:ext cx="968051" cy="41996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где </w:t>
      </w:r>
      <w:r w:rsidRPr="00BC6B2A">
        <w:rPr>
          <w:rFonts w:ascii="Times New Roman" w:hAnsi="Times New Roman" w:cs="Times New Roman"/>
          <w:noProof/>
          <w:sz w:val="24"/>
          <w:szCs w:val="24"/>
        </w:rPr>
        <w:drawing>
          <wp:inline distT="0" distB="0" distL="0" distR="0">
            <wp:extent cx="222250" cy="222250"/>
            <wp:effectExtent l="19050" t="0" r="6350" b="0"/>
            <wp:docPr id="5" name="Рисунок 2" descr="https://pandia.ru/text/78/023/images/image006_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andia.ru/text/78/023/images/image006_90.gif"/>
                    <pic:cNvPicPr>
                      <a:picLocks noChangeAspect="1" noChangeArrowheads="1"/>
                    </pic:cNvPicPr>
                  </pic:nvPicPr>
                  <pic:blipFill>
                    <a:blip r:embed="rId9"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w:t>
      </w:r>
      <w:r w:rsidRPr="00BC6B2A">
        <w:rPr>
          <w:rFonts w:ascii="Times New Roman" w:hAnsi="Times New Roman" w:cs="Times New Roman"/>
          <w:noProof/>
          <w:sz w:val="24"/>
          <w:szCs w:val="24"/>
        </w:rPr>
        <w:drawing>
          <wp:inline distT="0" distB="0" distL="0" distR="0">
            <wp:extent cx="222250" cy="222250"/>
            <wp:effectExtent l="19050" t="0" r="6350" b="0"/>
            <wp:docPr id="6" name="Рисунок 1" descr="https://pandia.ru/text/78/023/images/image007_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andia.ru/text/78/023/images/image007_85.gif"/>
                    <pic:cNvPicPr>
                      <a:picLocks noChangeAspect="1" noChangeArrowheads="1"/>
                    </pic:cNvPicPr>
                  </pic:nvPicPr>
                  <pic:blipFill>
                    <a:blip r:embed="rId10"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 показатели, относящиеся к данному виду машин, механизмов, оборудования;</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proofErr w:type="gramStart"/>
      <w:r w:rsidRPr="00BC6B2A">
        <w:rPr>
          <w:rFonts w:ascii="Times New Roman" w:hAnsi="Times New Roman" w:cs="Times New Roman"/>
          <w:sz w:val="24"/>
          <w:szCs w:val="24"/>
        </w:rPr>
        <w:t>Км</w:t>
      </w:r>
      <w:proofErr w:type="gramEnd"/>
      <w:r w:rsidRPr="00BC6B2A">
        <w:rPr>
          <w:rFonts w:ascii="Times New Roman" w:hAnsi="Times New Roman" w:cs="Times New Roman"/>
          <w:sz w:val="24"/>
          <w:szCs w:val="24"/>
        </w:rPr>
        <w:t>=0,75</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n</w:t>
      </w:r>
      <w:proofErr w:type="spellEnd"/>
      <w:r w:rsidRPr="00BC6B2A">
        <w:rPr>
          <w:rFonts w:ascii="Times New Roman" w:hAnsi="Times New Roman" w:cs="Times New Roman"/>
          <w:sz w:val="24"/>
          <w:szCs w:val="24"/>
        </w:rPr>
        <w:t xml:space="preserve"> - число показателей, учтенных в числителе.</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наличия основных материально-технических ресурсов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определяется аналогично по основной номенклатуре ресурсов (трубы, компенсаторы, арматура, сварочные материалы и т. п.). Принимаемые для определения значения общего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частные показатели не должны быть выше 1,0.</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Ктр=0,9</w:t>
      </w:r>
    </w:p>
    <w:p w:rsidR="00BC6B2A" w:rsidRP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автономными источниками электропитания (Кист) вычисляется как отношение фактического наличия (в единицах мощности - кВт) к потребности.</w:t>
      </w: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Кист=1,0</w:t>
      </w:r>
    </w:p>
    <w:p w:rsidR="00BC6B2A" w:rsidRDefault="00BC6B2A" w:rsidP="00BC6B2A">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Обобщенный показатель готовности к выполнению аварийно-восстановительных работ определяется следующим образом:</w:t>
      </w:r>
    </w:p>
    <w:p w:rsidR="0035644E" w:rsidRPr="00BC6B2A" w:rsidRDefault="0035644E" w:rsidP="00BC6B2A">
      <w:pPr>
        <w:shd w:val="clear" w:color="auto" w:fill="FFFFFF"/>
        <w:spacing w:after="0" w:line="240" w:lineRule="auto"/>
        <w:ind w:firstLine="708"/>
        <w:jc w:val="both"/>
        <w:rPr>
          <w:rFonts w:ascii="Times New Roman" w:hAnsi="Times New Roman" w:cs="Times New Roman"/>
          <w:sz w:val="24"/>
          <w:szCs w:val="24"/>
        </w:rPr>
      </w:pPr>
    </w:p>
    <w:p w:rsidR="00BC6B2A" w:rsidRPr="00BC6B2A" w:rsidRDefault="00BC6B2A" w:rsidP="00BC6B2A">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lastRenderedPageBreak/>
        <w:t>Кгот</w:t>
      </w:r>
      <w:proofErr w:type="spellEnd"/>
      <w:r w:rsidRPr="00BC6B2A">
        <w:rPr>
          <w:rFonts w:ascii="Times New Roman" w:hAnsi="Times New Roman" w:cs="Times New Roman"/>
          <w:sz w:val="24"/>
          <w:szCs w:val="24"/>
        </w:rPr>
        <w:t xml:space="preserve"> = 0,25 ·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xml:space="preserve"> + 0,35 · Км + 0,3 ·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+ 0,1 · Кист</w:t>
      </w:r>
    </w:p>
    <w:p w:rsidR="00BC6B2A" w:rsidRDefault="00BC6B2A" w:rsidP="00BC6B2A">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Кгот=0,25*0,9+0,30*0,70+0,3*0,9+0,1*0,8=0,78</w:t>
      </w:r>
    </w:p>
    <w:p w:rsidR="0035644E" w:rsidRPr="0035644E" w:rsidRDefault="0035644E" w:rsidP="00BC6B2A">
      <w:pPr>
        <w:shd w:val="clear" w:color="auto" w:fill="FFFFFF"/>
        <w:spacing w:after="0" w:line="240" w:lineRule="auto"/>
        <w:jc w:val="both"/>
        <w:rPr>
          <w:rFonts w:ascii="Times New Roman" w:hAnsi="Times New Roman" w:cs="Times New Roman"/>
          <w:b/>
          <w:sz w:val="24"/>
          <w:szCs w:val="24"/>
        </w:rPr>
      </w:pPr>
    </w:p>
    <w:p w:rsidR="00BC6B2A" w:rsidRPr="0035644E" w:rsidRDefault="00BC6B2A" w:rsidP="00BC6B2A">
      <w:pPr>
        <w:shd w:val="clear" w:color="auto" w:fill="FFFFFF"/>
        <w:spacing w:after="0" w:line="240" w:lineRule="auto"/>
        <w:jc w:val="both"/>
        <w:rPr>
          <w:rFonts w:ascii="Times New Roman" w:hAnsi="Times New Roman" w:cs="Times New Roman"/>
          <w:b/>
          <w:sz w:val="24"/>
          <w:szCs w:val="24"/>
        </w:rPr>
      </w:pPr>
      <w:r w:rsidRPr="0035644E">
        <w:rPr>
          <w:rFonts w:ascii="Times New Roman" w:hAnsi="Times New Roman" w:cs="Times New Roman"/>
          <w:b/>
          <w:sz w:val="24"/>
          <w:szCs w:val="24"/>
        </w:rPr>
        <w:t>Общая оценка готовности дается по следующим </w:t>
      </w:r>
      <w:hyperlink r:id="rId11" w:tooltip="Категория:" w:history="1">
        <w:r w:rsidRPr="0035644E">
          <w:rPr>
            <w:rStyle w:val="a3"/>
            <w:rFonts w:ascii="Times New Roman" w:hAnsi="Times New Roman" w:cs="Times New Roman"/>
            <w:b/>
            <w:color w:val="auto"/>
            <w:sz w:val="24"/>
            <w:szCs w:val="24"/>
          </w:rPr>
          <w:t>категориям</w:t>
        </w:r>
      </w:hyperlink>
      <w:r w:rsidRPr="0035644E">
        <w:rPr>
          <w:rFonts w:ascii="Times New Roman" w:hAnsi="Times New Roman" w:cs="Times New Roman"/>
          <w:b/>
          <w:sz w:val="24"/>
          <w:szCs w:val="24"/>
        </w:rPr>
        <w:t>:</w:t>
      </w:r>
    </w:p>
    <w:tbl>
      <w:tblPr>
        <w:tblW w:w="72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134"/>
        <w:gridCol w:w="1843"/>
        <w:gridCol w:w="4252"/>
      </w:tblGrid>
      <w:tr w:rsidR="0035644E" w:rsidRPr="0035644E" w:rsidTr="001E56F5">
        <w:tc>
          <w:tcPr>
            <w:tcW w:w="1134" w:type="dxa"/>
            <w:vAlign w:val="center"/>
          </w:tcPr>
          <w:p w:rsidR="0035644E" w:rsidRPr="0035644E" w:rsidRDefault="00BC6B2A" w:rsidP="0035644E">
            <w:pPr>
              <w:spacing w:before="100" w:beforeAutospacing="1" w:after="100" w:afterAutospacing="1" w:line="240" w:lineRule="auto"/>
              <w:jc w:val="center"/>
              <w:rPr>
                <w:rFonts w:ascii="Times New Roman" w:hAnsi="Times New Roman" w:cs="Times New Roman"/>
                <w:b/>
                <w:color w:val="000000"/>
                <w:sz w:val="24"/>
                <w:szCs w:val="24"/>
              </w:rPr>
            </w:pPr>
            <w:r w:rsidRPr="00BC6B2A">
              <w:rPr>
                <w:rFonts w:ascii="Times New Roman" w:hAnsi="Times New Roman" w:cs="Times New Roman"/>
                <w:sz w:val="24"/>
                <w:szCs w:val="24"/>
              </w:rPr>
              <w:br/>
            </w:r>
            <w:proofErr w:type="spellStart"/>
            <w:r w:rsidR="0035644E" w:rsidRPr="0035644E">
              <w:rPr>
                <w:rFonts w:ascii="Times New Roman" w:hAnsi="Times New Roman" w:cs="Times New Roman"/>
                <w:b/>
                <w:bCs/>
                <w:color w:val="000000"/>
                <w:sz w:val="24"/>
                <w:szCs w:val="24"/>
              </w:rPr>
              <w:t>Кгот</w:t>
            </w:r>
            <w:proofErr w:type="spellEnd"/>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color w:val="000000"/>
                <w:sz w:val="24"/>
                <w:szCs w:val="24"/>
              </w:rPr>
            </w:pPr>
            <w:r w:rsidRPr="0035644E">
              <w:rPr>
                <w:rFonts w:ascii="Times New Roman" w:hAnsi="Times New Roman" w:cs="Times New Roman"/>
                <w:b/>
                <w:bCs/>
                <w:color w:val="000000"/>
                <w:sz w:val="24"/>
                <w:szCs w:val="24"/>
              </w:rPr>
              <w:t>(</w:t>
            </w:r>
            <w:proofErr w:type="spellStart"/>
            <w:r w:rsidRPr="0035644E">
              <w:rPr>
                <w:rFonts w:ascii="Times New Roman" w:hAnsi="Times New Roman" w:cs="Times New Roman"/>
                <w:b/>
                <w:bCs/>
                <w:color w:val="000000"/>
                <w:sz w:val="24"/>
                <w:szCs w:val="24"/>
              </w:rPr>
              <w:t>Кп</w:t>
            </w:r>
            <w:proofErr w:type="spellEnd"/>
            <w:r w:rsidRPr="0035644E">
              <w:rPr>
                <w:rFonts w:ascii="Times New Roman" w:hAnsi="Times New Roman" w:cs="Times New Roman"/>
                <w:b/>
                <w:bCs/>
                <w:color w:val="000000"/>
                <w:sz w:val="24"/>
                <w:szCs w:val="24"/>
              </w:rPr>
              <w:t xml:space="preserve">; Км; </w:t>
            </w:r>
            <w:proofErr w:type="spellStart"/>
            <w:r w:rsidRPr="0035644E">
              <w:rPr>
                <w:rFonts w:ascii="Times New Roman" w:hAnsi="Times New Roman" w:cs="Times New Roman"/>
                <w:b/>
                <w:bCs/>
                <w:color w:val="000000"/>
                <w:sz w:val="24"/>
                <w:szCs w:val="24"/>
              </w:rPr>
              <w:t>Ктр</w:t>
            </w:r>
            <w:proofErr w:type="spellEnd"/>
            <w:r w:rsidRPr="0035644E">
              <w:rPr>
                <w:rFonts w:ascii="Times New Roman" w:hAnsi="Times New Roman" w:cs="Times New Roman"/>
                <w:b/>
                <w:bCs/>
                <w:color w:val="000000"/>
                <w:sz w:val="24"/>
                <w:szCs w:val="24"/>
              </w:rPr>
              <w:t>)</w:t>
            </w:r>
          </w:p>
        </w:tc>
        <w:tc>
          <w:tcPr>
            <w:tcW w:w="4252" w:type="dxa"/>
            <w:vAlign w:val="center"/>
          </w:tcPr>
          <w:p w:rsidR="0035644E" w:rsidRDefault="0035644E" w:rsidP="0035644E">
            <w:pPr>
              <w:spacing w:before="100" w:beforeAutospacing="1" w:after="100" w:afterAutospacing="1" w:line="240" w:lineRule="auto"/>
              <w:jc w:val="center"/>
              <w:rPr>
                <w:rFonts w:ascii="Times New Roman" w:hAnsi="Times New Roman" w:cs="Times New Roman"/>
                <w:b/>
                <w:bCs/>
                <w:color w:val="000000"/>
                <w:sz w:val="24"/>
                <w:szCs w:val="24"/>
              </w:rPr>
            </w:pPr>
            <w:r w:rsidRPr="0035644E">
              <w:rPr>
                <w:rFonts w:ascii="Times New Roman" w:hAnsi="Times New Roman" w:cs="Times New Roman"/>
                <w:b/>
                <w:bCs/>
                <w:color w:val="000000"/>
                <w:sz w:val="24"/>
                <w:szCs w:val="24"/>
              </w:rPr>
              <w:t>Категория готовности</w:t>
            </w:r>
          </w:p>
          <w:p w:rsidR="0035644E" w:rsidRPr="0035644E" w:rsidRDefault="0035644E" w:rsidP="0035644E">
            <w:pPr>
              <w:spacing w:before="100" w:beforeAutospacing="1" w:after="100" w:afterAutospacing="1" w:line="240" w:lineRule="auto"/>
              <w:jc w:val="center"/>
              <w:rPr>
                <w:rFonts w:ascii="Times New Roman" w:hAnsi="Times New Roman" w:cs="Times New Roman"/>
                <w:b/>
                <w:color w:val="000000"/>
                <w:sz w:val="24"/>
                <w:szCs w:val="24"/>
              </w:rPr>
            </w:pP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0,85 - 1,0</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0,75 и более</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удовлетворительная 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0,85 - 1,0</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0,75</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0,5 и более</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0,5</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r w:rsidR="0035644E" w:rsidRPr="0035644E" w:rsidTr="001E56F5">
        <w:tc>
          <w:tcPr>
            <w:tcW w:w="1134"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менее 0,7</w:t>
            </w:r>
          </w:p>
        </w:tc>
        <w:tc>
          <w:tcPr>
            <w:tcW w:w="1843"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w:t>
            </w:r>
          </w:p>
        </w:tc>
        <w:tc>
          <w:tcPr>
            <w:tcW w:w="4252" w:type="dxa"/>
            <w:vAlign w:val="center"/>
          </w:tcPr>
          <w:p w:rsidR="0035644E" w:rsidRPr="0035644E" w:rsidRDefault="0035644E" w:rsidP="0035644E">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bl>
    <w:p w:rsidR="00BC6B2A" w:rsidRPr="00BC6B2A" w:rsidRDefault="00BC6B2A" w:rsidP="00BC6B2A">
      <w:pPr>
        <w:spacing w:after="0" w:line="240" w:lineRule="auto"/>
        <w:jc w:val="both"/>
        <w:rPr>
          <w:rFonts w:ascii="Times New Roman" w:hAnsi="Times New Roman" w:cs="Times New Roman"/>
          <w:sz w:val="24"/>
          <w:szCs w:val="24"/>
        </w:rPr>
      </w:pPr>
    </w:p>
    <w:p w:rsidR="0091373F" w:rsidRDefault="0091373F" w:rsidP="0091373F">
      <w:pPr>
        <w:autoSpaceDE w:val="0"/>
        <w:autoSpaceDN w:val="0"/>
        <w:adjustRightInd w:val="0"/>
        <w:spacing w:after="0" w:line="240" w:lineRule="auto"/>
        <w:ind w:firstLine="708"/>
        <w:jc w:val="center"/>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РАЗДЕЛ 3. План действий при наличии аварийных ситуаций на системах теплоснабжения и водоснабжения на территории Соленоозерного сельсовета</w:t>
      </w:r>
    </w:p>
    <w:p w:rsidR="0091373F" w:rsidRDefault="0091373F" w:rsidP="0091373F">
      <w:pPr>
        <w:spacing w:after="0" w:line="240" w:lineRule="auto"/>
        <w:jc w:val="both"/>
        <w:rPr>
          <w:rFonts w:ascii="Times New Roman" w:hAnsi="Times New Roman" w:cs="Times New Roman"/>
          <w:sz w:val="24"/>
          <w:szCs w:val="24"/>
        </w:rPr>
      </w:pP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w:t>
      </w:r>
    </w:p>
    <w:p w:rsidR="0091373F" w:rsidRDefault="0091373F" w:rsidP="0091373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w:t>
      </w:r>
      <w:r w:rsidR="00006FD2">
        <w:rPr>
          <w:rFonts w:ascii="Times New Roman" w:hAnsi="Times New Roman" w:cs="Times New Roman"/>
          <w:sz w:val="24"/>
          <w:szCs w:val="24"/>
        </w:rPr>
        <w:t>3</w:t>
      </w:r>
      <w:r>
        <w:rPr>
          <w:rFonts w:ascii="Times New Roman" w:hAnsi="Times New Roman" w:cs="Times New Roman"/>
          <w:sz w:val="24"/>
          <w:szCs w:val="24"/>
        </w:rPr>
        <w:t>-202</w:t>
      </w:r>
      <w:r w:rsidR="00006FD2">
        <w:rPr>
          <w:rFonts w:ascii="Times New Roman" w:hAnsi="Times New Roman" w:cs="Times New Roman"/>
          <w:sz w:val="24"/>
          <w:szCs w:val="24"/>
        </w:rPr>
        <w:t>4</w:t>
      </w:r>
      <w:r>
        <w:rPr>
          <w:rFonts w:ascii="Times New Roman" w:hAnsi="Times New Roman" w:cs="Times New Roman"/>
          <w:sz w:val="24"/>
          <w:szCs w:val="24"/>
        </w:rPr>
        <w:t xml:space="preserve"> год.</w:t>
      </w:r>
    </w:p>
    <w:p w:rsidR="0091373F" w:rsidRDefault="0091373F" w:rsidP="0091373F">
      <w:pPr>
        <w:spacing w:after="0" w:line="240" w:lineRule="auto"/>
        <w:jc w:val="both"/>
        <w:rPr>
          <w:rFonts w:ascii="Times New Roman" w:hAnsi="Times New Roman" w:cs="Times New Roman"/>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4961"/>
        <w:gridCol w:w="1985"/>
        <w:gridCol w:w="1984"/>
      </w:tblGrid>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Виды работ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Срок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Ответственный</w:t>
            </w:r>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Создать оперативную бригаду по ликвидации аварий и аварийных ситуаций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Разработать план действий дежурной смены котельной и оперативн</w:t>
            </w:r>
            <w:proofErr w:type="gramStart"/>
            <w:r>
              <w:rPr>
                <w:rFonts w:ascii="Times New Roman" w:hAnsi="Times New Roman" w:cs="Times New Roman"/>
                <w:sz w:val="24"/>
                <w:szCs w:val="24"/>
                <w:lang w:eastAsia="en-US"/>
              </w:rPr>
              <w:t>о-</w:t>
            </w:r>
            <w:proofErr w:type="gramEnd"/>
            <w:r>
              <w:rPr>
                <w:rFonts w:ascii="Times New Roman" w:hAnsi="Times New Roman" w:cs="Times New Roman"/>
                <w:sz w:val="24"/>
                <w:szCs w:val="24"/>
                <w:lang w:eastAsia="en-US"/>
              </w:rPr>
              <w:t xml:space="preserve"> ремонтной</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бригады по ликвидации последствий и причин</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различных видов аварий</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Разработать план-график занятий противоаварийных тренировок  </w:t>
            </w:r>
            <w:proofErr w:type="gramStart"/>
            <w:r>
              <w:rPr>
                <w:rFonts w:ascii="Times New Roman" w:hAnsi="Times New Roman" w:cs="Times New Roman"/>
                <w:sz w:val="24"/>
                <w:szCs w:val="24"/>
                <w:lang w:eastAsia="en-US"/>
              </w:rPr>
              <w:t>оперативной</w:t>
            </w:r>
            <w:proofErr w:type="gramEnd"/>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бригады и работников ЖКХ</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Создать аварийный запас материалов и топлива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08"/>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Произвести плановый ремонт тепловых и водопроводных сетей</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До начала ОЗП         </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25"/>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Производить дополнительный осмотр тепловых и  водопроводных сетей </w:t>
            </w:r>
          </w:p>
        </w:tc>
        <w:tc>
          <w:tcPr>
            <w:tcW w:w="1985"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roofErr w:type="gramStart"/>
            <w:r>
              <w:rPr>
                <w:rFonts w:ascii="Times New Roman" w:hAnsi="Times New Roman" w:cs="Times New Roman"/>
                <w:sz w:val="24"/>
                <w:szCs w:val="24"/>
                <w:lang w:eastAsia="en-US"/>
              </w:rPr>
              <w:t>С  даты  начала</w:t>
            </w:r>
            <w:proofErr w:type="gramEnd"/>
            <w:r>
              <w:rPr>
                <w:rFonts w:ascii="Times New Roman" w:hAnsi="Times New Roman" w:cs="Times New Roman"/>
                <w:sz w:val="24"/>
                <w:szCs w:val="24"/>
                <w:lang w:eastAsia="en-US"/>
              </w:rPr>
              <w:t xml:space="preserve"> </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ОЗП</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один раз в пять </w:t>
            </w:r>
          </w:p>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дней.</w:t>
            </w: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25"/>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информировать обо всех происшествиях, связанных с повреждениями тепловых сетей  оперативного дежурного ЕДДС, оперативно-диспетчерских служб теплоснабжающих и генерирующих организаций</w:t>
            </w:r>
          </w:p>
        </w:tc>
        <w:tc>
          <w:tcPr>
            <w:tcW w:w="19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91373F" w:rsidTr="0035644E">
        <w:trPr>
          <w:trHeight w:val="325"/>
        </w:trPr>
        <w:tc>
          <w:tcPr>
            <w:tcW w:w="567"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4961"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1985" w:type="dxa"/>
            <w:tcBorders>
              <w:top w:val="single" w:sz="4" w:space="0" w:color="auto"/>
              <w:left w:val="single" w:sz="4" w:space="0" w:color="auto"/>
              <w:bottom w:val="single" w:sz="4" w:space="0" w:color="auto"/>
              <w:right w:val="single" w:sz="4" w:space="0" w:color="auto"/>
            </w:tcBorders>
          </w:tcPr>
          <w:p w:rsidR="0091373F" w:rsidRDefault="0091373F">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91373F" w:rsidRDefault="0091373F">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bl>
    <w:p w:rsidR="0091373F" w:rsidRDefault="0091373F"/>
    <w:sectPr w:rsidR="0091373F" w:rsidSect="00D640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E7FB8"/>
    <w:multiLevelType w:val="hybridMultilevel"/>
    <w:tmpl w:val="F676B5FA"/>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F311584"/>
    <w:multiLevelType w:val="hybridMultilevel"/>
    <w:tmpl w:val="755CB11C"/>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7475D9D"/>
    <w:multiLevelType w:val="multilevel"/>
    <w:tmpl w:val="24DC8C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91373F"/>
    <w:rsid w:val="00006FD2"/>
    <w:rsid w:val="000B744B"/>
    <w:rsid w:val="001E56F5"/>
    <w:rsid w:val="001F4647"/>
    <w:rsid w:val="002E764D"/>
    <w:rsid w:val="00304681"/>
    <w:rsid w:val="0035644E"/>
    <w:rsid w:val="0058055F"/>
    <w:rsid w:val="005A36DF"/>
    <w:rsid w:val="00681677"/>
    <w:rsid w:val="008564C6"/>
    <w:rsid w:val="0091373F"/>
    <w:rsid w:val="00A248D5"/>
    <w:rsid w:val="00AB3D54"/>
    <w:rsid w:val="00B6438C"/>
    <w:rsid w:val="00BC6B2A"/>
    <w:rsid w:val="00C319AD"/>
    <w:rsid w:val="00C40789"/>
    <w:rsid w:val="00D640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73F"/>
    <w:rPr>
      <w:rFonts w:eastAsiaTheme="minorEastAsia"/>
      <w:lang w:eastAsia="ru-RU"/>
    </w:rPr>
  </w:style>
  <w:style w:type="paragraph" w:styleId="3">
    <w:name w:val="heading 3"/>
    <w:basedOn w:val="a"/>
    <w:next w:val="a"/>
    <w:link w:val="30"/>
    <w:semiHidden/>
    <w:unhideWhenUsed/>
    <w:qFormat/>
    <w:rsid w:val="0091373F"/>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semiHidden/>
    <w:unhideWhenUsed/>
    <w:qFormat/>
    <w:rsid w:val="0091373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91373F"/>
    <w:rPr>
      <w:rFonts w:ascii="Arial" w:eastAsia="Times New Roman" w:hAnsi="Arial" w:cs="Arial"/>
      <w:b/>
      <w:bCs/>
      <w:sz w:val="26"/>
      <w:szCs w:val="26"/>
      <w:lang w:eastAsia="ru-RU"/>
    </w:rPr>
  </w:style>
  <w:style w:type="character" w:customStyle="1" w:styleId="40">
    <w:name w:val="Заголовок 4 Знак"/>
    <w:basedOn w:val="a0"/>
    <w:link w:val="4"/>
    <w:semiHidden/>
    <w:rsid w:val="0091373F"/>
    <w:rPr>
      <w:rFonts w:ascii="Times New Roman" w:eastAsia="Times New Roman" w:hAnsi="Times New Roman" w:cs="Times New Roman"/>
      <w:b/>
      <w:bCs/>
      <w:sz w:val="24"/>
      <w:szCs w:val="24"/>
      <w:lang w:eastAsia="ru-RU"/>
    </w:rPr>
  </w:style>
  <w:style w:type="character" w:styleId="a3">
    <w:name w:val="Hyperlink"/>
    <w:basedOn w:val="a0"/>
    <w:unhideWhenUsed/>
    <w:rsid w:val="0091373F"/>
    <w:rPr>
      <w:color w:val="0000FF"/>
      <w:u w:val="single"/>
    </w:rPr>
  </w:style>
  <w:style w:type="paragraph" w:styleId="a4">
    <w:name w:val="header"/>
    <w:basedOn w:val="a"/>
    <w:link w:val="a5"/>
    <w:uiPriority w:val="99"/>
    <w:semiHidden/>
    <w:unhideWhenUsed/>
    <w:rsid w:val="0091373F"/>
    <w:pPr>
      <w:tabs>
        <w:tab w:val="center" w:pos="4677"/>
        <w:tab w:val="right" w:pos="9355"/>
      </w:tabs>
      <w:spacing w:after="0" w:line="240" w:lineRule="auto"/>
    </w:pPr>
    <w:rPr>
      <w:rFonts w:ascii="Calibri" w:eastAsia="Times New Roman" w:hAnsi="Calibri" w:cs="Times New Roman"/>
    </w:rPr>
  </w:style>
  <w:style w:type="character" w:customStyle="1" w:styleId="a5">
    <w:name w:val="Верхний колонтитул Знак"/>
    <w:basedOn w:val="a0"/>
    <w:link w:val="a4"/>
    <w:uiPriority w:val="99"/>
    <w:semiHidden/>
    <w:rsid w:val="0091373F"/>
    <w:rPr>
      <w:rFonts w:ascii="Calibri" w:eastAsia="Times New Roman" w:hAnsi="Calibri" w:cs="Times New Roman"/>
      <w:lang w:eastAsia="ru-RU"/>
    </w:rPr>
  </w:style>
  <w:style w:type="character" w:customStyle="1" w:styleId="a6">
    <w:name w:val="Нижний колонтитул Знак"/>
    <w:basedOn w:val="a0"/>
    <w:link w:val="a7"/>
    <w:uiPriority w:val="99"/>
    <w:semiHidden/>
    <w:rsid w:val="0091373F"/>
    <w:rPr>
      <w:rFonts w:ascii="Calibri" w:eastAsia="Times New Roman" w:hAnsi="Calibri" w:cs="Times New Roman"/>
      <w:lang w:eastAsia="ru-RU"/>
    </w:rPr>
  </w:style>
  <w:style w:type="paragraph" w:styleId="a7">
    <w:name w:val="footer"/>
    <w:basedOn w:val="a"/>
    <w:link w:val="a6"/>
    <w:uiPriority w:val="99"/>
    <w:semiHidden/>
    <w:unhideWhenUsed/>
    <w:rsid w:val="0091373F"/>
    <w:pPr>
      <w:tabs>
        <w:tab w:val="center" w:pos="4677"/>
        <w:tab w:val="right" w:pos="9355"/>
      </w:tabs>
      <w:spacing w:after="0" w:line="240" w:lineRule="auto"/>
    </w:pPr>
    <w:rPr>
      <w:rFonts w:ascii="Calibri" w:eastAsia="Times New Roman" w:hAnsi="Calibri" w:cs="Times New Roman"/>
    </w:rPr>
  </w:style>
  <w:style w:type="paragraph" w:styleId="a8">
    <w:name w:val="Body Text Indent"/>
    <w:basedOn w:val="a"/>
    <w:link w:val="a9"/>
    <w:semiHidden/>
    <w:unhideWhenUsed/>
    <w:rsid w:val="009137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semiHidden/>
    <w:rsid w:val="0091373F"/>
    <w:rPr>
      <w:rFonts w:ascii="Times New Roman" w:eastAsia="Times New Roman" w:hAnsi="Times New Roman" w:cs="Times New Roman"/>
      <w:sz w:val="24"/>
      <w:szCs w:val="24"/>
      <w:lang w:eastAsia="ru-RU"/>
    </w:rPr>
  </w:style>
  <w:style w:type="paragraph" w:styleId="2">
    <w:name w:val="Body Text 2"/>
    <w:basedOn w:val="a"/>
    <w:link w:val="20"/>
    <w:unhideWhenUsed/>
    <w:rsid w:val="0091373F"/>
    <w:pPr>
      <w:spacing w:after="0" w:line="240" w:lineRule="auto"/>
      <w:jc w:val="both"/>
    </w:pPr>
    <w:rPr>
      <w:rFonts w:ascii="Times New Roman" w:eastAsia="Times New Roman" w:hAnsi="Times New Roman" w:cs="Times New Roman"/>
      <w:bCs/>
      <w:szCs w:val="20"/>
    </w:rPr>
  </w:style>
  <w:style w:type="character" w:customStyle="1" w:styleId="20">
    <w:name w:val="Основной текст 2 Знак"/>
    <w:basedOn w:val="a0"/>
    <w:link w:val="2"/>
    <w:rsid w:val="0091373F"/>
    <w:rPr>
      <w:rFonts w:ascii="Times New Roman" w:eastAsia="Times New Roman" w:hAnsi="Times New Roman" w:cs="Times New Roman"/>
      <w:bCs/>
      <w:szCs w:val="20"/>
      <w:lang w:eastAsia="ru-RU"/>
    </w:rPr>
  </w:style>
  <w:style w:type="character" w:customStyle="1" w:styleId="aa">
    <w:name w:val="Текст выноски Знак"/>
    <w:basedOn w:val="a0"/>
    <w:link w:val="ab"/>
    <w:uiPriority w:val="99"/>
    <w:semiHidden/>
    <w:rsid w:val="0091373F"/>
    <w:rPr>
      <w:rFonts w:ascii="Tahoma" w:eastAsiaTheme="minorEastAsia" w:hAnsi="Tahoma" w:cs="Tahoma"/>
      <w:sz w:val="16"/>
      <w:szCs w:val="16"/>
      <w:lang w:eastAsia="ru-RU"/>
    </w:rPr>
  </w:style>
  <w:style w:type="paragraph" w:styleId="ab">
    <w:name w:val="Balloon Text"/>
    <w:basedOn w:val="a"/>
    <w:link w:val="aa"/>
    <w:uiPriority w:val="99"/>
    <w:semiHidden/>
    <w:unhideWhenUsed/>
    <w:rsid w:val="0091373F"/>
    <w:pPr>
      <w:spacing w:after="0" w:line="240" w:lineRule="auto"/>
    </w:pPr>
    <w:rPr>
      <w:rFonts w:ascii="Tahoma" w:hAnsi="Tahoma" w:cs="Tahoma"/>
      <w:sz w:val="16"/>
      <w:szCs w:val="16"/>
    </w:rPr>
  </w:style>
  <w:style w:type="paragraph" w:styleId="ac">
    <w:name w:val="No Spacing"/>
    <w:qFormat/>
    <w:rsid w:val="0091373F"/>
    <w:pPr>
      <w:suppressAutoHyphens/>
      <w:spacing w:after="0" w:line="240" w:lineRule="auto"/>
    </w:pPr>
    <w:rPr>
      <w:rFonts w:ascii="Calibri" w:eastAsia="Arial" w:hAnsi="Calibri" w:cs="Times New Roman"/>
      <w:kern w:val="2"/>
      <w:lang w:eastAsia="ar-SA"/>
    </w:rPr>
  </w:style>
  <w:style w:type="character" w:customStyle="1" w:styleId="ad">
    <w:name w:val="Абзац списка Знак"/>
    <w:basedOn w:val="a0"/>
    <w:link w:val="ae"/>
    <w:uiPriority w:val="99"/>
    <w:locked/>
    <w:rsid w:val="0091373F"/>
    <w:rPr>
      <w:rFonts w:ascii="Times New Roman" w:eastAsiaTheme="minorEastAsia" w:hAnsi="Times New Roman" w:cs="Times New Roman"/>
      <w:lang w:eastAsia="ru-RU"/>
    </w:rPr>
  </w:style>
  <w:style w:type="paragraph" w:styleId="ae">
    <w:name w:val="List Paragraph"/>
    <w:basedOn w:val="a"/>
    <w:link w:val="ad"/>
    <w:uiPriority w:val="99"/>
    <w:qFormat/>
    <w:rsid w:val="0091373F"/>
    <w:pPr>
      <w:ind w:left="720"/>
      <w:contextualSpacing/>
    </w:pPr>
    <w:rPr>
      <w:rFonts w:ascii="Times New Roman" w:hAnsi="Times New Roman" w:cs="Times New Roman"/>
    </w:rPr>
  </w:style>
  <w:style w:type="character" w:customStyle="1" w:styleId="af">
    <w:name w:val="Основной текст_"/>
    <w:basedOn w:val="a0"/>
    <w:link w:val="21"/>
    <w:uiPriority w:val="99"/>
    <w:locked/>
    <w:rsid w:val="0091373F"/>
    <w:rPr>
      <w:sz w:val="27"/>
      <w:szCs w:val="27"/>
      <w:shd w:val="clear" w:color="auto" w:fill="FFFFFF"/>
    </w:rPr>
  </w:style>
  <w:style w:type="paragraph" w:customStyle="1" w:styleId="21">
    <w:name w:val="Основной текст2"/>
    <w:basedOn w:val="a"/>
    <w:link w:val="af"/>
    <w:uiPriority w:val="99"/>
    <w:rsid w:val="0091373F"/>
    <w:pPr>
      <w:widowControl w:val="0"/>
      <w:shd w:val="clear" w:color="auto" w:fill="FFFFFF"/>
      <w:spacing w:after="240" w:line="302" w:lineRule="exact"/>
      <w:jc w:val="center"/>
    </w:pPr>
    <w:rPr>
      <w:rFonts w:eastAsiaTheme="minorHAnsi"/>
      <w:sz w:val="27"/>
      <w:szCs w:val="27"/>
      <w:lang w:eastAsia="en-US"/>
    </w:rPr>
  </w:style>
  <w:style w:type="paragraph" w:customStyle="1" w:styleId="1">
    <w:name w:val="Знак1"/>
    <w:basedOn w:val="a"/>
    <w:semiHidden/>
    <w:rsid w:val="0091373F"/>
    <w:pPr>
      <w:numPr>
        <w:numId w:val="1"/>
      </w:numPr>
      <w:spacing w:before="120" w:after="160" w:line="240" w:lineRule="exact"/>
      <w:jc w:val="both"/>
    </w:pPr>
    <w:rPr>
      <w:rFonts w:ascii="Verdana" w:eastAsia="Times New Roman" w:hAnsi="Verdana" w:cs="Times New Roman"/>
      <w:sz w:val="20"/>
      <w:szCs w:val="20"/>
      <w:lang w:val="en-US" w:eastAsia="en-US"/>
    </w:rPr>
  </w:style>
  <w:style w:type="paragraph" w:customStyle="1" w:styleId="listparagraph">
    <w:name w:val="listparagraph"/>
    <w:basedOn w:val="a"/>
    <w:rsid w:val="009137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1"/>
    <w:basedOn w:val="a"/>
    <w:rsid w:val="009137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9137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137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2">
    <w:name w:val="fontstyle12"/>
    <w:basedOn w:val="a0"/>
    <w:rsid w:val="0091373F"/>
  </w:style>
  <w:style w:type="character" w:customStyle="1" w:styleId="fontstyle11">
    <w:name w:val="fontstyle11"/>
    <w:basedOn w:val="a0"/>
    <w:rsid w:val="0091373F"/>
  </w:style>
</w:styles>
</file>

<file path=word/webSettings.xml><?xml version="1.0" encoding="utf-8"?>
<w:webSettings xmlns:r="http://schemas.openxmlformats.org/officeDocument/2006/relationships" xmlns:w="http://schemas.openxmlformats.org/wordprocessingml/2006/main">
  <w:divs>
    <w:div w:id="148577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andia.ru/text/category/teplosnabzhayushie_organizatci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ndia.ru/text/category/kategoriya_/"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D2B5AE-7EC6-4E91-A4B4-EE8753AC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22</Pages>
  <Words>6130</Words>
  <Characters>34945</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5</cp:revision>
  <dcterms:created xsi:type="dcterms:W3CDTF">2023-02-16T04:27:00Z</dcterms:created>
  <dcterms:modified xsi:type="dcterms:W3CDTF">2023-03-16T07:09:00Z</dcterms:modified>
</cp:coreProperties>
</file>