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2C" w:rsidRDefault="0046142C" w:rsidP="0046142C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46142C" w:rsidRDefault="0046142C" w:rsidP="0046142C">
      <w:pPr>
        <w:jc w:val="center"/>
        <w:rPr>
          <w:sz w:val="24"/>
          <w:szCs w:val="24"/>
        </w:rPr>
      </w:pPr>
    </w:p>
    <w:p w:rsidR="0046142C" w:rsidRDefault="0046142C" w:rsidP="0046142C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46142C" w:rsidRDefault="0046142C" w:rsidP="0046142C">
      <w:pPr>
        <w:jc w:val="center"/>
        <w:rPr>
          <w:sz w:val="24"/>
          <w:szCs w:val="24"/>
        </w:rPr>
      </w:pPr>
    </w:p>
    <w:p w:rsidR="0046142C" w:rsidRDefault="0046142C" w:rsidP="0046142C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46142C" w:rsidRDefault="0046142C" w:rsidP="0046142C">
      <w:pPr>
        <w:jc w:val="center"/>
        <w:rPr>
          <w:sz w:val="24"/>
          <w:szCs w:val="24"/>
        </w:rPr>
      </w:pPr>
    </w:p>
    <w:p w:rsidR="0046142C" w:rsidRDefault="0046142C" w:rsidP="0046142C">
      <w:pPr>
        <w:jc w:val="center"/>
        <w:rPr>
          <w:sz w:val="24"/>
          <w:szCs w:val="24"/>
        </w:rPr>
      </w:pPr>
    </w:p>
    <w:p w:rsidR="0046142C" w:rsidRDefault="0046142C" w:rsidP="0046142C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46142C" w:rsidRDefault="0046142C" w:rsidP="0046142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6142C" w:rsidRDefault="007E2BBA" w:rsidP="0046142C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«</w:t>
      </w:r>
      <w:r w:rsidR="00EC68B8">
        <w:rPr>
          <w:sz w:val="24"/>
          <w:szCs w:val="24"/>
        </w:rPr>
        <w:t>07</w:t>
      </w:r>
      <w:r>
        <w:rPr>
          <w:sz w:val="24"/>
          <w:szCs w:val="24"/>
        </w:rPr>
        <w:t xml:space="preserve">» </w:t>
      </w:r>
      <w:r w:rsidR="00EC68B8">
        <w:rPr>
          <w:sz w:val="24"/>
          <w:szCs w:val="24"/>
        </w:rPr>
        <w:t xml:space="preserve">февраля </w:t>
      </w:r>
      <w:r w:rsidR="0046142C">
        <w:rPr>
          <w:sz w:val="24"/>
          <w:szCs w:val="24"/>
        </w:rPr>
        <w:t xml:space="preserve">2020 г.                         с. Соленоозерное                              </w:t>
      </w:r>
      <w:r>
        <w:rPr>
          <w:sz w:val="24"/>
          <w:szCs w:val="24"/>
        </w:rPr>
        <w:t xml:space="preserve"> </w:t>
      </w:r>
      <w:r w:rsidR="0046142C">
        <w:rPr>
          <w:sz w:val="24"/>
          <w:szCs w:val="24"/>
        </w:rPr>
        <w:t xml:space="preserve">                   № </w:t>
      </w:r>
      <w:r w:rsidR="00EC68B8">
        <w:rPr>
          <w:sz w:val="24"/>
          <w:szCs w:val="24"/>
        </w:rPr>
        <w:t>7</w:t>
      </w:r>
    </w:p>
    <w:p w:rsidR="0046142C" w:rsidRDefault="0046142C" w:rsidP="0046142C">
      <w:pPr>
        <w:shd w:val="clear" w:color="auto" w:fill="FFFFFF"/>
        <w:textAlignment w:val="baseline"/>
        <w:rPr>
          <w:sz w:val="24"/>
          <w:szCs w:val="24"/>
        </w:rPr>
      </w:pPr>
    </w:p>
    <w:p w:rsidR="0046142C" w:rsidRDefault="0046142C" w:rsidP="0046142C">
      <w:pPr>
        <w:shd w:val="clear" w:color="auto" w:fill="FFFFFF"/>
        <w:textAlignment w:val="baseline"/>
        <w:rPr>
          <w:sz w:val="24"/>
          <w:szCs w:val="24"/>
        </w:rPr>
      </w:pPr>
    </w:p>
    <w:p w:rsidR="0046142C" w:rsidRDefault="0046142C" w:rsidP="0046142C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стоимости услуг </w:t>
      </w:r>
    </w:p>
    <w:p w:rsidR="0046142C" w:rsidRDefault="0046142C" w:rsidP="0046142C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по погребению на территории</w:t>
      </w:r>
    </w:p>
    <w:p w:rsidR="0046142C" w:rsidRDefault="0046142C" w:rsidP="0046142C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Соленоозерного сельсовета</w:t>
      </w:r>
    </w:p>
    <w:p w:rsidR="0046142C" w:rsidRDefault="0046142C" w:rsidP="0046142C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46142C" w:rsidRDefault="0046142C" w:rsidP="004614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В соответствии с Федеральным законом от 12.01.1996 г. №8-ФЗ «О погребении и похоронном деле»,</w:t>
      </w:r>
      <w:r>
        <w:rPr>
          <w:sz w:val="24"/>
          <w:szCs w:val="24"/>
        </w:rPr>
        <w:t xml:space="preserve"> Федеральным Законом от 06.10.2003г. № 131- ФЗ «Об общих принципах организации местного самоуправления в Российской Федерации», в целях определения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руководствуясь </w:t>
      </w:r>
      <w:r>
        <w:rPr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46142C" w:rsidRDefault="0046142C" w:rsidP="0046142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6142C" w:rsidRDefault="0046142C" w:rsidP="0046142C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46142C" w:rsidRDefault="0046142C" w:rsidP="0046142C">
      <w:pPr>
        <w:jc w:val="both"/>
        <w:rPr>
          <w:sz w:val="24"/>
          <w:szCs w:val="24"/>
        </w:rPr>
      </w:pPr>
    </w:p>
    <w:p w:rsidR="0046142C" w:rsidRDefault="0046142C" w:rsidP="004614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стоимость услуг по погребению в размере 7962,32 рублей. Действует с 01.02.2020 г. </w:t>
      </w:r>
    </w:p>
    <w:p w:rsidR="0046142C" w:rsidRDefault="0046142C" w:rsidP="004614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стоимость гарантированного перечня услуг по погребению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 приложению 1 к настоящему постановлению.</w:t>
      </w:r>
    </w:p>
    <w:p w:rsidR="0046142C" w:rsidRDefault="0046142C" w:rsidP="004614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Постановление администрации Соленоозерного сельсовета от 07.02.2019 г.  № 17 «Об утверждении стоимости услуг по погребению на территории Соленоозерного сельсовета», считать утратившим силу.</w:t>
      </w:r>
    </w:p>
    <w:p w:rsidR="0046142C" w:rsidRDefault="0046142C" w:rsidP="004614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46142C" w:rsidRDefault="0046142C" w:rsidP="004614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6142C" w:rsidRDefault="0046142C" w:rsidP="0046142C">
      <w:p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</w:p>
    <w:p w:rsidR="0046142C" w:rsidRDefault="0046142C" w:rsidP="0046142C">
      <w:pPr>
        <w:jc w:val="both"/>
        <w:rPr>
          <w:sz w:val="24"/>
          <w:szCs w:val="24"/>
        </w:rPr>
      </w:pPr>
    </w:p>
    <w:p w:rsidR="0046142C" w:rsidRDefault="0046142C" w:rsidP="0046142C">
      <w:pPr>
        <w:autoSpaceDE w:val="0"/>
        <w:autoSpaceDN w:val="0"/>
        <w:adjustRightInd w:val="0"/>
        <w:rPr>
          <w:sz w:val="24"/>
          <w:szCs w:val="24"/>
        </w:rPr>
      </w:pPr>
    </w:p>
    <w:p w:rsidR="0046142C" w:rsidRDefault="0046142C" w:rsidP="0046142C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46142C" w:rsidRDefault="0046142C" w:rsidP="0046142C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46142C" w:rsidRDefault="0046142C" w:rsidP="0046142C">
      <w:pPr>
        <w:rPr>
          <w:sz w:val="24"/>
          <w:szCs w:val="24"/>
        </w:rPr>
      </w:pPr>
    </w:p>
    <w:p w:rsidR="0046142C" w:rsidRDefault="0046142C" w:rsidP="0046142C">
      <w:pPr>
        <w:rPr>
          <w:sz w:val="24"/>
          <w:szCs w:val="24"/>
        </w:rPr>
      </w:pPr>
    </w:p>
    <w:p w:rsidR="0046142C" w:rsidRDefault="0046142C" w:rsidP="0046142C">
      <w:pPr>
        <w:jc w:val="both"/>
        <w:rPr>
          <w:sz w:val="24"/>
          <w:szCs w:val="24"/>
        </w:rPr>
      </w:pPr>
    </w:p>
    <w:p w:rsidR="0046142C" w:rsidRDefault="0046142C" w:rsidP="0046142C">
      <w:pPr>
        <w:rPr>
          <w:sz w:val="24"/>
          <w:szCs w:val="24"/>
        </w:rPr>
      </w:pPr>
    </w:p>
    <w:p w:rsidR="0046142C" w:rsidRDefault="0046142C" w:rsidP="0046142C">
      <w:pPr>
        <w:rPr>
          <w:sz w:val="24"/>
          <w:szCs w:val="24"/>
        </w:rPr>
      </w:pPr>
    </w:p>
    <w:p w:rsidR="0046142C" w:rsidRDefault="0046142C" w:rsidP="0046142C">
      <w:pPr>
        <w:rPr>
          <w:sz w:val="24"/>
          <w:szCs w:val="24"/>
        </w:rPr>
      </w:pPr>
    </w:p>
    <w:p w:rsidR="0046142C" w:rsidRDefault="0046142C" w:rsidP="0046142C">
      <w:pPr>
        <w:rPr>
          <w:sz w:val="24"/>
          <w:szCs w:val="24"/>
        </w:rPr>
      </w:pPr>
    </w:p>
    <w:p w:rsidR="0046142C" w:rsidRDefault="0046142C" w:rsidP="0046142C">
      <w:pPr>
        <w:rPr>
          <w:sz w:val="24"/>
          <w:szCs w:val="24"/>
        </w:rPr>
      </w:pPr>
    </w:p>
    <w:p w:rsidR="0046142C" w:rsidRDefault="0046142C" w:rsidP="0046142C">
      <w:pPr>
        <w:rPr>
          <w:sz w:val="24"/>
          <w:szCs w:val="24"/>
        </w:rPr>
      </w:pPr>
    </w:p>
    <w:p w:rsidR="0046142C" w:rsidRDefault="0046142C" w:rsidP="0046142C">
      <w:pPr>
        <w:rPr>
          <w:sz w:val="24"/>
          <w:szCs w:val="24"/>
        </w:rPr>
      </w:pPr>
    </w:p>
    <w:p w:rsidR="0046142C" w:rsidRDefault="0046142C" w:rsidP="0046142C">
      <w:pPr>
        <w:rPr>
          <w:sz w:val="24"/>
          <w:szCs w:val="24"/>
        </w:rPr>
      </w:pPr>
    </w:p>
    <w:p w:rsidR="0046142C" w:rsidRDefault="0046142C" w:rsidP="0046142C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46142C" w:rsidRDefault="0046142C" w:rsidP="0046142C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Согласовано:</w:t>
      </w:r>
      <w:r>
        <w:rPr>
          <w:sz w:val="24"/>
          <w:szCs w:val="24"/>
        </w:rPr>
        <w:tab/>
        <w:t>к постановлению</w:t>
      </w:r>
    </w:p>
    <w:p w:rsidR="0046142C" w:rsidRDefault="0046142C" w:rsidP="0046142C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ГУ ОПФ по Республике Хакасия</w:t>
      </w:r>
      <w:r>
        <w:rPr>
          <w:sz w:val="24"/>
          <w:szCs w:val="24"/>
        </w:rPr>
        <w:tab/>
      </w:r>
      <w:r w:rsidR="007E2BBA">
        <w:rPr>
          <w:sz w:val="24"/>
          <w:szCs w:val="24"/>
        </w:rPr>
        <w:t>«</w:t>
      </w:r>
      <w:r w:rsidR="00EC68B8">
        <w:rPr>
          <w:sz w:val="24"/>
          <w:szCs w:val="24"/>
        </w:rPr>
        <w:t>07</w:t>
      </w:r>
      <w:r w:rsidR="007E2BBA">
        <w:rPr>
          <w:sz w:val="24"/>
          <w:szCs w:val="24"/>
        </w:rPr>
        <w:t xml:space="preserve">» </w:t>
      </w:r>
      <w:r w:rsidR="00EC68B8">
        <w:rPr>
          <w:sz w:val="24"/>
          <w:szCs w:val="24"/>
        </w:rPr>
        <w:t xml:space="preserve">февраля </w:t>
      </w:r>
      <w:r w:rsidR="007E2BBA">
        <w:rPr>
          <w:sz w:val="24"/>
          <w:szCs w:val="24"/>
        </w:rPr>
        <w:t xml:space="preserve">2020 г. </w:t>
      </w:r>
      <w:r>
        <w:rPr>
          <w:sz w:val="24"/>
          <w:szCs w:val="24"/>
        </w:rPr>
        <w:t>№</w:t>
      </w:r>
      <w:r w:rsidR="00EC68B8">
        <w:rPr>
          <w:sz w:val="24"/>
          <w:szCs w:val="24"/>
        </w:rPr>
        <w:t xml:space="preserve"> 7</w:t>
      </w:r>
    </w:p>
    <w:p w:rsidR="0046142C" w:rsidRDefault="0046142C" w:rsidP="0046142C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__________________</w:t>
      </w:r>
      <w:r>
        <w:rPr>
          <w:sz w:val="24"/>
          <w:szCs w:val="24"/>
        </w:rPr>
        <w:tab/>
        <w:t> </w:t>
      </w:r>
    </w:p>
    <w:p w:rsidR="0046142C" w:rsidRDefault="0046142C" w:rsidP="0046142C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46142C" w:rsidRDefault="0046142C" w:rsidP="0046142C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Глава Соленоозерного сельсовета</w:t>
      </w:r>
    </w:p>
    <w:p w:rsidR="0046142C" w:rsidRDefault="0046142C" w:rsidP="0046142C">
      <w:pPr>
        <w:shd w:val="clear" w:color="auto" w:fill="FFFFFF"/>
        <w:jc w:val="right"/>
        <w:rPr>
          <w:sz w:val="24"/>
          <w:szCs w:val="24"/>
        </w:rPr>
      </w:pPr>
    </w:p>
    <w:p w:rsidR="0046142C" w:rsidRDefault="0046142C" w:rsidP="0046142C">
      <w:pPr>
        <w:shd w:val="clear" w:color="auto" w:fill="FFFFFF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__________________В.И.Куру</w:t>
      </w:r>
      <w:proofErr w:type="spellEnd"/>
      <w:r>
        <w:rPr>
          <w:sz w:val="24"/>
          <w:szCs w:val="24"/>
        </w:rPr>
        <w:t> </w:t>
      </w:r>
    </w:p>
    <w:p w:rsidR="0046142C" w:rsidRDefault="0046142C" w:rsidP="0046142C">
      <w:pPr>
        <w:shd w:val="clear" w:color="auto" w:fill="FFFFFF"/>
        <w:jc w:val="center"/>
        <w:rPr>
          <w:sz w:val="24"/>
          <w:szCs w:val="24"/>
        </w:rPr>
      </w:pPr>
    </w:p>
    <w:p w:rsidR="0046142C" w:rsidRDefault="0046142C" w:rsidP="0046142C">
      <w:pPr>
        <w:shd w:val="clear" w:color="auto" w:fill="FFFFFF"/>
        <w:jc w:val="center"/>
        <w:rPr>
          <w:sz w:val="24"/>
          <w:szCs w:val="24"/>
        </w:rPr>
      </w:pPr>
    </w:p>
    <w:p w:rsidR="0046142C" w:rsidRDefault="0046142C" w:rsidP="0046142C">
      <w:pPr>
        <w:shd w:val="clear" w:color="auto" w:fill="FFFFFF"/>
        <w:jc w:val="center"/>
        <w:rPr>
          <w:sz w:val="24"/>
          <w:szCs w:val="24"/>
        </w:rPr>
      </w:pPr>
    </w:p>
    <w:p w:rsidR="0046142C" w:rsidRDefault="0046142C" w:rsidP="0046142C">
      <w:pPr>
        <w:shd w:val="clear" w:color="auto" w:fill="FFFFFF"/>
        <w:jc w:val="center"/>
        <w:rPr>
          <w:sz w:val="24"/>
          <w:szCs w:val="24"/>
        </w:rPr>
      </w:pPr>
    </w:p>
    <w:p w:rsidR="0046142C" w:rsidRDefault="0046142C" w:rsidP="0046142C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Стоимость гарантированного перечня услуг по погребению</w:t>
      </w:r>
    </w:p>
    <w:p w:rsidR="0046142C" w:rsidRDefault="0046142C" w:rsidP="0046142C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на территории Соленоозерного сельсовета</w:t>
      </w:r>
    </w:p>
    <w:p w:rsidR="0046142C" w:rsidRDefault="0046142C" w:rsidP="0046142C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8"/>
        <w:gridCol w:w="5040"/>
        <w:gridCol w:w="3191"/>
      </w:tblGrid>
      <w:tr w:rsidR="0046142C" w:rsidTr="0046142C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Перечень услуг по погребению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Стоимость услуги (рублей)</w:t>
            </w:r>
          </w:p>
        </w:tc>
      </w:tr>
      <w:tr w:rsidR="0046142C" w:rsidTr="0046142C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Оформление документов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6142C" w:rsidTr="0046142C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42C" w:rsidRDefault="00ED745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  <w:r w:rsidR="0046142C">
              <w:rPr>
                <w:sz w:val="24"/>
                <w:szCs w:val="24"/>
                <w:lang w:eastAsia="en-US"/>
              </w:rPr>
              <w:t>00,00</w:t>
            </w:r>
          </w:p>
        </w:tc>
      </w:tr>
      <w:tr w:rsidR="0046142C" w:rsidTr="0046142C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Перевозка тела (останков) умершего на кладбище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42C" w:rsidRDefault="0046142C" w:rsidP="00ED745A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ED745A">
              <w:rPr>
                <w:sz w:val="24"/>
                <w:szCs w:val="24"/>
                <w:lang w:eastAsia="en-US"/>
              </w:rPr>
              <w:t>987,41</w:t>
            </w:r>
          </w:p>
        </w:tc>
      </w:tr>
      <w:tr w:rsidR="0046142C" w:rsidTr="0046142C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Погребение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2474,91</w:t>
            </w:r>
          </w:p>
        </w:tc>
      </w:tr>
      <w:tr w:rsidR="0046142C" w:rsidTr="0046142C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142C" w:rsidRDefault="0046142C" w:rsidP="0046142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7962,32</w:t>
            </w:r>
          </w:p>
        </w:tc>
      </w:tr>
    </w:tbl>
    <w:p w:rsidR="0046142C" w:rsidRDefault="0046142C" w:rsidP="0046142C">
      <w:pPr>
        <w:shd w:val="clear" w:color="auto" w:fill="FFFFFF"/>
        <w:jc w:val="center"/>
        <w:rPr>
          <w:color w:val="706D6D"/>
          <w:sz w:val="24"/>
          <w:szCs w:val="24"/>
        </w:rPr>
      </w:pPr>
      <w:r>
        <w:rPr>
          <w:color w:val="706D6D"/>
          <w:sz w:val="24"/>
          <w:szCs w:val="24"/>
        </w:rPr>
        <w:t> </w:t>
      </w: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46142C" w:rsidRDefault="0046142C" w:rsidP="0046142C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42C"/>
    <w:rsid w:val="000F5175"/>
    <w:rsid w:val="00157D31"/>
    <w:rsid w:val="001B4040"/>
    <w:rsid w:val="003D4020"/>
    <w:rsid w:val="0046142C"/>
    <w:rsid w:val="006C6E2C"/>
    <w:rsid w:val="007462B0"/>
    <w:rsid w:val="007E2BBA"/>
    <w:rsid w:val="007F714D"/>
    <w:rsid w:val="008D73E5"/>
    <w:rsid w:val="00CE04DF"/>
    <w:rsid w:val="00D14B79"/>
    <w:rsid w:val="00E668E3"/>
    <w:rsid w:val="00EC68B8"/>
    <w:rsid w:val="00ED7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42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42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dcterms:created xsi:type="dcterms:W3CDTF">2020-01-27T04:14:00Z</dcterms:created>
  <dcterms:modified xsi:type="dcterms:W3CDTF">2020-02-07T06:40:00Z</dcterms:modified>
</cp:coreProperties>
</file>