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both"/>
        <w:spacing w:before="0" w:line="276" w:lineRule="auto"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95525" cy="838200"/>
                <wp:effectExtent l="0" t="0" r="0" b="0"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224314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2295524" cy="838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0.75pt;height:66.00pt;mso-wrap-distance-left:0.00pt;mso-wrap-distance-top:0.00pt;mso-wrap-distance-right:0.00pt;mso-wrap-distance-bottom:0.00pt;rotation:0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jc w:val="both"/>
        <w:spacing w:before="0" w:line="276" w:lineRule="auto"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contextualSpacing w:val="0"/>
        <w:jc w:val="center"/>
        <w:spacing w:before="0" w:line="276" w:lineRule="auto"/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t xml:space="preserve">Росреестр разъясняет: про продажу дома без согласия и запрет на совершение сделок   </w:t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r>
    </w:p>
    <w:p>
      <w:pPr>
        <w:contextualSpacing w:val="0"/>
        <w:jc w:val="both"/>
        <w:spacing w:before="0" w:line="276" w:lineRule="auto"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t xml:space="preserve">Вопрос: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  <w:t xml:space="preserve">После развода бывший муж продал жилой дом, купленный в браке. Почему регистрация права прошла без моего согласия? </w:t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pStyle w:val="851"/>
        <w:contextualSpacing w:val="0"/>
        <w:ind w:firstLine="0"/>
        <w:jc w:val="both"/>
        <w:spacing w:before="0" w:line="276" w:lineRule="auto"/>
        <w:shd w:val="clear" w:color="auto" w:fill="ffffff"/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Ответ: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  <w:t xml:space="preserve">Законодательством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  <w:t xml:space="preserve">допускается заключение договоров купли-продажи без согласия второго супруга на недвижимое имущество, нажитое в период брака.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  <w:t xml:space="preserve">При этом,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  <w:t xml:space="preserve">если такое согласие не было представлен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  <w:t xml:space="preserve">о в орган регистрации прав при продаже имущества, переход права к покупателю будет зарегистрирован. Однако в Едином государственном реестре недвижимости будет обязательно сделана специальная отметка о том, что согласия второго супруга представлено не было.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pStyle w:val="851"/>
        <w:contextualSpacing w:val="0"/>
        <w:ind w:firstLine="0"/>
        <w:jc w:val="both"/>
        <w:spacing w:before="0" w:line="276" w:lineRule="auto"/>
        <w:shd w:val="clear" w:color="auto" w:fill="ffffff"/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Такие сделки являются оспоримыми, поэтому их можно оспорить в судебном порядке.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</w:r>
    </w:p>
    <w:p>
      <w:pPr>
        <w:pStyle w:val="851"/>
        <w:contextualSpacing w:val="0"/>
        <w:ind w:firstLine="0"/>
        <w:jc w:val="both"/>
        <w:spacing w:before="0" w:line="276" w:lineRule="auto"/>
        <w:shd w:val="clear" w:color="auto" w:fill="ffffff"/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  <w:suppressLineNumbers w:val="0"/>
      </w:pP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</w:r>
    </w:p>
    <w:p>
      <w:pPr>
        <w:contextualSpacing w:val="0"/>
        <w:ind w:left="0" w:right="0" w:firstLine="0"/>
        <w:jc w:val="both"/>
        <w:spacing w:before="0" w:line="276" w:lineRule="auto"/>
        <w:shd w:val="clear" w:color="ffffff" w:fill="ffffff"/>
        <w:rPr>
          <w:rFonts w:ascii="Tinos" w:hAnsi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t xml:space="preserve">Вопрос: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Хочу наложить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з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апрет на продажу моего имущества без моего согласия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. Как это сделать?</w:t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120" w:line="276" w:lineRule="auto"/>
        <w:rPr>
          <w:rFonts w:ascii="Tinos" w:hAnsi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t xml:space="preserve">Ответ: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Заявление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о невозможности государственной регистрации права без личного участия правообладателя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может быть представлено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собственником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лично в МФЦ, ППК Роскадастр, а так же 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в форме электронного документа посредством использования личного кабинета без подписания его усиленной квалифицированной электронной подписью заявителя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 на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сайте Росреестра (</w:t>
      </w:r>
      <w:r>
        <w:rPr>
          <w:rFonts w:ascii="Tinos" w:hAnsi="Tinos" w:eastAsia="Tinos" w:cs="Tinos"/>
          <w:b w:val="0"/>
          <w:bCs w:val="0"/>
          <w:color w:val="000000" w:themeColor="text1"/>
          <w:spacing w:val="1"/>
          <w:sz w:val="26"/>
          <w:szCs w:val="26"/>
        </w:rPr>
        <w:t xml:space="preserve">раздел "Услуги и сервисы" далее "Иное", затем "Заявление о невозможности государственной регистрации права без личного участия правообладателя")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</w:rPr>
        <w:t xml:space="preserve">или через портал Госуслуг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 (</w:t>
      </w:r>
      <w:r>
        <w:rPr>
          <w:rFonts w:ascii="Tinos" w:hAnsi="Tinos" w:eastAsia="Tinos" w:cs="Tinos"/>
          <w:b w:val="0"/>
          <w:bCs w:val="0"/>
          <w:color w:val="000000" w:themeColor="text1"/>
          <w:spacing w:val="1"/>
          <w:sz w:val="26"/>
          <w:szCs w:val="26"/>
        </w:rPr>
        <w:t xml:space="preserve">раздел "Недвижимость", далее</w:t>
      </w:r>
      <w:r>
        <w:rPr>
          <w:rFonts w:ascii="Tinos" w:hAnsi="Tinos" w:eastAsia="Tinos" w:cs="Tinos"/>
          <w:b w:val="0"/>
          <w:bCs w:val="0"/>
          <w:color w:val="000000" w:themeColor="text1"/>
          <w:spacing w:val="1"/>
          <w:sz w:val="26"/>
          <w:szCs w:val="26"/>
        </w:rPr>
        <w:t xml:space="preserve"> "Запрет на действия с недвижимостью без личного присутствия").</w:t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</w:rPr>
      </w:r>
    </w:p>
    <w:p>
      <w:pPr>
        <w:contextualSpacing w:val="0"/>
        <w:jc w:val="right"/>
        <w:spacing w:before="0" w:line="276" w:lineRule="auto"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</w:rPr>
        <w:t xml:space="preserve">Пресс-служба Росреестра Хакасии</w:t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1"/>
    <w:basedOn w:val="844"/>
    <w:next w:val="844"/>
    <w:link w:val="66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9">
    <w:name w:val="Heading 1 Char"/>
    <w:link w:val="668"/>
    <w:uiPriority w:val="9"/>
    <w:rPr>
      <w:rFonts w:ascii="Arial" w:hAnsi="Arial" w:eastAsia="Arial" w:cs="Arial"/>
      <w:sz w:val="40"/>
      <w:szCs w:val="40"/>
    </w:rPr>
  </w:style>
  <w:style w:type="paragraph" w:styleId="670">
    <w:name w:val="Heading 2"/>
    <w:basedOn w:val="844"/>
    <w:next w:val="844"/>
    <w:link w:val="67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1">
    <w:name w:val="Heading 2 Char"/>
    <w:link w:val="670"/>
    <w:uiPriority w:val="9"/>
    <w:rPr>
      <w:rFonts w:ascii="Arial" w:hAnsi="Arial" w:eastAsia="Arial" w:cs="Arial"/>
      <w:sz w:val="34"/>
    </w:rPr>
  </w:style>
  <w:style w:type="paragraph" w:styleId="672">
    <w:name w:val="Heading 3"/>
    <w:basedOn w:val="844"/>
    <w:next w:val="844"/>
    <w:link w:val="67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3">
    <w:name w:val="Heading 3 Char"/>
    <w:link w:val="672"/>
    <w:uiPriority w:val="9"/>
    <w:rPr>
      <w:rFonts w:ascii="Arial" w:hAnsi="Arial" w:eastAsia="Arial" w:cs="Arial"/>
      <w:sz w:val="30"/>
      <w:szCs w:val="30"/>
    </w:rPr>
  </w:style>
  <w:style w:type="paragraph" w:styleId="674">
    <w:name w:val="Heading 4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5">
    <w:name w:val="Heading 4 Char"/>
    <w:link w:val="674"/>
    <w:uiPriority w:val="9"/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7">
    <w:name w:val="Heading 5 Char"/>
    <w:link w:val="676"/>
    <w:uiPriority w:val="9"/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844"/>
    <w:next w:val="844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9">
    <w:name w:val="Heading 6 Char"/>
    <w:link w:val="678"/>
    <w:uiPriority w:val="9"/>
    <w:rPr>
      <w:rFonts w:ascii="Arial" w:hAnsi="Arial" w:eastAsia="Arial" w:cs="Arial"/>
      <w:b/>
      <w:bCs/>
      <w:sz w:val="22"/>
      <w:szCs w:val="22"/>
    </w:rPr>
  </w:style>
  <w:style w:type="paragraph" w:styleId="680">
    <w:name w:val="Heading 7"/>
    <w:basedOn w:val="844"/>
    <w:next w:val="844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7 Char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844"/>
    <w:next w:val="844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3">
    <w:name w:val="Heading 8 Char"/>
    <w:link w:val="682"/>
    <w:uiPriority w:val="9"/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844"/>
    <w:next w:val="844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>
    <w:name w:val="Heading 9 Char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686">
    <w:name w:val="Title"/>
    <w:basedOn w:val="844"/>
    <w:next w:val="844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link w:val="686"/>
    <w:uiPriority w:val="10"/>
    <w:rPr>
      <w:sz w:val="48"/>
      <w:szCs w:val="48"/>
    </w:rPr>
  </w:style>
  <w:style w:type="paragraph" w:styleId="688">
    <w:name w:val="Subtitle"/>
    <w:basedOn w:val="844"/>
    <w:next w:val="844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link w:val="688"/>
    <w:uiPriority w:val="11"/>
    <w:rPr>
      <w:sz w:val="24"/>
      <w:szCs w:val="24"/>
    </w:rPr>
  </w:style>
  <w:style w:type="paragraph" w:styleId="690">
    <w:name w:val="Quote"/>
    <w:basedOn w:val="844"/>
    <w:next w:val="844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4"/>
    <w:next w:val="844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844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Header Char"/>
    <w:link w:val="694"/>
    <w:uiPriority w:val="99"/>
  </w:style>
  <w:style w:type="paragraph" w:styleId="696">
    <w:name w:val="Footer"/>
    <w:basedOn w:val="844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Footer Char"/>
    <w:link w:val="696"/>
    <w:uiPriority w:val="99"/>
  </w:style>
  <w:style w:type="paragraph" w:styleId="698">
    <w:name w:val="Caption"/>
    <w:basedOn w:val="844"/>
    <w:next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9">
    <w:name w:val="Caption Char"/>
    <w:basedOn w:val="698"/>
    <w:link w:val="696"/>
    <w:uiPriority w:val="99"/>
  </w:style>
  <w:style w:type="table" w:styleId="700">
    <w:name w:val="Table Grid"/>
    <w:basedOn w:val="84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Table Grid Light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3">
    <w:name w:val="Grid Table 6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4">
    <w:name w:val="Grid Table 6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5">
    <w:name w:val="Grid Table 6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6">
    <w:name w:val="Grid Table 6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7">
    <w:name w:val="Grid Table 6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6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7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6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9">
    <w:name w:val="List Table 7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0">
    <w:name w:val="List Table 7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1">
    <w:name w:val="List Table 7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2">
    <w:name w:val="List Table 7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3">
    <w:name w:val="List Table 7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4">
    <w:name w:val="List Table 7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5">
    <w:name w:val="Lined - Accent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7">
    <w:name w:val="Lined - Accent 2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8">
    <w:name w:val="Lined - Accent 3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9">
    <w:name w:val="Lined - Accent 4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0">
    <w:name w:val="Lined - Accent 5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1">
    <w:name w:val="Lined - Accent 6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2">
    <w:name w:val="Bordered &amp; Lined - Accent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4">
    <w:name w:val="Bordered &amp; Lined - Accent 2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5">
    <w:name w:val="Bordered &amp; Lined - Accent 3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6">
    <w:name w:val="Bordered &amp; Lined - Accent 4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7">
    <w:name w:val="Bordered &amp; Lined - Accent 5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8">
    <w:name w:val="Bordered &amp; Lined - Accent 6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9">
    <w:name w:val="Bordered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6">
    <w:name w:val="Hyperlink"/>
    <w:uiPriority w:val="99"/>
    <w:unhideWhenUsed/>
    <w:rPr>
      <w:color w:val="0000ff" w:themeColor="hyperlink"/>
      <w:u w:val="single"/>
    </w:r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qFormat/>
  </w:style>
  <w:style w:type="table" w:styleId="8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6" w:default="1">
    <w:name w:val="No List"/>
    <w:uiPriority w:val="99"/>
    <w:semiHidden/>
    <w:unhideWhenUsed/>
  </w:style>
  <w:style w:type="paragraph" w:styleId="847">
    <w:name w:val="No Spacing"/>
    <w:basedOn w:val="844"/>
    <w:uiPriority w:val="1"/>
    <w:qFormat/>
    <w:pPr>
      <w:spacing w:after="0" w:line="240" w:lineRule="auto"/>
    </w:pPr>
  </w:style>
  <w:style w:type="paragraph" w:styleId="848">
    <w:name w:val="List Paragraph"/>
    <w:basedOn w:val="844"/>
    <w:uiPriority w:val="34"/>
    <w:qFormat/>
    <w:pPr>
      <w:contextualSpacing/>
      <w:ind w:left="720"/>
    </w:pPr>
  </w:style>
  <w:style w:type="character" w:styleId="849" w:default="1">
    <w:name w:val="Default Paragraph Font"/>
    <w:uiPriority w:val="1"/>
    <w:semiHidden/>
    <w:unhideWhenUsed/>
  </w:style>
  <w:style w:type="paragraph" w:styleId="850" w:customStyle="1">
    <w:name w:val="Normal (Web)"/>
    <w:basedOn w:val="844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51" w:customStyle="1">
    <w:name w:val="s_13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18</cp:revision>
  <dcterms:modified xsi:type="dcterms:W3CDTF">2025-08-19T04:14:15Z</dcterms:modified>
</cp:coreProperties>
</file>