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4BC" w:rsidRPr="00E834BC" w:rsidRDefault="00E834BC" w:rsidP="00E834BC">
      <w:pPr>
        <w:widowControl/>
        <w:tabs>
          <w:tab w:val="left" w:pos="2880"/>
          <w:tab w:val="center" w:pos="4677"/>
        </w:tabs>
        <w:autoSpaceDE/>
        <w:autoSpaceDN/>
        <w:adjustRightInd/>
        <w:ind w:firstLine="0"/>
        <w:jc w:val="center"/>
        <w:rPr>
          <w:rFonts w:ascii="Times New Roman" w:hAnsi="Times New Roman" w:cs="Times New Roman"/>
          <w:b/>
        </w:rPr>
      </w:pPr>
      <w:r w:rsidRPr="00E834BC">
        <w:rPr>
          <w:rFonts w:ascii="Times New Roman" w:hAnsi="Times New Roman" w:cs="Times New Roman"/>
        </w:rPr>
        <w:t>РОССИЙСКАЯ ФЕДЕРАЦИЯ                                                                                                          РЕСПУБЛИКА ХАКАСИЯ</w:t>
      </w:r>
    </w:p>
    <w:p w:rsidR="00E834BC" w:rsidRPr="00E834BC" w:rsidRDefault="00E834BC" w:rsidP="00E834BC">
      <w:pPr>
        <w:widowControl/>
        <w:autoSpaceDE/>
        <w:autoSpaceDN/>
        <w:adjustRightInd/>
        <w:ind w:firstLine="0"/>
        <w:jc w:val="center"/>
        <w:rPr>
          <w:rFonts w:ascii="Times New Roman" w:hAnsi="Times New Roman" w:cs="Times New Roman"/>
        </w:rPr>
      </w:pPr>
    </w:p>
    <w:p w:rsidR="00E834BC" w:rsidRPr="00E834BC" w:rsidRDefault="00E834BC" w:rsidP="00E834BC">
      <w:pPr>
        <w:widowControl/>
        <w:autoSpaceDE/>
        <w:autoSpaceDN/>
        <w:adjustRightInd/>
        <w:ind w:firstLine="0"/>
        <w:jc w:val="center"/>
        <w:rPr>
          <w:rFonts w:ascii="Times New Roman" w:hAnsi="Times New Roman" w:cs="Times New Roman"/>
        </w:rPr>
      </w:pPr>
      <w:r w:rsidRPr="00E834BC">
        <w:rPr>
          <w:rFonts w:ascii="Times New Roman" w:hAnsi="Times New Roman" w:cs="Times New Roman"/>
        </w:rPr>
        <w:t>АДМИНИСТРАЦИЯ                                                                                                                       СЕЛЬСКОГО ПОСЕЛЕНИЯ СОЛЕНООЗЕРНОГО СЕЛЬСОВЕТА                                  ШИРИНСКОГО МУНИЦИПАЛЬНОГО РАЙОНА РЕСПУБЛИКИ ХАКАСИЯ</w:t>
      </w:r>
    </w:p>
    <w:p w:rsidR="00E834BC" w:rsidRPr="00E834BC" w:rsidRDefault="00E834BC" w:rsidP="00E834BC">
      <w:pPr>
        <w:widowControl/>
        <w:autoSpaceDE/>
        <w:autoSpaceDN/>
        <w:adjustRightInd/>
        <w:ind w:firstLine="0"/>
        <w:jc w:val="center"/>
        <w:rPr>
          <w:rFonts w:ascii="Times New Roman" w:hAnsi="Times New Roman" w:cs="Times New Roman"/>
          <w:color w:val="000000"/>
        </w:rPr>
      </w:pPr>
    </w:p>
    <w:p w:rsidR="00E834BC" w:rsidRPr="00E834BC" w:rsidRDefault="00E834BC" w:rsidP="00E834BC">
      <w:pPr>
        <w:widowControl/>
        <w:autoSpaceDE/>
        <w:autoSpaceDN/>
        <w:adjustRightInd/>
        <w:ind w:firstLine="0"/>
        <w:jc w:val="center"/>
        <w:rPr>
          <w:rFonts w:ascii="Times New Roman" w:hAnsi="Times New Roman" w:cs="Times New Roman"/>
          <w:color w:val="000000"/>
        </w:rPr>
      </w:pPr>
      <w:r w:rsidRPr="00E834BC">
        <w:rPr>
          <w:rFonts w:ascii="Times New Roman" w:hAnsi="Times New Roman" w:cs="Times New Roman"/>
          <w:color w:val="000000"/>
        </w:rPr>
        <w:t xml:space="preserve">П О С Т А Н О В Л Е Н И Е                               </w:t>
      </w:r>
    </w:p>
    <w:p w:rsidR="00E834BC" w:rsidRDefault="00E834BC" w:rsidP="00E834BC">
      <w:pPr>
        <w:ind w:firstLine="0"/>
        <w:rPr>
          <w:rFonts w:ascii="Times New Roman" w:eastAsiaTheme="minorHAnsi" w:hAnsi="Times New Roman" w:cs="Times New Roman"/>
          <w:lang w:eastAsia="en-US"/>
        </w:rPr>
      </w:pPr>
    </w:p>
    <w:p w:rsidR="00E834BC" w:rsidRPr="00E834BC" w:rsidRDefault="00E834BC" w:rsidP="00E834BC">
      <w:pPr>
        <w:ind w:firstLine="0"/>
        <w:rPr>
          <w:rFonts w:ascii="Times New Roman" w:hAnsi="Times New Roman" w:cs="Times New Roman"/>
          <w:color w:val="000000"/>
        </w:rPr>
      </w:pPr>
      <w:r>
        <w:rPr>
          <w:rFonts w:ascii="Times New Roman" w:eastAsiaTheme="minorHAnsi" w:hAnsi="Times New Roman" w:cs="Times New Roman"/>
          <w:lang w:eastAsia="en-US"/>
        </w:rPr>
        <w:t>13</w:t>
      </w:r>
      <w:r w:rsidR="001422C0">
        <w:rPr>
          <w:rFonts w:ascii="Times New Roman" w:eastAsiaTheme="minorHAnsi" w:hAnsi="Times New Roman" w:cs="Times New Roman"/>
          <w:lang w:eastAsia="en-US"/>
        </w:rPr>
        <w:t>.02.2026</w:t>
      </w:r>
      <w:r w:rsidRPr="00E834BC">
        <w:rPr>
          <w:rFonts w:ascii="Times New Roman" w:eastAsiaTheme="minorHAnsi" w:hAnsi="Times New Roman" w:cs="Times New Roman"/>
          <w:lang w:eastAsia="en-US"/>
        </w:rPr>
        <w:t>г.</w:t>
      </w:r>
      <w:r w:rsidRPr="00E834BC">
        <w:rPr>
          <w:rFonts w:ascii="Times New Roman" w:eastAsiaTheme="minorHAnsi" w:hAnsi="Times New Roman" w:cs="Times New Roman"/>
          <w:lang w:eastAsia="en-US"/>
        </w:rPr>
        <w:tab/>
        <w:t xml:space="preserve">                                       с. Соленоозерное                                         </w:t>
      </w:r>
      <w:r>
        <w:rPr>
          <w:rFonts w:ascii="Times New Roman" w:eastAsiaTheme="minorHAnsi" w:hAnsi="Times New Roman" w:cs="Times New Roman"/>
          <w:lang w:eastAsia="en-US"/>
        </w:rPr>
        <w:t xml:space="preserve">         </w:t>
      </w:r>
      <w:r w:rsidRPr="00E834BC">
        <w:rPr>
          <w:rFonts w:ascii="Times New Roman" w:eastAsiaTheme="minorHAnsi" w:hAnsi="Times New Roman" w:cs="Times New Roman"/>
          <w:lang w:eastAsia="en-US"/>
        </w:rPr>
        <w:t xml:space="preserve">        </w:t>
      </w:r>
      <w:r w:rsidR="00563E50">
        <w:rPr>
          <w:rFonts w:ascii="Times New Roman" w:eastAsiaTheme="minorHAnsi" w:hAnsi="Times New Roman" w:cs="Times New Roman"/>
          <w:lang w:eastAsia="en-US"/>
        </w:rPr>
        <w:t>№ 20</w:t>
      </w:r>
      <w:r w:rsidRPr="00E834BC">
        <w:rPr>
          <w:rFonts w:ascii="Times New Roman" w:eastAsiaTheme="minorHAnsi" w:hAnsi="Times New Roman" w:cs="Times New Roman"/>
          <w:lang w:eastAsia="en-US"/>
        </w:rPr>
        <w:t xml:space="preserve">     </w:t>
      </w:r>
    </w:p>
    <w:p w:rsidR="00E834BC" w:rsidRPr="00E834BC" w:rsidRDefault="00E834BC" w:rsidP="00E834BC">
      <w:pPr>
        <w:rPr>
          <w:rFonts w:ascii="Times New Roman" w:hAnsi="Times New Roman" w:cs="Times New Roman"/>
        </w:rPr>
      </w:pPr>
    </w:p>
    <w:p w:rsidR="00E834BC" w:rsidRPr="00E834BC" w:rsidRDefault="00E834BC" w:rsidP="00E834BC">
      <w:pPr>
        <w:pStyle w:val="a6"/>
        <w:spacing w:before="0" w:beforeAutospacing="0" w:after="0" w:afterAutospacing="0"/>
        <w:rPr>
          <w:rFonts w:ascii="Times New Roman" w:hAnsi="Times New Roman" w:cs="Times New Roman"/>
        </w:rPr>
      </w:pPr>
      <w:r w:rsidRPr="00E834BC">
        <w:rPr>
          <w:rFonts w:ascii="Times New Roman" w:hAnsi="Times New Roman" w:cs="Times New Roman"/>
        </w:rPr>
        <w:t xml:space="preserve"> </w:t>
      </w:r>
      <w:r w:rsidRPr="00E834BC">
        <w:rPr>
          <w:rStyle w:val="a7"/>
          <w:rFonts w:ascii="Times New Roman" w:hAnsi="Times New Roman"/>
        </w:rPr>
        <w:t>«Об утверждении отчёта о ходе реализации и эффективности   </w:t>
      </w:r>
    </w:p>
    <w:p w:rsidR="00E834BC" w:rsidRPr="00E834BC" w:rsidRDefault="00E834BC" w:rsidP="00E834BC">
      <w:pPr>
        <w:pStyle w:val="a6"/>
        <w:spacing w:before="0" w:beforeAutospacing="0" w:after="0" w:afterAutospacing="0"/>
        <w:rPr>
          <w:rFonts w:ascii="Times New Roman" w:hAnsi="Times New Roman" w:cs="Times New Roman"/>
        </w:rPr>
      </w:pPr>
      <w:r w:rsidRPr="00E834BC">
        <w:rPr>
          <w:rStyle w:val="a7"/>
          <w:rFonts w:ascii="Times New Roman" w:hAnsi="Times New Roman"/>
        </w:rPr>
        <w:t>муниципальных программ за 202</w:t>
      </w:r>
      <w:r>
        <w:rPr>
          <w:rStyle w:val="a7"/>
          <w:rFonts w:ascii="Times New Roman" w:hAnsi="Times New Roman"/>
        </w:rPr>
        <w:t>5</w:t>
      </w:r>
      <w:r w:rsidRPr="00E834BC">
        <w:rPr>
          <w:rStyle w:val="a7"/>
          <w:rFonts w:ascii="Times New Roman" w:hAnsi="Times New Roman"/>
        </w:rPr>
        <w:t xml:space="preserve"> год»  </w:t>
      </w:r>
      <w:r w:rsidRPr="00E834BC">
        <w:rPr>
          <w:rFonts w:ascii="Times New Roman" w:hAnsi="Times New Roman" w:cs="Times New Roman"/>
        </w:rPr>
        <w:t> </w:t>
      </w:r>
    </w:p>
    <w:p w:rsidR="00E834BC" w:rsidRPr="00E834BC" w:rsidRDefault="00E834BC" w:rsidP="00E834BC">
      <w:pPr>
        <w:rPr>
          <w:rFonts w:ascii="Times New Roman" w:hAnsi="Times New Roman" w:cs="Times New Roman"/>
        </w:rPr>
      </w:pPr>
    </w:p>
    <w:p w:rsidR="00E834BC" w:rsidRPr="00E834BC" w:rsidRDefault="00E834BC" w:rsidP="00E834BC">
      <w:pPr>
        <w:ind w:firstLine="708"/>
        <w:rPr>
          <w:rFonts w:ascii="Times New Roman" w:eastAsiaTheme="minorHAnsi" w:hAnsi="Times New Roman" w:cs="Times New Roman"/>
          <w:sz w:val="22"/>
          <w:szCs w:val="22"/>
          <w:lang w:eastAsia="en-US"/>
        </w:rPr>
      </w:pPr>
      <w:r w:rsidRPr="00E834BC">
        <w:rPr>
          <w:rFonts w:ascii="Times New Roman" w:hAnsi="Times New Roman" w:cs="Times New Roman"/>
          <w:sz w:val="22"/>
          <w:szCs w:val="22"/>
        </w:rPr>
        <w:t>В соответствии со статей 179 Бюджетного кодекса Российской Федерации, Постановлением Правительства РФ от 02.08.2010 № 588 «О Порядке реализации и оценки эффективности государственных программ»</w:t>
      </w:r>
      <w:r w:rsidRPr="00E834BC">
        <w:rPr>
          <w:rFonts w:ascii="Times New Roman" w:eastAsiaTheme="minorHAnsi" w:hAnsi="Times New Roman" w:cs="Times New Roman"/>
          <w:sz w:val="22"/>
          <w:szCs w:val="22"/>
          <w:lang w:eastAsia="en-US"/>
        </w:rPr>
        <w:t>,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E834BC" w:rsidRPr="00E834BC" w:rsidRDefault="00E834BC" w:rsidP="00E834BC">
      <w:pPr>
        <w:ind w:firstLine="708"/>
        <w:rPr>
          <w:rFonts w:ascii="Times New Roman" w:eastAsiaTheme="minorHAnsi" w:hAnsi="Times New Roman" w:cs="Times New Roman"/>
          <w:lang w:eastAsia="en-US"/>
        </w:rPr>
      </w:pPr>
    </w:p>
    <w:p w:rsidR="00E834BC" w:rsidRPr="00E834BC" w:rsidRDefault="00E834BC" w:rsidP="00E834BC">
      <w:pPr>
        <w:spacing w:line="276" w:lineRule="auto"/>
        <w:jc w:val="center"/>
        <w:rPr>
          <w:rFonts w:ascii="Times New Roman" w:hAnsi="Times New Roman" w:cs="Times New Roman"/>
        </w:rPr>
      </w:pPr>
      <w:r w:rsidRPr="00E834BC">
        <w:rPr>
          <w:rFonts w:ascii="Times New Roman" w:hAnsi="Times New Roman" w:cs="Times New Roman"/>
        </w:rPr>
        <w:t>ПОСТАНОВЛЯЮ:</w:t>
      </w:r>
    </w:p>
    <w:p w:rsidR="00E834BC" w:rsidRPr="00E834BC" w:rsidRDefault="00E834BC" w:rsidP="00E834BC">
      <w:pPr>
        <w:rPr>
          <w:rFonts w:ascii="Times New Roman" w:hAnsi="Times New Roman" w:cs="Times New Roman"/>
          <w:sz w:val="16"/>
          <w:szCs w:val="16"/>
        </w:rPr>
      </w:pPr>
    </w:p>
    <w:p w:rsidR="00E834BC" w:rsidRPr="00E834BC" w:rsidRDefault="00E834BC" w:rsidP="00E834BC">
      <w:pPr>
        <w:pStyle w:val="a8"/>
        <w:numPr>
          <w:ilvl w:val="0"/>
          <w:numId w:val="3"/>
        </w:numPr>
        <w:ind w:left="0" w:firstLine="360"/>
        <w:jc w:val="both"/>
        <w:rPr>
          <w:rFonts w:ascii="Times New Roman" w:hAnsi="Times New Roman"/>
          <w:sz w:val="24"/>
          <w:szCs w:val="24"/>
        </w:rPr>
      </w:pPr>
      <w:r w:rsidRPr="00E834BC">
        <w:rPr>
          <w:rFonts w:ascii="Times New Roman" w:hAnsi="Times New Roman"/>
          <w:sz w:val="24"/>
          <w:szCs w:val="24"/>
        </w:rPr>
        <w:t xml:space="preserve">Утвердить отчёт о ходе реализации муниципальной программы "Обеспечение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2021-2025 годы», утвержденной постановлением администрации Соленоозерного сельсовета от 07.12.2020 № 53, согласно приложению </w:t>
      </w:r>
      <w:r>
        <w:rPr>
          <w:rFonts w:ascii="Times New Roman" w:hAnsi="Times New Roman"/>
          <w:sz w:val="24"/>
          <w:szCs w:val="24"/>
        </w:rPr>
        <w:t>1</w:t>
      </w:r>
      <w:r w:rsidRPr="00E834BC">
        <w:rPr>
          <w:rFonts w:ascii="Times New Roman" w:hAnsi="Times New Roman"/>
          <w:sz w:val="24"/>
          <w:szCs w:val="24"/>
        </w:rPr>
        <w:t>.</w:t>
      </w:r>
    </w:p>
    <w:p w:rsidR="00E834BC" w:rsidRPr="00DB204C" w:rsidRDefault="00E834BC" w:rsidP="00DB204C">
      <w:pPr>
        <w:pStyle w:val="a8"/>
        <w:numPr>
          <w:ilvl w:val="0"/>
          <w:numId w:val="3"/>
        </w:numPr>
        <w:ind w:left="0" w:firstLine="360"/>
        <w:jc w:val="both"/>
        <w:rPr>
          <w:rFonts w:ascii="Times New Roman" w:hAnsi="Times New Roman"/>
          <w:sz w:val="24"/>
          <w:szCs w:val="24"/>
        </w:rPr>
      </w:pPr>
      <w:r w:rsidRPr="00E834BC">
        <w:rPr>
          <w:rFonts w:ascii="Times New Roman" w:eastAsia="Times New Roman" w:hAnsi="Times New Roman"/>
          <w:sz w:val="24"/>
          <w:szCs w:val="24"/>
        </w:rPr>
        <w:t xml:space="preserve"> </w:t>
      </w:r>
      <w:r w:rsidRPr="00E834BC">
        <w:rPr>
          <w:rFonts w:ascii="Times New Roman" w:hAnsi="Times New Roman"/>
        </w:rPr>
        <w:t xml:space="preserve">Утвердить отчёт о ходе реализации </w:t>
      </w:r>
      <w:r>
        <w:rPr>
          <w:rFonts w:ascii="Times New Roman" w:hAnsi="Times New Roman"/>
        </w:rPr>
        <w:t xml:space="preserve">муниципальной программы </w:t>
      </w:r>
      <w:r w:rsidRPr="00E834BC">
        <w:rPr>
          <w:rFonts w:ascii="Times New Roman" w:hAnsi="Times New Roman"/>
          <w:b/>
        </w:rPr>
        <w:t>«</w:t>
      </w:r>
      <w:r w:rsidRPr="00984CD6">
        <w:rPr>
          <w:rFonts w:ascii="Times New Roman" w:hAnsi="Times New Roman"/>
          <w:sz w:val="24"/>
          <w:szCs w:val="24"/>
        </w:rPr>
        <w:t>Благоустройство территории Соленоозерного сельсовета на 2023-2027годы»</w:t>
      </w:r>
      <w:r w:rsidRPr="00E834BC">
        <w:rPr>
          <w:rFonts w:ascii="Times New Roman" w:hAnsi="Times New Roman"/>
        </w:rPr>
        <w:t>», утвержденной постановлением администрации Соленоозерного сельсовета от</w:t>
      </w:r>
      <w:r>
        <w:rPr>
          <w:rFonts w:ascii="Times New Roman" w:hAnsi="Times New Roman"/>
        </w:rPr>
        <w:t xml:space="preserve"> 03</w:t>
      </w:r>
      <w:r w:rsidRPr="00E834BC">
        <w:rPr>
          <w:rFonts w:ascii="Times New Roman" w:hAnsi="Times New Roman"/>
        </w:rPr>
        <w:t>.0</w:t>
      </w:r>
      <w:r>
        <w:rPr>
          <w:rFonts w:ascii="Times New Roman" w:hAnsi="Times New Roman"/>
        </w:rPr>
        <w:t>7</w:t>
      </w:r>
      <w:r w:rsidRPr="00E834BC">
        <w:rPr>
          <w:rFonts w:ascii="Times New Roman" w:hAnsi="Times New Roman"/>
        </w:rPr>
        <w:t>.202</w:t>
      </w:r>
      <w:r>
        <w:rPr>
          <w:rFonts w:ascii="Times New Roman" w:hAnsi="Times New Roman"/>
        </w:rPr>
        <w:t>3 №5 0/1</w:t>
      </w:r>
      <w:r w:rsidRPr="00E834BC">
        <w:rPr>
          <w:rFonts w:ascii="Times New Roman" w:hAnsi="Times New Roman"/>
        </w:rPr>
        <w:t xml:space="preserve">, согласно приложению </w:t>
      </w:r>
      <w:r>
        <w:rPr>
          <w:rFonts w:ascii="Times New Roman" w:hAnsi="Times New Roman"/>
        </w:rPr>
        <w:t>2</w:t>
      </w:r>
      <w:r w:rsidRPr="00E834BC">
        <w:rPr>
          <w:rFonts w:ascii="Times New Roman" w:hAnsi="Times New Roman"/>
        </w:rPr>
        <w:t xml:space="preserve">. </w:t>
      </w:r>
    </w:p>
    <w:p w:rsidR="00DB204C" w:rsidRDefault="00DB204C" w:rsidP="00DB204C">
      <w:pPr>
        <w:pStyle w:val="a8"/>
        <w:numPr>
          <w:ilvl w:val="0"/>
          <w:numId w:val="3"/>
        </w:numPr>
        <w:ind w:left="0" w:firstLine="360"/>
        <w:jc w:val="both"/>
        <w:rPr>
          <w:rFonts w:ascii="Times New Roman" w:hAnsi="Times New Roman"/>
          <w:sz w:val="24"/>
          <w:szCs w:val="24"/>
        </w:rPr>
      </w:pPr>
      <w:r w:rsidRPr="00D513CB">
        <w:rPr>
          <w:rFonts w:ascii="Times New Roman" w:hAnsi="Times New Roman"/>
          <w:sz w:val="24"/>
          <w:szCs w:val="24"/>
        </w:rPr>
        <w:t>Утв</w:t>
      </w:r>
      <w:r>
        <w:rPr>
          <w:rFonts w:ascii="Times New Roman" w:hAnsi="Times New Roman"/>
          <w:sz w:val="24"/>
          <w:szCs w:val="24"/>
        </w:rPr>
        <w:t>ердить отчёт о ходе </w:t>
      </w:r>
      <w:r w:rsidRPr="00D513CB">
        <w:rPr>
          <w:rFonts w:ascii="Times New Roman" w:hAnsi="Times New Roman"/>
          <w:sz w:val="24"/>
          <w:szCs w:val="24"/>
        </w:rPr>
        <w:t xml:space="preserve">реализации </w:t>
      </w:r>
      <w:r>
        <w:rPr>
          <w:rFonts w:ascii="Times New Roman" w:hAnsi="Times New Roman"/>
          <w:sz w:val="24"/>
          <w:szCs w:val="24"/>
        </w:rPr>
        <w:t>муниципальной программы "Профилактика правонарушений и борьба с преступностью на территории Соленоозерного сельсовета на 2020 - 2024 годы", утвержденной постановлением администрации Соленоозерного сельсовета от 1</w:t>
      </w:r>
      <w:r>
        <w:rPr>
          <w:rFonts w:ascii="Times New Roman" w:hAnsi="Times New Roman"/>
          <w:sz w:val="24"/>
          <w:szCs w:val="24"/>
        </w:rPr>
        <w:t>3.11.2024</w:t>
      </w:r>
      <w:r>
        <w:rPr>
          <w:rFonts w:ascii="Times New Roman" w:hAnsi="Times New Roman"/>
          <w:sz w:val="24"/>
          <w:szCs w:val="24"/>
        </w:rPr>
        <w:t xml:space="preserve"> № </w:t>
      </w:r>
      <w:r>
        <w:rPr>
          <w:rFonts w:ascii="Times New Roman" w:hAnsi="Times New Roman"/>
          <w:sz w:val="24"/>
          <w:szCs w:val="24"/>
        </w:rPr>
        <w:t>81</w:t>
      </w:r>
      <w:r>
        <w:rPr>
          <w:rFonts w:ascii="Times New Roman" w:hAnsi="Times New Roman"/>
          <w:sz w:val="24"/>
          <w:szCs w:val="24"/>
        </w:rPr>
        <w:t xml:space="preserve">, </w:t>
      </w:r>
      <w:r w:rsidRPr="00D513CB">
        <w:rPr>
          <w:rFonts w:ascii="Times New Roman" w:hAnsi="Times New Roman"/>
          <w:sz w:val="24"/>
          <w:szCs w:val="24"/>
        </w:rPr>
        <w:t>согласно</w:t>
      </w:r>
      <w:r>
        <w:rPr>
          <w:rFonts w:ascii="Times New Roman" w:hAnsi="Times New Roman"/>
          <w:sz w:val="24"/>
          <w:szCs w:val="24"/>
        </w:rPr>
        <w:t xml:space="preserve"> </w:t>
      </w:r>
      <w:r w:rsidRPr="00D233F2">
        <w:rPr>
          <w:rFonts w:ascii="Times New Roman" w:hAnsi="Times New Roman"/>
          <w:sz w:val="24"/>
          <w:szCs w:val="24"/>
        </w:rPr>
        <w:t xml:space="preserve">приложению </w:t>
      </w:r>
      <w:r>
        <w:rPr>
          <w:rFonts w:ascii="Times New Roman" w:hAnsi="Times New Roman"/>
          <w:sz w:val="24"/>
          <w:szCs w:val="24"/>
        </w:rPr>
        <w:t>3</w:t>
      </w:r>
    </w:p>
    <w:p w:rsidR="00DB204C" w:rsidRPr="00DB204C" w:rsidRDefault="00DB204C" w:rsidP="00DB204C">
      <w:pPr>
        <w:pStyle w:val="a3"/>
        <w:numPr>
          <w:ilvl w:val="0"/>
          <w:numId w:val="3"/>
        </w:numPr>
        <w:ind w:left="0" w:firstLine="360"/>
        <w:rPr>
          <w:rFonts w:ascii="Times New Roman" w:eastAsia="Calibri" w:hAnsi="Times New Roman" w:cs="Times New Roman"/>
          <w:lang w:eastAsia="en-US"/>
        </w:rPr>
      </w:pPr>
      <w:r w:rsidRPr="00DB204C">
        <w:rPr>
          <w:rFonts w:ascii="Times New Roman" w:eastAsia="Calibri" w:hAnsi="Times New Roman" w:cs="Times New Roman"/>
          <w:lang w:eastAsia="en-US"/>
        </w:rPr>
        <w:t>Утвердить отчёт о ходе реализации муниципальной программы "Комплексные меры противодействия немедицинскому потреблению наркотических средств и их незаконному обороту, профилактики наркомании, алкоголизма и токсикомании на территории Соленоозерного сельсовета на 2020- 2024 годы", утвержденной постановлением администрации Соленоозерного сельсовета от 13.11.2</w:t>
      </w:r>
      <w:r>
        <w:rPr>
          <w:rFonts w:ascii="Times New Roman" w:eastAsia="Calibri" w:hAnsi="Times New Roman" w:cs="Times New Roman"/>
          <w:lang w:eastAsia="en-US"/>
        </w:rPr>
        <w:t>024 № 80, согласно приложению 4</w:t>
      </w:r>
      <w:r w:rsidRPr="00DB204C">
        <w:rPr>
          <w:rFonts w:ascii="Times New Roman" w:eastAsia="Calibri" w:hAnsi="Times New Roman" w:cs="Times New Roman"/>
          <w:lang w:eastAsia="en-US"/>
        </w:rPr>
        <w:t>.</w:t>
      </w:r>
    </w:p>
    <w:p w:rsidR="00DB204C" w:rsidRPr="00DB204C" w:rsidRDefault="00DB204C" w:rsidP="00DB204C">
      <w:pPr>
        <w:pStyle w:val="a8"/>
        <w:numPr>
          <w:ilvl w:val="0"/>
          <w:numId w:val="3"/>
        </w:numPr>
        <w:ind w:left="0" w:firstLine="360"/>
        <w:rPr>
          <w:rFonts w:ascii="Times New Roman" w:hAnsi="Times New Roman"/>
          <w:sz w:val="24"/>
          <w:szCs w:val="24"/>
        </w:rPr>
      </w:pPr>
      <w:r w:rsidRPr="00DB204C">
        <w:rPr>
          <w:rFonts w:ascii="Times New Roman" w:hAnsi="Times New Roman"/>
          <w:sz w:val="24"/>
          <w:szCs w:val="24"/>
        </w:rPr>
        <w:t>Утвердить о</w:t>
      </w:r>
      <w:r w:rsidRPr="00DB204C">
        <w:rPr>
          <w:rFonts w:ascii="Times New Roman" w:hAnsi="Times New Roman"/>
          <w:sz w:val="24"/>
          <w:szCs w:val="24"/>
        </w:rPr>
        <w:t xml:space="preserve">тчет о ходе реализации муниципальной программы «Противодействие коррупции на территории Соленоозерного сельсовета на 2023 - 2025 годы, утвержденной постановлением администрации Соленоозерного сельсовета от 04.08.2023 № 57, </w:t>
      </w:r>
      <w:r w:rsidRPr="00DB204C">
        <w:rPr>
          <w:rFonts w:ascii="Times New Roman" w:hAnsi="Times New Roman"/>
          <w:sz w:val="24"/>
          <w:szCs w:val="24"/>
        </w:rPr>
        <w:t>согласно приложению 5</w:t>
      </w:r>
    </w:p>
    <w:p w:rsidR="00DB204C" w:rsidRPr="00DB204C" w:rsidRDefault="00DB204C" w:rsidP="00DB204C">
      <w:pPr>
        <w:pStyle w:val="a8"/>
        <w:numPr>
          <w:ilvl w:val="0"/>
          <w:numId w:val="3"/>
        </w:numPr>
        <w:ind w:left="0" w:firstLine="360"/>
        <w:jc w:val="both"/>
        <w:rPr>
          <w:rFonts w:ascii="Times New Roman" w:hAnsi="Times New Roman"/>
          <w:sz w:val="24"/>
          <w:szCs w:val="24"/>
        </w:rPr>
      </w:pPr>
      <w:r w:rsidRPr="00DB204C">
        <w:rPr>
          <w:rFonts w:ascii="Times New Roman" w:hAnsi="Times New Roman"/>
          <w:sz w:val="24"/>
          <w:szCs w:val="24"/>
        </w:rPr>
        <w:t>Утвердить отчёт о ходе реализации муниципальной программы "</w:t>
      </w:r>
      <w:r w:rsidRPr="00DB204C">
        <w:rPr>
          <w:rFonts w:ascii="Times New Roman" w:hAnsi="Times New Roman"/>
          <w:b/>
          <w:sz w:val="24"/>
          <w:szCs w:val="24"/>
        </w:rPr>
        <w:t>«</w:t>
      </w:r>
      <w:r w:rsidRPr="00DB204C">
        <w:rPr>
          <w:rFonts w:ascii="Times New Roman" w:hAnsi="Times New Roman"/>
          <w:sz w:val="24"/>
          <w:szCs w:val="24"/>
        </w:rPr>
        <w:t>Профилактика и противодействие политическому, национальному и религиозному экстремизму и терроризму на территории Соленоозерного сельсовета на 2021-2025 годы», утвержденной постановлением администрации Соленоозерного сельсовета от 24.05.2021 №33, согласно приложению 6</w:t>
      </w:r>
    </w:p>
    <w:p w:rsidR="00E834BC" w:rsidRPr="00E834BC" w:rsidRDefault="00E834BC" w:rsidP="00E834BC">
      <w:pPr>
        <w:pStyle w:val="1"/>
        <w:numPr>
          <w:ilvl w:val="0"/>
          <w:numId w:val="3"/>
        </w:numPr>
        <w:ind w:left="0" w:firstLine="360"/>
        <w:jc w:val="both"/>
      </w:pPr>
      <w:r w:rsidRPr="00DB204C">
        <w:rPr>
          <w:rFonts w:eastAsia="Times New Roman"/>
        </w:rPr>
        <w:t xml:space="preserve">Настоящее постановление </w:t>
      </w:r>
      <w:r w:rsidRPr="00DB204C">
        <w:t>подлежит размещению на официальном сайте администрации Соленоозерного сельсовета</w:t>
      </w:r>
      <w:r w:rsidRPr="00E834BC">
        <w:t xml:space="preserve"> в сети "Интернет".</w:t>
      </w:r>
      <w:r w:rsidRPr="00E834BC">
        <w:rPr>
          <w:rFonts w:eastAsia="Times New Roman"/>
        </w:rPr>
        <w:t xml:space="preserve"> </w:t>
      </w:r>
    </w:p>
    <w:p w:rsidR="00E834BC" w:rsidRPr="00E834BC" w:rsidRDefault="00E834BC" w:rsidP="00E834BC">
      <w:pPr>
        <w:pStyle w:val="1"/>
        <w:numPr>
          <w:ilvl w:val="0"/>
          <w:numId w:val="3"/>
        </w:numPr>
        <w:ind w:left="0" w:firstLine="360"/>
        <w:jc w:val="both"/>
      </w:pPr>
      <w:r w:rsidRPr="00E834BC">
        <w:t>Контроль за исполнением данного постановления оставляю за собой.</w:t>
      </w:r>
    </w:p>
    <w:p w:rsidR="00E834BC" w:rsidRPr="00E834BC" w:rsidRDefault="00E834BC" w:rsidP="00E834BC">
      <w:pPr>
        <w:rPr>
          <w:rFonts w:ascii="Times New Roman" w:hAnsi="Times New Roman" w:cs="Times New Roman"/>
        </w:rPr>
      </w:pPr>
    </w:p>
    <w:p w:rsidR="00E834BC" w:rsidRPr="00E834BC" w:rsidRDefault="00E834BC" w:rsidP="00E834BC">
      <w:pPr>
        <w:widowControl/>
        <w:autoSpaceDE/>
        <w:autoSpaceDN/>
        <w:adjustRightInd/>
        <w:ind w:firstLine="0"/>
        <w:rPr>
          <w:rFonts w:ascii="Times New Roman" w:hAnsi="Times New Roman" w:cs="Times New Roman"/>
        </w:rPr>
      </w:pPr>
    </w:p>
    <w:p w:rsidR="00E834BC" w:rsidRPr="00E834BC" w:rsidRDefault="00E834BC" w:rsidP="00E834BC">
      <w:pPr>
        <w:widowControl/>
        <w:suppressAutoHyphens/>
        <w:autoSpaceDE/>
        <w:autoSpaceDN/>
        <w:adjustRightInd/>
        <w:ind w:firstLine="0"/>
        <w:jc w:val="left"/>
        <w:rPr>
          <w:rFonts w:ascii="Times New Roman" w:hAnsi="Times New Roman" w:cs="Times New Roman"/>
          <w:lang w:eastAsia="ar-SA"/>
        </w:rPr>
      </w:pPr>
      <w:r w:rsidRPr="00E834BC">
        <w:rPr>
          <w:rFonts w:ascii="Times New Roman" w:hAnsi="Times New Roman" w:cs="Times New Roman"/>
          <w:lang w:eastAsia="ar-SA"/>
        </w:rPr>
        <w:t xml:space="preserve">Глава сельского поселения </w:t>
      </w:r>
    </w:p>
    <w:p w:rsidR="00E834BC" w:rsidRPr="00E834BC" w:rsidRDefault="00E834BC" w:rsidP="00E834BC">
      <w:pPr>
        <w:widowControl/>
        <w:suppressAutoHyphens/>
        <w:autoSpaceDE/>
        <w:autoSpaceDN/>
        <w:adjustRightInd/>
        <w:ind w:firstLine="0"/>
        <w:jc w:val="left"/>
        <w:rPr>
          <w:rFonts w:ascii="Times New Roman" w:hAnsi="Times New Roman" w:cs="Times New Roman"/>
          <w:lang w:eastAsia="ar-SA"/>
        </w:rPr>
      </w:pPr>
      <w:r w:rsidRPr="00E834BC">
        <w:rPr>
          <w:rFonts w:ascii="Times New Roman" w:hAnsi="Times New Roman" w:cs="Times New Roman"/>
          <w:lang w:eastAsia="ar-SA"/>
        </w:rPr>
        <w:t>Соленоозерного сельсовета</w:t>
      </w:r>
    </w:p>
    <w:p w:rsidR="00E834BC" w:rsidRPr="00E834BC" w:rsidRDefault="00E834BC" w:rsidP="00E834BC">
      <w:pPr>
        <w:widowControl/>
        <w:suppressAutoHyphens/>
        <w:autoSpaceDE/>
        <w:autoSpaceDN/>
        <w:adjustRightInd/>
        <w:ind w:firstLine="0"/>
        <w:jc w:val="left"/>
        <w:rPr>
          <w:rFonts w:ascii="Times New Roman" w:hAnsi="Times New Roman" w:cs="Times New Roman"/>
          <w:lang w:eastAsia="ar-SA"/>
        </w:rPr>
      </w:pPr>
      <w:r w:rsidRPr="00E834BC">
        <w:rPr>
          <w:rFonts w:ascii="Times New Roman" w:hAnsi="Times New Roman" w:cs="Times New Roman"/>
          <w:lang w:eastAsia="ar-SA"/>
        </w:rPr>
        <w:t>Ширинского муниципального района</w:t>
      </w:r>
    </w:p>
    <w:p w:rsidR="00E834BC" w:rsidRPr="00E834BC" w:rsidRDefault="00E834BC" w:rsidP="00E834BC">
      <w:pPr>
        <w:widowControl/>
        <w:autoSpaceDE/>
        <w:autoSpaceDN/>
        <w:adjustRightInd/>
        <w:ind w:firstLine="0"/>
        <w:jc w:val="left"/>
        <w:rPr>
          <w:rFonts w:ascii="Times New Roman" w:hAnsi="Times New Roman" w:cs="Times New Roman"/>
        </w:rPr>
      </w:pPr>
      <w:r w:rsidRPr="00E834BC">
        <w:rPr>
          <w:rFonts w:ascii="Times New Roman" w:hAnsi="Times New Roman" w:cs="Times New Roman"/>
          <w:lang w:eastAsia="ar-SA"/>
        </w:rPr>
        <w:t xml:space="preserve">Республики </w:t>
      </w:r>
      <w:proofErr w:type="gramStart"/>
      <w:r w:rsidRPr="00E834BC">
        <w:rPr>
          <w:rFonts w:ascii="Times New Roman" w:hAnsi="Times New Roman" w:cs="Times New Roman"/>
          <w:lang w:eastAsia="ar-SA"/>
        </w:rPr>
        <w:t xml:space="preserve">Хакасия:   </w:t>
      </w:r>
      <w:proofErr w:type="gramEnd"/>
      <w:r w:rsidRPr="00E834BC">
        <w:rPr>
          <w:rFonts w:ascii="Times New Roman" w:hAnsi="Times New Roman" w:cs="Times New Roman"/>
          <w:lang w:eastAsia="ar-SA"/>
        </w:rPr>
        <w:t xml:space="preserve">                                                                                       А.П.Никитин</w:t>
      </w:r>
      <w:bookmarkStart w:id="0" w:name="_GoBack"/>
      <w:bookmarkEnd w:id="0"/>
    </w:p>
    <w:p w:rsidR="00E834BC" w:rsidRPr="00E834BC" w:rsidRDefault="00E834BC" w:rsidP="00E834BC">
      <w:pPr>
        <w:jc w:val="right"/>
        <w:rPr>
          <w:rFonts w:ascii="Times New Roman" w:hAnsi="Times New Roman" w:cs="Times New Roman"/>
        </w:rPr>
        <w:sectPr w:rsidR="00E834BC" w:rsidRPr="00E834BC" w:rsidSect="00E834BC">
          <w:pgSz w:w="11906" w:h="16838"/>
          <w:pgMar w:top="709" w:right="566" w:bottom="851" w:left="1701" w:header="709" w:footer="709" w:gutter="0"/>
          <w:cols w:space="708"/>
          <w:docGrid w:linePitch="360"/>
        </w:sectPr>
      </w:pPr>
    </w:p>
    <w:p w:rsidR="00E834BC" w:rsidRPr="00E834BC" w:rsidRDefault="00E834BC" w:rsidP="00E834BC">
      <w:pPr>
        <w:jc w:val="right"/>
        <w:rPr>
          <w:rFonts w:ascii="Times New Roman" w:hAnsi="Times New Roman" w:cs="Times New Roman"/>
        </w:rPr>
      </w:pPr>
      <w:r w:rsidRPr="00E834BC">
        <w:rPr>
          <w:rFonts w:ascii="Times New Roman" w:hAnsi="Times New Roman" w:cs="Times New Roman"/>
        </w:rPr>
        <w:lastRenderedPageBreak/>
        <w:t xml:space="preserve">Приложение 1 </w:t>
      </w:r>
    </w:p>
    <w:p w:rsidR="00E834BC" w:rsidRPr="00E834BC" w:rsidRDefault="00E834BC" w:rsidP="00E834BC">
      <w:pPr>
        <w:jc w:val="right"/>
        <w:rPr>
          <w:rFonts w:ascii="Times New Roman" w:hAnsi="Times New Roman" w:cs="Times New Roman"/>
        </w:rPr>
      </w:pPr>
      <w:r w:rsidRPr="00E834BC">
        <w:rPr>
          <w:rFonts w:ascii="Times New Roman" w:hAnsi="Times New Roman" w:cs="Times New Roman"/>
        </w:rPr>
        <w:t>к постановлению администрации Соленоозерного сельсовета</w:t>
      </w:r>
    </w:p>
    <w:p w:rsidR="00E834BC" w:rsidRPr="00E834BC" w:rsidRDefault="00E834BC" w:rsidP="00E834BC">
      <w:pPr>
        <w:jc w:val="right"/>
        <w:rPr>
          <w:rFonts w:ascii="Times New Roman" w:hAnsi="Times New Roman" w:cs="Times New Roman"/>
        </w:rPr>
      </w:pPr>
      <w:r w:rsidRPr="00E834BC">
        <w:rPr>
          <w:rFonts w:ascii="Times New Roman" w:hAnsi="Times New Roman" w:cs="Times New Roman"/>
        </w:rPr>
        <w:t xml:space="preserve"> Ширинского района Республики Хакасия</w:t>
      </w:r>
    </w:p>
    <w:p w:rsidR="00E834BC" w:rsidRPr="00E834BC" w:rsidRDefault="00E834BC" w:rsidP="00E834BC">
      <w:pPr>
        <w:jc w:val="right"/>
        <w:rPr>
          <w:rFonts w:ascii="Times New Roman" w:hAnsi="Times New Roman" w:cs="Times New Roman"/>
          <w:b/>
        </w:rPr>
      </w:pPr>
      <w:r>
        <w:rPr>
          <w:rFonts w:ascii="Times New Roman" w:hAnsi="Times New Roman" w:cs="Times New Roman"/>
        </w:rPr>
        <w:t>от 13.02.2026 № 20</w:t>
      </w:r>
    </w:p>
    <w:p w:rsidR="00E834BC" w:rsidRPr="00E834BC" w:rsidRDefault="00E834BC" w:rsidP="00E834BC">
      <w:pPr>
        <w:jc w:val="right"/>
        <w:rPr>
          <w:rFonts w:ascii="Times New Roman" w:hAnsi="Times New Roman" w:cs="Times New Roman"/>
          <w:color w:val="FF0000"/>
        </w:rPr>
      </w:pPr>
    </w:p>
    <w:p w:rsidR="00E834BC" w:rsidRPr="00E834BC" w:rsidRDefault="00E834BC" w:rsidP="00E834BC">
      <w:pPr>
        <w:shd w:val="clear" w:color="auto" w:fill="FFFFFF"/>
        <w:ind w:firstLine="708"/>
        <w:jc w:val="center"/>
        <w:rPr>
          <w:rFonts w:ascii="Times New Roman" w:hAnsi="Times New Roman" w:cs="Times New Roman"/>
          <w:b/>
        </w:rPr>
      </w:pPr>
      <w:r w:rsidRPr="00E834BC">
        <w:rPr>
          <w:rFonts w:ascii="Times New Roman" w:hAnsi="Times New Roman" w:cs="Times New Roman"/>
          <w:b/>
        </w:rPr>
        <w:t>Отчет о ходе реализации муниципальной программы</w:t>
      </w:r>
    </w:p>
    <w:p w:rsidR="00E834BC" w:rsidRPr="00E834BC" w:rsidRDefault="00E834BC" w:rsidP="00E834BC">
      <w:pPr>
        <w:jc w:val="center"/>
        <w:rPr>
          <w:rFonts w:ascii="Times New Roman" w:hAnsi="Times New Roman" w:cs="Times New Roman"/>
          <w:b/>
        </w:rPr>
      </w:pPr>
      <w:r w:rsidRPr="00E834BC">
        <w:rPr>
          <w:rFonts w:ascii="Times New Roman" w:hAnsi="Times New Roman" w:cs="Times New Roman"/>
          <w:b/>
        </w:rPr>
        <w:t>«Обеспечение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2021-2025 годы», утвержденной постановлением администрации Соленоозерного сельсовета от 07.12.2020 № 53 за 202</w:t>
      </w:r>
      <w:r>
        <w:rPr>
          <w:rFonts w:ascii="Times New Roman" w:hAnsi="Times New Roman" w:cs="Times New Roman"/>
          <w:b/>
        </w:rPr>
        <w:t>5</w:t>
      </w:r>
      <w:r w:rsidRPr="00E834BC">
        <w:rPr>
          <w:rFonts w:ascii="Times New Roman" w:hAnsi="Times New Roman" w:cs="Times New Roman"/>
          <w:b/>
        </w:rPr>
        <w:t xml:space="preserve"> год</w:t>
      </w:r>
    </w:p>
    <w:p w:rsidR="00E834BC" w:rsidRPr="00E834BC" w:rsidRDefault="00E834BC" w:rsidP="00E834BC">
      <w:pPr>
        <w:ind w:left="-284"/>
        <w:rPr>
          <w:rFonts w:ascii="Times New Roman" w:hAnsi="Times New Roman" w:cs="Times New Roman"/>
        </w:rPr>
      </w:pPr>
      <w:r w:rsidRPr="00E834BC">
        <w:rPr>
          <w:rFonts w:ascii="Times New Roman" w:hAnsi="Times New Roman" w:cs="Times New Roman"/>
        </w:rPr>
        <w:t>В ходе реализации программы реализовывались такие задачи:</w:t>
      </w:r>
    </w:p>
    <w:p w:rsidR="00E834BC" w:rsidRPr="00E834BC" w:rsidRDefault="00E834BC" w:rsidP="00E834BC">
      <w:pPr>
        <w:rPr>
          <w:rFonts w:ascii="Times New Roman" w:hAnsi="Times New Roman" w:cs="Times New Roman"/>
        </w:rPr>
      </w:pPr>
      <w:r w:rsidRPr="00E834BC">
        <w:rPr>
          <w:rFonts w:ascii="Times New Roman" w:hAnsi="Times New Roman" w:cs="Times New Roman"/>
        </w:rPr>
        <w:t>- реализация требований законодательных и иных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rsidR="00E834BC" w:rsidRPr="00E834BC" w:rsidRDefault="00E834BC" w:rsidP="00E834BC">
      <w:pPr>
        <w:rPr>
          <w:rFonts w:ascii="Times New Roman" w:hAnsi="Times New Roman" w:cs="Times New Roman"/>
        </w:rPr>
      </w:pPr>
      <w:r w:rsidRPr="00E834BC">
        <w:rPr>
          <w:rFonts w:ascii="Times New Roman" w:hAnsi="Times New Roman" w:cs="Times New Roman"/>
        </w:rPr>
        <w:t xml:space="preserve">- повышение уровня пожарной безопасности и безопасности людей на водных объектах в населенном пункте  </w:t>
      </w:r>
    </w:p>
    <w:p w:rsidR="00E834BC" w:rsidRPr="00E834BC" w:rsidRDefault="00E834BC" w:rsidP="00E834BC">
      <w:pPr>
        <w:shd w:val="clear" w:color="auto" w:fill="FFFFFF"/>
        <w:ind w:left="-142"/>
        <w:rPr>
          <w:rFonts w:ascii="Times New Roman" w:hAnsi="Times New Roman" w:cs="Times New Roman"/>
          <w:b/>
        </w:rPr>
      </w:pPr>
      <w:r w:rsidRPr="00E834BC">
        <w:rPr>
          <w:rFonts w:ascii="Times New Roman" w:hAnsi="Times New Roman" w:cs="Times New Roman"/>
        </w:rPr>
        <w:t>-</w:t>
      </w:r>
      <w:r w:rsidRPr="00E834BC">
        <w:rPr>
          <w:rFonts w:ascii="Times New Roman" w:hAnsi="Times New Roman" w:cs="Times New Roman"/>
          <w:color w:val="000000"/>
        </w:rPr>
        <w:t xml:space="preserve"> разработка неотложных мер, направленных на снижение социального и материального ущерба от пожаров, уменьшение рисков и смягчение последствий от возможных чрезвычайных ситуаций</w:t>
      </w:r>
      <w:r w:rsidRPr="00E834BC">
        <w:rPr>
          <w:rFonts w:ascii="Times New Roman" w:hAnsi="Times New Roman" w:cs="Times New Roman"/>
          <w:b/>
        </w:rPr>
        <w:t xml:space="preserve"> </w:t>
      </w:r>
    </w:p>
    <w:p w:rsidR="00E834BC" w:rsidRPr="00E834BC" w:rsidRDefault="00E834BC" w:rsidP="00E834BC">
      <w:pPr>
        <w:shd w:val="clear" w:color="auto" w:fill="FFFFFF"/>
        <w:rPr>
          <w:rFonts w:ascii="Times New Roman" w:hAnsi="Times New Roman" w:cs="Times New Roman"/>
          <w:color w:val="000000"/>
        </w:rPr>
      </w:pPr>
      <w:r w:rsidRPr="00E834BC">
        <w:rPr>
          <w:rFonts w:ascii="Times New Roman" w:hAnsi="Times New Roman" w:cs="Times New Roman"/>
          <w:b/>
        </w:rPr>
        <w:t>Эффективности реализации</w:t>
      </w:r>
      <w:r w:rsidRPr="00E834BC">
        <w:rPr>
          <w:rFonts w:ascii="Times New Roman" w:hAnsi="Times New Roman" w:cs="Times New Roman"/>
          <w:b/>
          <w:color w:val="000000"/>
        </w:rPr>
        <w:t xml:space="preserve"> Программы</w:t>
      </w:r>
      <w:r w:rsidRPr="00E834BC">
        <w:rPr>
          <w:rFonts w:ascii="Times New Roman" w:hAnsi="Times New Roman" w:cs="Times New Roman"/>
          <w:color w:val="000000"/>
        </w:rPr>
        <w:t xml:space="preserve"> заключается в сопоставлении планируемых показателей и фактически достигнутых.</w:t>
      </w:r>
    </w:p>
    <w:p w:rsidR="00E834BC" w:rsidRPr="00E834BC" w:rsidRDefault="00E834BC" w:rsidP="00E834BC">
      <w:pPr>
        <w:framePr w:hSpace="180" w:wrap="around" w:vAnchor="text" w:hAnchor="text" w:y="1"/>
        <w:shd w:val="clear" w:color="auto" w:fill="FFFFFF"/>
        <w:ind w:left="-142"/>
        <w:suppressOverlap/>
        <w:rPr>
          <w:rFonts w:ascii="Times New Roman" w:hAnsi="Times New Roman" w:cs="Times New Roman"/>
        </w:rPr>
      </w:pPr>
      <w:r w:rsidRPr="00E834BC">
        <w:rPr>
          <w:rFonts w:ascii="Times New Roman" w:hAnsi="Times New Roman" w:cs="Times New Roman"/>
        </w:rPr>
        <w:t>На территории Соленоозерного сельсовета в 202</w:t>
      </w:r>
      <w:r w:rsidR="002E49FA">
        <w:rPr>
          <w:rFonts w:ascii="Times New Roman" w:hAnsi="Times New Roman" w:cs="Times New Roman"/>
        </w:rPr>
        <w:t>5</w:t>
      </w:r>
      <w:r w:rsidRPr="00E834BC">
        <w:rPr>
          <w:rFonts w:ascii="Times New Roman" w:hAnsi="Times New Roman" w:cs="Times New Roman"/>
        </w:rPr>
        <w:t xml:space="preserve"> году зарегистрировано 0 происшествий, в сравнении с аналогичным периодом прошлого года (АППГ- 0) наблюдается стабильность</w:t>
      </w:r>
    </w:p>
    <w:p w:rsidR="00E834BC" w:rsidRPr="00E834BC" w:rsidRDefault="00E834BC" w:rsidP="00E834BC">
      <w:pPr>
        <w:framePr w:hSpace="180" w:wrap="around" w:vAnchor="text" w:hAnchor="text" w:y="1"/>
        <w:shd w:val="clear" w:color="auto" w:fill="FFFFFF"/>
        <w:ind w:left="-142"/>
        <w:suppressOverlap/>
        <w:rPr>
          <w:rFonts w:ascii="Times New Roman" w:hAnsi="Times New Roman" w:cs="Times New Roman"/>
          <w:b/>
        </w:rPr>
      </w:pPr>
      <w:r w:rsidRPr="00E834BC">
        <w:rPr>
          <w:rFonts w:ascii="Times New Roman" w:hAnsi="Times New Roman" w:cs="Times New Roman"/>
          <w:b/>
        </w:rPr>
        <w:t>Оценка эффективности реализации муниципальной программы:</w:t>
      </w:r>
    </w:p>
    <w:tbl>
      <w:tblPr>
        <w:tblW w:w="13326"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78"/>
        <w:gridCol w:w="2353"/>
        <w:gridCol w:w="2708"/>
        <w:gridCol w:w="2341"/>
        <w:gridCol w:w="15"/>
        <w:gridCol w:w="1012"/>
        <w:gridCol w:w="2142"/>
        <w:gridCol w:w="1677"/>
      </w:tblGrid>
      <w:tr w:rsidR="00E834BC" w:rsidRPr="00E834BC" w:rsidTr="00563E50">
        <w:trPr>
          <w:trHeight w:val="68"/>
          <w:jc w:val="center"/>
        </w:trPr>
        <w:tc>
          <w:tcPr>
            <w:tcW w:w="1079" w:type="dxa"/>
            <w:tcBorders>
              <w:top w:val="outset" w:sz="6" w:space="0" w:color="auto"/>
              <w:left w:val="outset" w:sz="6" w:space="0" w:color="auto"/>
              <w:bottom w:val="outset" w:sz="6" w:space="0" w:color="auto"/>
              <w:right w:val="outset" w:sz="6" w:space="0" w:color="auto"/>
            </w:tcBorders>
            <w:hideMark/>
          </w:tcPr>
          <w:p w:rsidR="00E834BC" w:rsidRPr="00E834BC" w:rsidRDefault="00E834BC" w:rsidP="00563E50">
            <w:pPr>
              <w:spacing w:after="150"/>
              <w:ind w:firstLine="0"/>
              <w:rPr>
                <w:rFonts w:ascii="Times New Roman" w:hAnsi="Times New Roman" w:cs="Times New Roman"/>
              </w:rPr>
            </w:pPr>
            <w:r w:rsidRPr="00E834BC">
              <w:rPr>
                <w:rFonts w:ascii="Times New Roman" w:hAnsi="Times New Roman" w:cs="Times New Roman"/>
                <w:b/>
                <w:bCs/>
              </w:rPr>
              <w:t>№</w:t>
            </w:r>
          </w:p>
          <w:p w:rsidR="00E834BC" w:rsidRPr="00E834BC" w:rsidRDefault="00E834BC" w:rsidP="00563E50">
            <w:pPr>
              <w:spacing w:after="150"/>
              <w:ind w:firstLine="0"/>
              <w:rPr>
                <w:rFonts w:ascii="Times New Roman" w:hAnsi="Times New Roman" w:cs="Times New Roman"/>
              </w:rPr>
            </w:pPr>
            <w:r w:rsidRPr="00E834BC">
              <w:rPr>
                <w:rFonts w:ascii="Times New Roman" w:hAnsi="Times New Roman" w:cs="Times New Roman"/>
                <w:b/>
                <w:bCs/>
              </w:rPr>
              <w:t>п/п</w:t>
            </w:r>
          </w:p>
        </w:tc>
        <w:tc>
          <w:tcPr>
            <w:tcW w:w="2354" w:type="dxa"/>
            <w:tcBorders>
              <w:top w:val="outset" w:sz="6" w:space="0" w:color="auto"/>
              <w:left w:val="outset" w:sz="6" w:space="0" w:color="auto"/>
              <w:bottom w:val="outset" w:sz="6" w:space="0" w:color="auto"/>
              <w:right w:val="outset" w:sz="6" w:space="0" w:color="auto"/>
            </w:tcBorders>
            <w:hideMark/>
          </w:tcPr>
          <w:p w:rsidR="00E834BC" w:rsidRPr="00E834BC" w:rsidRDefault="00E834BC" w:rsidP="00563E50">
            <w:pPr>
              <w:spacing w:after="150"/>
              <w:ind w:firstLine="0"/>
              <w:rPr>
                <w:rFonts w:ascii="Times New Roman" w:hAnsi="Times New Roman" w:cs="Times New Roman"/>
              </w:rPr>
            </w:pPr>
            <w:r w:rsidRPr="00E834BC">
              <w:rPr>
                <w:rFonts w:ascii="Times New Roman" w:hAnsi="Times New Roman" w:cs="Times New Roman"/>
                <w:b/>
                <w:bCs/>
              </w:rPr>
              <w:t>Наименование муниципальной программы</w:t>
            </w:r>
          </w:p>
        </w:tc>
        <w:tc>
          <w:tcPr>
            <w:tcW w:w="2708" w:type="dxa"/>
            <w:tcBorders>
              <w:top w:val="outset" w:sz="6" w:space="0" w:color="auto"/>
              <w:left w:val="outset" w:sz="6" w:space="0" w:color="auto"/>
              <w:bottom w:val="outset" w:sz="6" w:space="0" w:color="auto"/>
              <w:right w:val="single" w:sz="4" w:space="0" w:color="auto"/>
            </w:tcBorders>
            <w:hideMark/>
          </w:tcPr>
          <w:p w:rsidR="00E834BC" w:rsidRPr="00E834BC" w:rsidRDefault="00E834BC" w:rsidP="00563E50">
            <w:pPr>
              <w:spacing w:after="150"/>
              <w:ind w:firstLine="0"/>
              <w:rPr>
                <w:rFonts w:ascii="Times New Roman" w:hAnsi="Times New Roman" w:cs="Times New Roman"/>
              </w:rPr>
            </w:pPr>
            <w:r w:rsidRPr="00E834BC">
              <w:rPr>
                <w:rFonts w:ascii="Times New Roman" w:hAnsi="Times New Roman" w:cs="Times New Roman"/>
              </w:rPr>
              <w:t>Мероприятия</w:t>
            </w:r>
          </w:p>
        </w:tc>
        <w:tc>
          <w:tcPr>
            <w:tcW w:w="3368" w:type="dxa"/>
            <w:gridSpan w:val="3"/>
            <w:tcBorders>
              <w:top w:val="outset" w:sz="6" w:space="0" w:color="auto"/>
              <w:left w:val="single" w:sz="4" w:space="0" w:color="auto"/>
              <w:bottom w:val="outset" w:sz="6" w:space="0" w:color="auto"/>
              <w:right w:val="outset" w:sz="6" w:space="0" w:color="auto"/>
            </w:tcBorders>
            <w:hideMark/>
          </w:tcPr>
          <w:p w:rsidR="00E834BC" w:rsidRPr="00563E50" w:rsidRDefault="00E834BC" w:rsidP="00563E50">
            <w:pPr>
              <w:ind w:firstLine="0"/>
              <w:rPr>
                <w:rFonts w:ascii="Times New Roman" w:hAnsi="Times New Roman" w:cs="Times New Roman"/>
                <w:b/>
                <w:bCs/>
              </w:rPr>
            </w:pPr>
            <w:r w:rsidRPr="00E834BC">
              <w:rPr>
                <w:rFonts w:ascii="Times New Roman" w:hAnsi="Times New Roman" w:cs="Times New Roman"/>
                <w:b/>
                <w:bCs/>
              </w:rPr>
              <w:t>Плановые бюджетные ассигнования</w:t>
            </w:r>
            <w:r w:rsidR="00563E50">
              <w:rPr>
                <w:rFonts w:ascii="Times New Roman" w:hAnsi="Times New Roman" w:cs="Times New Roman"/>
                <w:b/>
                <w:bCs/>
              </w:rPr>
              <w:t xml:space="preserve"> </w:t>
            </w:r>
            <w:r w:rsidRPr="00E834BC">
              <w:rPr>
                <w:rFonts w:ascii="Times New Roman" w:hAnsi="Times New Roman" w:cs="Times New Roman"/>
                <w:b/>
                <w:bCs/>
              </w:rPr>
              <w:t>(тыс. руб.)</w:t>
            </w:r>
          </w:p>
        </w:tc>
        <w:tc>
          <w:tcPr>
            <w:tcW w:w="2140" w:type="dxa"/>
            <w:tcBorders>
              <w:top w:val="outset" w:sz="6" w:space="0" w:color="auto"/>
              <w:left w:val="outset" w:sz="6" w:space="0" w:color="auto"/>
              <w:bottom w:val="outset" w:sz="6" w:space="0" w:color="auto"/>
              <w:right w:val="outset" w:sz="6" w:space="0" w:color="auto"/>
            </w:tcBorders>
            <w:hideMark/>
          </w:tcPr>
          <w:p w:rsidR="00E834BC" w:rsidRPr="00E834BC" w:rsidRDefault="00E834BC" w:rsidP="00563E50">
            <w:pPr>
              <w:ind w:firstLine="0"/>
              <w:rPr>
                <w:rFonts w:ascii="Times New Roman" w:hAnsi="Times New Roman" w:cs="Times New Roman"/>
                <w:b/>
                <w:bCs/>
              </w:rPr>
            </w:pPr>
            <w:r w:rsidRPr="00E834BC">
              <w:rPr>
                <w:rFonts w:ascii="Times New Roman" w:hAnsi="Times New Roman" w:cs="Times New Roman"/>
                <w:b/>
                <w:bCs/>
              </w:rPr>
              <w:t>Фактически исполнено</w:t>
            </w:r>
          </w:p>
          <w:p w:rsidR="00E834BC" w:rsidRPr="00E834BC" w:rsidRDefault="00E834BC" w:rsidP="00563E50">
            <w:pPr>
              <w:ind w:firstLine="0"/>
              <w:rPr>
                <w:rFonts w:ascii="Times New Roman" w:hAnsi="Times New Roman" w:cs="Times New Roman"/>
              </w:rPr>
            </w:pPr>
            <w:r w:rsidRPr="00E834BC">
              <w:rPr>
                <w:rFonts w:ascii="Times New Roman" w:hAnsi="Times New Roman" w:cs="Times New Roman"/>
                <w:b/>
                <w:bCs/>
              </w:rPr>
              <w:t>(тыс. руб.)</w:t>
            </w:r>
          </w:p>
        </w:tc>
        <w:tc>
          <w:tcPr>
            <w:tcW w:w="1677" w:type="dxa"/>
            <w:tcBorders>
              <w:top w:val="outset" w:sz="6" w:space="0" w:color="auto"/>
              <w:left w:val="outset" w:sz="6" w:space="0" w:color="auto"/>
              <w:bottom w:val="outset" w:sz="6" w:space="0" w:color="auto"/>
              <w:right w:val="outset" w:sz="6" w:space="0" w:color="auto"/>
            </w:tcBorders>
            <w:hideMark/>
          </w:tcPr>
          <w:p w:rsidR="00E834BC" w:rsidRPr="00E834BC" w:rsidRDefault="00E834BC" w:rsidP="00563E50">
            <w:pPr>
              <w:spacing w:after="150"/>
              <w:ind w:firstLine="0"/>
              <w:rPr>
                <w:rFonts w:ascii="Times New Roman" w:hAnsi="Times New Roman" w:cs="Times New Roman"/>
              </w:rPr>
            </w:pPr>
            <w:r w:rsidRPr="00E834BC">
              <w:rPr>
                <w:rFonts w:ascii="Times New Roman" w:hAnsi="Times New Roman" w:cs="Times New Roman"/>
                <w:b/>
                <w:bCs/>
              </w:rPr>
              <w:t>Процент выполнения</w:t>
            </w:r>
          </w:p>
        </w:tc>
      </w:tr>
      <w:tr w:rsidR="002E49FA" w:rsidRPr="00E834BC" w:rsidTr="00563E50">
        <w:trPr>
          <w:trHeight w:val="261"/>
          <w:jc w:val="center"/>
        </w:trPr>
        <w:tc>
          <w:tcPr>
            <w:tcW w:w="1079" w:type="dxa"/>
            <w:vMerge w:val="restart"/>
            <w:tcBorders>
              <w:top w:val="outset" w:sz="6" w:space="0" w:color="auto"/>
              <w:left w:val="outset" w:sz="6" w:space="0" w:color="auto"/>
              <w:bottom w:val="single" w:sz="4" w:space="0" w:color="auto"/>
              <w:right w:val="outset" w:sz="6" w:space="0" w:color="auto"/>
            </w:tcBorders>
            <w:hideMark/>
          </w:tcPr>
          <w:p w:rsidR="002E49FA" w:rsidRPr="00E834BC" w:rsidRDefault="002E49FA" w:rsidP="001422C0">
            <w:pPr>
              <w:spacing w:after="200" w:line="276" w:lineRule="auto"/>
              <w:rPr>
                <w:rFonts w:ascii="Times New Roman" w:hAnsi="Times New Roman" w:cs="Times New Roman"/>
              </w:rPr>
            </w:pPr>
          </w:p>
        </w:tc>
        <w:tc>
          <w:tcPr>
            <w:tcW w:w="2354" w:type="dxa"/>
            <w:vMerge w:val="restart"/>
            <w:tcBorders>
              <w:top w:val="outset" w:sz="6" w:space="0" w:color="auto"/>
              <w:left w:val="outset" w:sz="6" w:space="0" w:color="auto"/>
              <w:right w:val="outset" w:sz="6" w:space="0" w:color="auto"/>
            </w:tcBorders>
            <w:hideMark/>
          </w:tcPr>
          <w:p w:rsidR="002E49FA" w:rsidRPr="00E834BC" w:rsidRDefault="002E49FA" w:rsidP="001422C0">
            <w:pPr>
              <w:shd w:val="clear" w:color="auto" w:fill="FFFFFF"/>
              <w:spacing w:line="276" w:lineRule="auto"/>
              <w:rPr>
                <w:rFonts w:ascii="Times New Roman" w:hAnsi="Times New Roman" w:cs="Times New Roman"/>
                <w:b/>
                <w:bCs/>
                <w:color w:val="1F282C"/>
                <w:sz w:val="20"/>
                <w:szCs w:val="20"/>
                <w:lang w:eastAsia="en-US"/>
              </w:rPr>
            </w:pPr>
            <w:r w:rsidRPr="00E834BC">
              <w:rPr>
                <w:rFonts w:ascii="Times New Roman" w:hAnsi="Times New Roman" w:cs="Times New Roman"/>
                <w:sz w:val="20"/>
                <w:szCs w:val="20"/>
                <w:lang w:eastAsia="en-US"/>
              </w:rPr>
              <w:t>Муниципальная программа «Обеспечение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2021-2025 годы</w:t>
            </w:r>
            <w:r w:rsidRPr="00E834BC">
              <w:rPr>
                <w:rFonts w:ascii="Times New Roman" w:hAnsi="Times New Roman" w:cs="Times New Roman"/>
                <w:b/>
                <w:bCs/>
                <w:color w:val="1F282C"/>
                <w:sz w:val="20"/>
                <w:szCs w:val="20"/>
                <w:lang w:eastAsia="en-US"/>
              </w:rPr>
              <w:t>.»</w:t>
            </w:r>
          </w:p>
        </w:tc>
        <w:tc>
          <w:tcPr>
            <w:tcW w:w="2708" w:type="dxa"/>
            <w:tcBorders>
              <w:top w:val="outset" w:sz="6" w:space="0" w:color="auto"/>
              <w:left w:val="outset" w:sz="6" w:space="0" w:color="auto"/>
              <w:bottom w:val="nil"/>
              <w:right w:val="single" w:sz="4" w:space="0" w:color="auto"/>
            </w:tcBorders>
            <w:hideMark/>
          </w:tcPr>
          <w:p w:rsidR="002E49FA" w:rsidRPr="00E834BC" w:rsidRDefault="002E49FA" w:rsidP="005F59AE">
            <w:pPr>
              <w:ind w:firstLine="0"/>
              <w:rPr>
                <w:rFonts w:ascii="Times New Roman" w:hAnsi="Times New Roman" w:cs="Times New Roman"/>
                <w:sz w:val="20"/>
                <w:szCs w:val="20"/>
              </w:rPr>
            </w:pPr>
            <w:r w:rsidRPr="00E834BC">
              <w:rPr>
                <w:rFonts w:ascii="Times New Roman" w:eastAsiaTheme="minorHAnsi" w:hAnsi="Times New Roman" w:cs="Times New Roman"/>
                <w:spacing w:val="1"/>
                <w:sz w:val="20"/>
                <w:szCs w:val="20"/>
                <w:lang w:eastAsia="en-US"/>
              </w:rPr>
              <w:t xml:space="preserve">Разработка и утверждение комплекса мероприятий по </w:t>
            </w:r>
            <w:r w:rsidRPr="00E834BC">
              <w:rPr>
                <w:rFonts w:ascii="Times New Roman" w:eastAsiaTheme="minorHAnsi" w:hAnsi="Times New Roman" w:cs="Times New Roman"/>
                <w:spacing w:val="3"/>
                <w:sz w:val="20"/>
                <w:szCs w:val="20"/>
                <w:lang w:eastAsia="en-US"/>
              </w:rPr>
              <w:t>обеспечению пожарной безопасности муниципального жилищного фонда и частного жилья</w:t>
            </w:r>
          </w:p>
        </w:tc>
        <w:tc>
          <w:tcPr>
            <w:tcW w:w="5508" w:type="dxa"/>
            <w:gridSpan w:val="4"/>
            <w:tcBorders>
              <w:top w:val="outset" w:sz="6" w:space="0" w:color="auto"/>
              <w:left w:val="single" w:sz="4" w:space="0" w:color="auto"/>
              <w:bottom w:val="nil"/>
              <w:right w:val="outset" w:sz="6" w:space="0" w:color="auto"/>
            </w:tcBorders>
            <w:hideMark/>
          </w:tcPr>
          <w:p w:rsidR="002E49FA" w:rsidRPr="00E834BC" w:rsidRDefault="002E49FA" w:rsidP="001422C0">
            <w:pPr>
              <w:tabs>
                <w:tab w:val="left" w:pos="1885"/>
                <w:tab w:val="center" w:pos="2041"/>
              </w:tabs>
              <w:jc w:val="center"/>
              <w:rPr>
                <w:rFonts w:ascii="Times New Roman" w:hAnsi="Times New Roman" w:cs="Times New Roman"/>
                <w:sz w:val="20"/>
                <w:szCs w:val="20"/>
              </w:rPr>
            </w:pPr>
            <w:r w:rsidRPr="00E834BC">
              <w:rPr>
                <w:rFonts w:ascii="Times New Roman" w:hAnsi="Times New Roman" w:cs="Times New Roman"/>
                <w:sz w:val="20"/>
                <w:szCs w:val="20"/>
              </w:rPr>
              <w:t>Финансирование не требуется</w:t>
            </w:r>
          </w:p>
        </w:tc>
        <w:tc>
          <w:tcPr>
            <w:tcW w:w="1677" w:type="dxa"/>
            <w:tcBorders>
              <w:top w:val="outset" w:sz="6" w:space="0" w:color="auto"/>
              <w:left w:val="outset" w:sz="6" w:space="0" w:color="auto"/>
              <w:bottom w:val="nil"/>
              <w:right w:val="outset" w:sz="6" w:space="0" w:color="auto"/>
            </w:tcBorders>
            <w:hideMark/>
          </w:tcPr>
          <w:p w:rsidR="002E49FA" w:rsidRPr="00E834BC" w:rsidRDefault="002E49FA" w:rsidP="001422C0">
            <w:pPr>
              <w:jc w:val="center"/>
              <w:rPr>
                <w:rFonts w:ascii="Times New Roman" w:hAnsi="Times New Roman" w:cs="Times New Roman"/>
                <w:sz w:val="20"/>
                <w:szCs w:val="20"/>
              </w:rPr>
            </w:pPr>
            <w:r w:rsidRPr="00E834BC">
              <w:rPr>
                <w:rFonts w:ascii="Times New Roman" w:hAnsi="Times New Roman" w:cs="Times New Roman"/>
                <w:sz w:val="20"/>
                <w:szCs w:val="20"/>
              </w:rPr>
              <w:t>100,0</w:t>
            </w:r>
          </w:p>
        </w:tc>
      </w:tr>
      <w:tr w:rsidR="002E49FA" w:rsidRPr="00E834BC" w:rsidTr="00563E50">
        <w:trPr>
          <w:trHeight w:val="545"/>
          <w:jc w:val="center"/>
        </w:trPr>
        <w:tc>
          <w:tcPr>
            <w:tcW w:w="1079" w:type="dxa"/>
            <w:vMerge/>
            <w:tcBorders>
              <w:top w:val="outset" w:sz="6" w:space="0" w:color="auto"/>
              <w:left w:val="outset" w:sz="6" w:space="0" w:color="auto"/>
              <w:bottom w:val="single" w:sz="4" w:space="0" w:color="auto"/>
              <w:right w:val="outset" w:sz="6" w:space="0" w:color="auto"/>
            </w:tcBorders>
          </w:tcPr>
          <w:p w:rsidR="002E49FA" w:rsidRPr="00E834BC" w:rsidRDefault="002E49FA" w:rsidP="001422C0">
            <w:pPr>
              <w:spacing w:after="200" w:line="276" w:lineRule="auto"/>
              <w:rPr>
                <w:rFonts w:ascii="Times New Roman" w:hAnsi="Times New Roman" w:cs="Times New Roman"/>
              </w:rPr>
            </w:pPr>
          </w:p>
        </w:tc>
        <w:tc>
          <w:tcPr>
            <w:tcW w:w="2354" w:type="dxa"/>
            <w:vMerge/>
            <w:tcBorders>
              <w:left w:val="outset" w:sz="6" w:space="0" w:color="auto"/>
              <w:right w:val="outset" w:sz="6" w:space="0" w:color="auto"/>
            </w:tcBorders>
          </w:tcPr>
          <w:p w:rsidR="002E49FA" w:rsidRPr="00E834BC" w:rsidRDefault="002E49FA" w:rsidP="001422C0">
            <w:pPr>
              <w:shd w:val="clear" w:color="auto" w:fill="FFFFFF"/>
              <w:spacing w:line="276" w:lineRule="auto"/>
              <w:rPr>
                <w:rFonts w:ascii="Times New Roman" w:hAnsi="Times New Roman" w:cs="Times New Roman"/>
                <w:sz w:val="20"/>
                <w:szCs w:val="20"/>
                <w:lang w:eastAsia="en-US"/>
              </w:rPr>
            </w:pPr>
          </w:p>
        </w:tc>
        <w:tc>
          <w:tcPr>
            <w:tcW w:w="2708" w:type="dxa"/>
            <w:tcBorders>
              <w:top w:val="outset" w:sz="6" w:space="0" w:color="auto"/>
              <w:left w:val="outset" w:sz="6" w:space="0" w:color="auto"/>
              <w:bottom w:val="nil"/>
              <w:right w:val="single" w:sz="4" w:space="0" w:color="auto"/>
            </w:tcBorders>
          </w:tcPr>
          <w:p w:rsidR="002E49FA" w:rsidRPr="00E834BC" w:rsidRDefault="002E49FA" w:rsidP="005F59AE">
            <w:pPr>
              <w:ind w:firstLine="0"/>
              <w:rPr>
                <w:rFonts w:ascii="Times New Roman" w:eastAsiaTheme="minorHAnsi" w:hAnsi="Times New Roman" w:cs="Times New Roman"/>
                <w:spacing w:val="1"/>
                <w:sz w:val="20"/>
                <w:szCs w:val="20"/>
                <w:lang w:eastAsia="en-US"/>
              </w:rPr>
            </w:pPr>
            <w:r w:rsidRPr="00E834BC">
              <w:rPr>
                <w:rFonts w:ascii="Times New Roman" w:eastAsiaTheme="minorHAnsi" w:hAnsi="Times New Roman" w:cs="Times New Roman"/>
                <w:sz w:val="20"/>
                <w:szCs w:val="20"/>
                <w:lang w:eastAsia="en-US"/>
              </w:rPr>
              <w:t xml:space="preserve">Разработка и утверждение комплекса </w:t>
            </w:r>
            <w:r w:rsidRPr="00E834BC">
              <w:rPr>
                <w:rFonts w:ascii="Times New Roman" w:eastAsiaTheme="minorHAnsi" w:hAnsi="Times New Roman" w:cs="Times New Roman"/>
                <w:spacing w:val="5"/>
                <w:sz w:val="20"/>
                <w:szCs w:val="20"/>
                <w:lang w:eastAsia="en-US"/>
              </w:rPr>
              <w:t xml:space="preserve">мероприятий по содержанию, ремонту </w:t>
            </w:r>
            <w:r w:rsidRPr="00E834BC">
              <w:rPr>
                <w:rFonts w:ascii="Times New Roman" w:eastAsiaTheme="minorHAnsi" w:hAnsi="Times New Roman" w:cs="Times New Roman"/>
                <w:spacing w:val="-1"/>
                <w:sz w:val="20"/>
                <w:szCs w:val="20"/>
                <w:lang w:eastAsia="en-US"/>
              </w:rPr>
              <w:t>сетей наружного противопожарного в</w:t>
            </w:r>
            <w:r w:rsidRPr="00E834BC">
              <w:rPr>
                <w:rFonts w:ascii="Times New Roman" w:eastAsiaTheme="minorHAnsi" w:hAnsi="Times New Roman" w:cs="Times New Roman"/>
                <w:spacing w:val="-3"/>
                <w:sz w:val="20"/>
                <w:szCs w:val="20"/>
                <w:lang w:eastAsia="en-US"/>
              </w:rPr>
              <w:t>одоснабжения</w:t>
            </w:r>
          </w:p>
        </w:tc>
        <w:tc>
          <w:tcPr>
            <w:tcW w:w="5508" w:type="dxa"/>
            <w:gridSpan w:val="4"/>
            <w:tcBorders>
              <w:top w:val="outset" w:sz="6" w:space="0" w:color="auto"/>
              <w:left w:val="single" w:sz="4" w:space="0" w:color="auto"/>
              <w:bottom w:val="nil"/>
              <w:right w:val="outset" w:sz="6" w:space="0" w:color="auto"/>
            </w:tcBorders>
          </w:tcPr>
          <w:p w:rsidR="002E49FA" w:rsidRPr="00E834BC" w:rsidRDefault="002E49FA" w:rsidP="001422C0">
            <w:pPr>
              <w:tabs>
                <w:tab w:val="left" w:pos="1885"/>
                <w:tab w:val="center" w:pos="2041"/>
              </w:tabs>
              <w:jc w:val="center"/>
              <w:rPr>
                <w:rFonts w:ascii="Times New Roman" w:hAnsi="Times New Roman" w:cs="Times New Roman"/>
                <w:sz w:val="20"/>
                <w:szCs w:val="20"/>
              </w:rPr>
            </w:pPr>
            <w:r w:rsidRPr="00E834BC">
              <w:rPr>
                <w:rFonts w:ascii="Times New Roman" w:hAnsi="Times New Roman" w:cs="Times New Roman"/>
                <w:sz w:val="20"/>
                <w:szCs w:val="20"/>
              </w:rPr>
              <w:t>Финансирование не требуется</w:t>
            </w:r>
          </w:p>
        </w:tc>
        <w:tc>
          <w:tcPr>
            <w:tcW w:w="1677" w:type="dxa"/>
            <w:tcBorders>
              <w:top w:val="outset" w:sz="6" w:space="0" w:color="auto"/>
              <w:left w:val="outset" w:sz="6" w:space="0" w:color="auto"/>
              <w:bottom w:val="nil"/>
              <w:right w:val="outset" w:sz="6" w:space="0" w:color="auto"/>
            </w:tcBorders>
          </w:tcPr>
          <w:p w:rsidR="002E49FA" w:rsidRPr="00E834BC" w:rsidRDefault="002E49FA" w:rsidP="001422C0">
            <w:pPr>
              <w:jc w:val="center"/>
              <w:rPr>
                <w:rFonts w:ascii="Times New Roman" w:hAnsi="Times New Roman" w:cs="Times New Roman"/>
                <w:sz w:val="20"/>
                <w:szCs w:val="20"/>
              </w:rPr>
            </w:pPr>
            <w:r w:rsidRPr="00E834BC">
              <w:rPr>
                <w:rFonts w:ascii="Times New Roman" w:hAnsi="Times New Roman" w:cs="Times New Roman"/>
                <w:sz w:val="20"/>
                <w:szCs w:val="20"/>
              </w:rPr>
              <w:t>100,0</w:t>
            </w:r>
          </w:p>
        </w:tc>
      </w:tr>
      <w:tr w:rsidR="002E49FA" w:rsidRPr="00E834BC" w:rsidTr="00563E50">
        <w:trPr>
          <w:trHeight w:val="267"/>
          <w:jc w:val="center"/>
        </w:trPr>
        <w:tc>
          <w:tcPr>
            <w:tcW w:w="1079" w:type="dxa"/>
            <w:vMerge/>
            <w:tcBorders>
              <w:top w:val="outset" w:sz="6" w:space="0" w:color="auto"/>
              <w:left w:val="outset" w:sz="6" w:space="0" w:color="auto"/>
              <w:bottom w:val="single" w:sz="4"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rPr>
            </w:pPr>
          </w:p>
        </w:tc>
        <w:tc>
          <w:tcPr>
            <w:tcW w:w="2354" w:type="dxa"/>
            <w:vMerge/>
            <w:tcBorders>
              <w:left w:val="outset" w:sz="6"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b/>
                <w:bCs/>
                <w:color w:val="1F282C"/>
                <w:sz w:val="20"/>
                <w:szCs w:val="20"/>
                <w:lang w:eastAsia="en-US"/>
              </w:rPr>
            </w:pPr>
          </w:p>
        </w:tc>
        <w:tc>
          <w:tcPr>
            <w:tcW w:w="2708" w:type="dxa"/>
            <w:tcBorders>
              <w:top w:val="single" w:sz="4" w:space="0" w:color="auto"/>
              <w:left w:val="outset" w:sz="6" w:space="0" w:color="auto"/>
              <w:right w:val="single" w:sz="4" w:space="0" w:color="auto"/>
            </w:tcBorders>
            <w:hideMark/>
          </w:tcPr>
          <w:p w:rsidR="002E49FA" w:rsidRPr="00E834BC" w:rsidRDefault="002E49FA" w:rsidP="005F59AE">
            <w:pPr>
              <w:ind w:firstLine="0"/>
              <w:rPr>
                <w:rFonts w:ascii="Times New Roman" w:eastAsiaTheme="minorHAnsi" w:hAnsi="Times New Roman" w:cs="Times New Roman"/>
                <w:sz w:val="20"/>
                <w:szCs w:val="20"/>
                <w:lang w:eastAsia="en-US"/>
              </w:rPr>
            </w:pPr>
            <w:r w:rsidRPr="00E834BC">
              <w:rPr>
                <w:rFonts w:ascii="Times New Roman" w:eastAsiaTheme="minorHAnsi" w:hAnsi="Times New Roman" w:cs="Times New Roman"/>
                <w:spacing w:val="-4"/>
                <w:sz w:val="20"/>
                <w:szCs w:val="20"/>
                <w:lang w:eastAsia="en-US"/>
              </w:rPr>
              <w:t xml:space="preserve">Организация пожарно-технического обследования – ведение текущего мониторинга состояния пожарной безопасности объектов жилого </w:t>
            </w:r>
            <w:r w:rsidRPr="00E834BC">
              <w:rPr>
                <w:rFonts w:ascii="Times New Roman" w:eastAsiaTheme="minorHAnsi" w:hAnsi="Times New Roman" w:cs="Times New Roman"/>
                <w:spacing w:val="-4"/>
                <w:sz w:val="20"/>
                <w:szCs w:val="20"/>
                <w:lang w:eastAsia="en-US"/>
              </w:rPr>
              <w:lastRenderedPageBreak/>
              <w:t>сектора</w:t>
            </w:r>
          </w:p>
        </w:tc>
        <w:tc>
          <w:tcPr>
            <w:tcW w:w="5508" w:type="dxa"/>
            <w:gridSpan w:val="4"/>
            <w:tcBorders>
              <w:top w:val="single" w:sz="4" w:space="0" w:color="auto"/>
              <w:left w:val="single" w:sz="4" w:space="0" w:color="auto"/>
              <w:right w:val="outset" w:sz="6" w:space="0" w:color="auto"/>
            </w:tcBorders>
            <w:hideMark/>
          </w:tcPr>
          <w:p w:rsidR="002E49FA" w:rsidRPr="00E834BC" w:rsidRDefault="002E49FA" w:rsidP="001422C0">
            <w:pPr>
              <w:jc w:val="center"/>
              <w:rPr>
                <w:rFonts w:ascii="Times New Roman" w:hAnsi="Times New Roman" w:cs="Times New Roman"/>
                <w:sz w:val="20"/>
                <w:szCs w:val="20"/>
              </w:rPr>
            </w:pPr>
            <w:r w:rsidRPr="00E834BC">
              <w:rPr>
                <w:rFonts w:ascii="Times New Roman" w:hAnsi="Times New Roman" w:cs="Times New Roman"/>
                <w:sz w:val="20"/>
                <w:szCs w:val="20"/>
              </w:rPr>
              <w:lastRenderedPageBreak/>
              <w:t>Финансирование не требуется</w:t>
            </w:r>
          </w:p>
        </w:tc>
        <w:tc>
          <w:tcPr>
            <w:tcW w:w="1677" w:type="dxa"/>
            <w:tcBorders>
              <w:top w:val="single" w:sz="4" w:space="0" w:color="auto"/>
              <w:left w:val="outset" w:sz="6" w:space="0" w:color="auto"/>
              <w:right w:val="outset" w:sz="6" w:space="0" w:color="auto"/>
            </w:tcBorders>
            <w:hideMark/>
          </w:tcPr>
          <w:p w:rsidR="002E49FA" w:rsidRPr="00E834BC" w:rsidRDefault="002E49FA"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100,0</w:t>
            </w:r>
          </w:p>
        </w:tc>
      </w:tr>
      <w:tr w:rsidR="002E49FA" w:rsidRPr="00E834BC" w:rsidTr="00563E50">
        <w:trPr>
          <w:trHeight w:val="412"/>
          <w:jc w:val="center"/>
        </w:trPr>
        <w:tc>
          <w:tcPr>
            <w:tcW w:w="1079" w:type="dxa"/>
            <w:vMerge/>
            <w:tcBorders>
              <w:top w:val="outset" w:sz="6" w:space="0" w:color="auto"/>
              <w:left w:val="outset" w:sz="6" w:space="0" w:color="auto"/>
              <w:bottom w:val="single" w:sz="4"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rPr>
            </w:pPr>
          </w:p>
        </w:tc>
        <w:tc>
          <w:tcPr>
            <w:tcW w:w="2354" w:type="dxa"/>
            <w:vMerge/>
            <w:tcBorders>
              <w:left w:val="outset" w:sz="6"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b/>
                <w:bCs/>
                <w:color w:val="1F282C"/>
                <w:sz w:val="20"/>
                <w:szCs w:val="20"/>
                <w:lang w:eastAsia="en-US"/>
              </w:rPr>
            </w:pPr>
          </w:p>
        </w:tc>
        <w:tc>
          <w:tcPr>
            <w:tcW w:w="2708" w:type="dxa"/>
            <w:vMerge w:val="restart"/>
            <w:tcBorders>
              <w:top w:val="single" w:sz="4" w:space="0" w:color="auto"/>
              <w:left w:val="outset" w:sz="6" w:space="0" w:color="auto"/>
              <w:bottom w:val="nil"/>
              <w:right w:val="single" w:sz="4" w:space="0" w:color="auto"/>
            </w:tcBorders>
            <w:hideMark/>
          </w:tcPr>
          <w:p w:rsidR="002E49FA" w:rsidRPr="00E834BC" w:rsidRDefault="002E49FA" w:rsidP="005F59AE">
            <w:pPr>
              <w:ind w:firstLine="0"/>
              <w:rPr>
                <w:rFonts w:ascii="Times New Roman" w:eastAsiaTheme="minorHAnsi" w:hAnsi="Times New Roman" w:cs="Times New Roman"/>
                <w:sz w:val="20"/>
                <w:szCs w:val="20"/>
                <w:lang w:eastAsia="en-US"/>
              </w:rPr>
            </w:pPr>
            <w:r w:rsidRPr="00E834BC">
              <w:rPr>
                <w:rFonts w:ascii="Times New Roman" w:eastAsiaTheme="minorHAnsi" w:hAnsi="Times New Roman" w:cs="Times New Roman"/>
                <w:spacing w:val="-4"/>
                <w:sz w:val="20"/>
                <w:szCs w:val="20"/>
                <w:lang w:eastAsia="en-US"/>
              </w:rPr>
              <w:t>Выполнение комплекса противопожарных мероприятий (устройство минерализованных полос)</w:t>
            </w:r>
          </w:p>
        </w:tc>
        <w:tc>
          <w:tcPr>
            <w:tcW w:w="2341" w:type="dxa"/>
            <w:tcBorders>
              <w:top w:val="single" w:sz="4" w:space="0" w:color="auto"/>
              <w:left w:val="single" w:sz="4" w:space="0" w:color="auto"/>
              <w:bottom w:val="nil"/>
              <w:right w:val="outset" w:sz="6" w:space="0" w:color="auto"/>
            </w:tcBorders>
          </w:tcPr>
          <w:p w:rsidR="002E49FA" w:rsidRPr="00E834BC" w:rsidRDefault="002E49FA" w:rsidP="005F59AE">
            <w:pPr>
              <w:ind w:firstLine="0"/>
              <w:rPr>
                <w:rFonts w:ascii="Times New Roman" w:hAnsi="Times New Roman" w:cs="Times New Roman"/>
                <w:sz w:val="20"/>
                <w:szCs w:val="20"/>
              </w:rPr>
            </w:pPr>
            <w:r w:rsidRPr="00E834BC">
              <w:rPr>
                <w:rFonts w:ascii="Times New Roman" w:hAnsi="Times New Roman" w:cs="Times New Roman"/>
                <w:sz w:val="20"/>
                <w:szCs w:val="20"/>
              </w:rPr>
              <w:t>Республиканский бюджет</w:t>
            </w:r>
          </w:p>
        </w:tc>
        <w:tc>
          <w:tcPr>
            <w:tcW w:w="1027" w:type="dxa"/>
            <w:gridSpan w:val="2"/>
            <w:tcBorders>
              <w:top w:val="single" w:sz="4" w:space="0" w:color="auto"/>
              <w:left w:val="outset" w:sz="6" w:space="0" w:color="auto"/>
              <w:bottom w:val="nil"/>
              <w:right w:val="outset" w:sz="6" w:space="0" w:color="auto"/>
            </w:tcBorders>
          </w:tcPr>
          <w:p w:rsidR="002E49FA" w:rsidRPr="00E834BC" w:rsidRDefault="00492CF9" w:rsidP="00492CF9">
            <w:pPr>
              <w:spacing w:after="200" w:line="276" w:lineRule="auto"/>
              <w:ind w:firstLine="0"/>
              <w:rPr>
                <w:rFonts w:ascii="Times New Roman" w:hAnsi="Times New Roman" w:cs="Times New Roman"/>
                <w:sz w:val="20"/>
                <w:szCs w:val="20"/>
              </w:rPr>
            </w:pPr>
            <w:r>
              <w:rPr>
                <w:rFonts w:ascii="Times New Roman" w:hAnsi="Times New Roman" w:cs="Times New Roman"/>
                <w:sz w:val="20"/>
                <w:szCs w:val="20"/>
              </w:rPr>
              <w:t>62</w:t>
            </w:r>
            <w:r w:rsidR="005F59AE">
              <w:rPr>
                <w:rFonts w:ascii="Times New Roman" w:hAnsi="Times New Roman" w:cs="Times New Roman"/>
                <w:sz w:val="20"/>
                <w:szCs w:val="20"/>
              </w:rPr>
              <w:t>,0</w:t>
            </w:r>
          </w:p>
        </w:tc>
        <w:tc>
          <w:tcPr>
            <w:tcW w:w="2140" w:type="dxa"/>
            <w:tcBorders>
              <w:top w:val="single" w:sz="4" w:space="0" w:color="auto"/>
              <w:left w:val="single" w:sz="4" w:space="0" w:color="auto"/>
              <w:bottom w:val="single" w:sz="4" w:space="0" w:color="auto"/>
              <w:right w:val="single" w:sz="4" w:space="0" w:color="auto"/>
            </w:tcBorders>
          </w:tcPr>
          <w:p w:rsidR="002E49FA"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62</w:t>
            </w:r>
            <w:r w:rsidR="005F59AE">
              <w:rPr>
                <w:rFonts w:ascii="Times New Roman" w:hAnsi="Times New Roman" w:cs="Times New Roman"/>
                <w:sz w:val="20"/>
                <w:szCs w:val="20"/>
              </w:rPr>
              <w:t>,0</w:t>
            </w:r>
          </w:p>
        </w:tc>
        <w:tc>
          <w:tcPr>
            <w:tcW w:w="1677" w:type="dxa"/>
            <w:tcBorders>
              <w:top w:val="single" w:sz="4" w:space="0" w:color="auto"/>
              <w:left w:val="single" w:sz="4" w:space="0" w:color="auto"/>
              <w:bottom w:val="single" w:sz="4" w:space="0" w:color="auto"/>
              <w:right w:val="single" w:sz="4" w:space="0" w:color="auto"/>
            </w:tcBorders>
          </w:tcPr>
          <w:p w:rsidR="002E49FA" w:rsidRPr="00E834BC" w:rsidRDefault="002E49FA" w:rsidP="001422C0">
            <w:pPr>
              <w:jc w:val="center"/>
              <w:rPr>
                <w:rFonts w:ascii="Times New Roman" w:hAnsi="Times New Roman" w:cs="Times New Roman"/>
                <w:sz w:val="20"/>
                <w:szCs w:val="20"/>
              </w:rPr>
            </w:pPr>
            <w:r w:rsidRPr="00E834BC">
              <w:rPr>
                <w:rFonts w:ascii="Times New Roman" w:hAnsi="Times New Roman" w:cs="Times New Roman"/>
                <w:sz w:val="20"/>
                <w:szCs w:val="20"/>
              </w:rPr>
              <w:t>100,0</w:t>
            </w:r>
          </w:p>
        </w:tc>
      </w:tr>
      <w:tr w:rsidR="002E49FA" w:rsidRPr="00E834BC" w:rsidTr="00563E50">
        <w:trPr>
          <w:trHeight w:val="349"/>
          <w:jc w:val="center"/>
        </w:trPr>
        <w:tc>
          <w:tcPr>
            <w:tcW w:w="1079" w:type="dxa"/>
            <w:vMerge/>
            <w:tcBorders>
              <w:top w:val="outset" w:sz="6" w:space="0" w:color="auto"/>
              <w:left w:val="outset" w:sz="6" w:space="0" w:color="auto"/>
              <w:bottom w:val="single" w:sz="4"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rPr>
            </w:pPr>
          </w:p>
        </w:tc>
        <w:tc>
          <w:tcPr>
            <w:tcW w:w="2354" w:type="dxa"/>
            <w:vMerge/>
            <w:tcBorders>
              <w:left w:val="outset" w:sz="6"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b/>
                <w:bCs/>
                <w:color w:val="1F282C"/>
                <w:sz w:val="20"/>
                <w:szCs w:val="20"/>
                <w:lang w:eastAsia="en-US"/>
              </w:rPr>
            </w:pPr>
          </w:p>
        </w:tc>
        <w:tc>
          <w:tcPr>
            <w:tcW w:w="2708" w:type="dxa"/>
            <w:vMerge/>
            <w:tcBorders>
              <w:top w:val="single" w:sz="4" w:space="0" w:color="auto"/>
              <w:left w:val="outset" w:sz="6" w:space="0" w:color="auto"/>
              <w:bottom w:val="single" w:sz="4" w:space="0" w:color="auto"/>
              <w:right w:val="single" w:sz="4" w:space="0" w:color="auto"/>
            </w:tcBorders>
            <w:hideMark/>
          </w:tcPr>
          <w:p w:rsidR="002E49FA" w:rsidRPr="00E834BC" w:rsidRDefault="002E49FA" w:rsidP="001422C0">
            <w:pPr>
              <w:rPr>
                <w:rFonts w:ascii="Times New Roman" w:eastAsiaTheme="minorHAnsi" w:hAnsi="Times New Roman" w:cs="Times New Roman"/>
                <w:sz w:val="20"/>
                <w:szCs w:val="20"/>
                <w:lang w:eastAsia="en-US"/>
              </w:rPr>
            </w:pPr>
          </w:p>
        </w:tc>
        <w:tc>
          <w:tcPr>
            <w:tcW w:w="2341" w:type="dxa"/>
            <w:tcBorders>
              <w:top w:val="single" w:sz="4" w:space="0" w:color="auto"/>
              <w:left w:val="single" w:sz="4" w:space="0" w:color="auto"/>
              <w:bottom w:val="single" w:sz="4" w:space="0" w:color="auto"/>
              <w:right w:val="outset" w:sz="6" w:space="0" w:color="auto"/>
            </w:tcBorders>
            <w:hideMark/>
          </w:tcPr>
          <w:p w:rsidR="002E49FA" w:rsidRPr="00E834BC" w:rsidRDefault="002E49FA" w:rsidP="005F59AE">
            <w:pPr>
              <w:ind w:firstLine="0"/>
              <w:rPr>
                <w:rFonts w:ascii="Times New Roman" w:hAnsi="Times New Roman" w:cs="Times New Roman"/>
                <w:sz w:val="20"/>
                <w:szCs w:val="20"/>
              </w:rPr>
            </w:pPr>
            <w:r w:rsidRPr="00E834BC">
              <w:rPr>
                <w:rFonts w:ascii="Times New Roman" w:hAnsi="Times New Roman" w:cs="Times New Roman"/>
                <w:sz w:val="20"/>
                <w:szCs w:val="20"/>
              </w:rPr>
              <w:t>Местный бюджет</w:t>
            </w:r>
          </w:p>
        </w:tc>
        <w:tc>
          <w:tcPr>
            <w:tcW w:w="1027" w:type="dxa"/>
            <w:gridSpan w:val="2"/>
            <w:tcBorders>
              <w:top w:val="single" w:sz="4" w:space="0" w:color="auto"/>
              <w:left w:val="outset" w:sz="6" w:space="0" w:color="auto"/>
              <w:bottom w:val="single" w:sz="4" w:space="0" w:color="auto"/>
              <w:right w:val="outset" w:sz="6" w:space="0" w:color="auto"/>
            </w:tcBorders>
            <w:hideMark/>
          </w:tcPr>
          <w:p w:rsidR="002E49FA" w:rsidRPr="00E834BC" w:rsidRDefault="005F59AE" w:rsidP="005F59AE">
            <w:pPr>
              <w:ind w:firstLine="0"/>
              <w:rPr>
                <w:rFonts w:ascii="Times New Roman" w:hAnsi="Times New Roman" w:cs="Times New Roman"/>
                <w:sz w:val="20"/>
                <w:szCs w:val="20"/>
              </w:rPr>
            </w:pPr>
            <w:r>
              <w:rPr>
                <w:rFonts w:ascii="Times New Roman" w:hAnsi="Times New Roman" w:cs="Times New Roman"/>
                <w:sz w:val="20"/>
                <w:szCs w:val="20"/>
              </w:rPr>
              <w:t>0</w:t>
            </w:r>
            <w:r w:rsidR="00492CF9">
              <w:rPr>
                <w:rFonts w:ascii="Times New Roman" w:hAnsi="Times New Roman" w:cs="Times New Roman"/>
                <w:sz w:val="20"/>
                <w:szCs w:val="20"/>
              </w:rPr>
              <w:t>,0</w:t>
            </w:r>
          </w:p>
        </w:tc>
        <w:tc>
          <w:tcPr>
            <w:tcW w:w="2140" w:type="dxa"/>
            <w:tcBorders>
              <w:top w:val="single" w:sz="4" w:space="0" w:color="auto"/>
              <w:left w:val="single" w:sz="4" w:space="0" w:color="auto"/>
              <w:bottom w:val="nil"/>
              <w:right w:val="single" w:sz="4" w:space="0" w:color="auto"/>
            </w:tcBorders>
            <w:hideMark/>
          </w:tcPr>
          <w:p w:rsidR="002E49FA" w:rsidRPr="00E834BC" w:rsidRDefault="002E49FA"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0</w:t>
            </w:r>
            <w:r w:rsidR="00492CF9">
              <w:rPr>
                <w:rFonts w:ascii="Times New Roman" w:hAnsi="Times New Roman" w:cs="Times New Roman"/>
                <w:sz w:val="20"/>
                <w:szCs w:val="20"/>
              </w:rPr>
              <w:t>,0</w:t>
            </w:r>
          </w:p>
        </w:tc>
        <w:tc>
          <w:tcPr>
            <w:tcW w:w="1677" w:type="dxa"/>
            <w:tcBorders>
              <w:top w:val="single" w:sz="4" w:space="0" w:color="auto"/>
              <w:left w:val="single" w:sz="4" w:space="0" w:color="auto"/>
              <w:bottom w:val="nil"/>
              <w:right w:val="single" w:sz="4" w:space="0" w:color="auto"/>
            </w:tcBorders>
            <w:hideMark/>
          </w:tcPr>
          <w:p w:rsidR="002E49FA" w:rsidRPr="00E834BC" w:rsidRDefault="00563E50" w:rsidP="001422C0">
            <w:pPr>
              <w:jc w:val="center"/>
              <w:rPr>
                <w:rFonts w:ascii="Times New Roman" w:hAnsi="Times New Roman" w:cs="Times New Roman"/>
                <w:sz w:val="20"/>
                <w:szCs w:val="20"/>
              </w:rPr>
            </w:pPr>
            <w:r>
              <w:rPr>
                <w:rFonts w:ascii="Times New Roman" w:hAnsi="Times New Roman" w:cs="Times New Roman"/>
                <w:sz w:val="20"/>
                <w:szCs w:val="20"/>
              </w:rPr>
              <w:t>-</w:t>
            </w:r>
          </w:p>
        </w:tc>
      </w:tr>
      <w:tr w:rsidR="002E49FA" w:rsidRPr="00E834BC" w:rsidTr="00563E50">
        <w:trPr>
          <w:trHeight w:val="298"/>
          <w:jc w:val="center"/>
        </w:trPr>
        <w:tc>
          <w:tcPr>
            <w:tcW w:w="1079" w:type="dxa"/>
            <w:vMerge/>
            <w:tcBorders>
              <w:top w:val="outset" w:sz="6" w:space="0" w:color="auto"/>
              <w:left w:val="outset" w:sz="6" w:space="0" w:color="auto"/>
              <w:bottom w:val="single" w:sz="4"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rPr>
            </w:pPr>
          </w:p>
        </w:tc>
        <w:tc>
          <w:tcPr>
            <w:tcW w:w="2354" w:type="dxa"/>
            <w:vMerge/>
            <w:tcBorders>
              <w:left w:val="outset" w:sz="6" w:space="0" w:color="auto"/>
              <w:right w:val="outset" w:sz="6" w:space="0" w:color="auto"/>
            </w:tcBorders>
            <w:hideMark/>
          </w:tcPr>
          <w:p w:rsidR="002E49FA" w:rsidRPr="00E834BC" w:rsidRDefault="002E49FA" w:rsidP="001422C0">
            <w:pPr>
              <w:spacing w:after="200" w:line="276" w:lineRule="auto"/>
              <w:rPr>
                <w:rFonts w:ascii="Times New Roman" w:hAnsi="Times New Roman" w:cs="Times New Roman"/>
                <w:sz w:val="20"/>
                <w:szCs w:val="20"/>
              </w:rPr>
            </w:pPr>
          </w:p>
        </w:tc>
        <w:tc>
          <w:tcPr>
            <w:tcW w:w="2708" w:type="dxa"/>
            <w:vMerge w:val="restart"/>
            <w:tcBorders>
              <w:top w:val="single" w:sz="4" w:space="0" w:color="auto"/>
              <w:left w:val="outset" w:sz="6" w:space="0" w:color="auto"/>
              <w:bottom w:val="single" w:sz="4" w:space="0" w:color="auto"/>
              <w:right w:val="single" w:sz="4" w:space="0" w:color="auto"/>
            </w:tcBorders>
            <w:hideMark/>
          </w:tcPr>
          <w:p w:rsidR="002E49FA" w:rsidRPr="00E834BC" w:rsidRDefault="002E49FA" w:rsidP="005F59AE">
            <w:pPr>
              <w:ind w:firstLine="0"/>
              <w:rPr>
                <w:rFonts w:ascii="Times New Roman" w:hAnsi="Times New Roman" w:cs="Times New Roman"/>
                <w:color w:val="000000"/>
                <w:sz w:val="20"/>
                <w:szCs w:val="20"/>
                <w:lang w:eastAsia="en-US"/>
              </w:rPr>
            </w:pPr>
            <w:r w:rsidRPr="00E834BC">
              <w:rPr>
                <w:rFonts w:ascii="Times New Roman" w:eastAsiaTheme="minorHAnsi" w:hAnsi="Times New Roman" w:cs="Times New Roman"/>
                <w:spacing w:val="-4"/>
                <w:sz w:val="20"/>
                <w:szCs w:val="20"/>
                <w:lang w:eastAsia="en-US"/>
              </w:rPr>
              <w:t>Приобретение необходимого пожарного инвентаря для добровольной пожарной команды</w:t>
            </w:r>
          </w:p>
        </w:tc>
        <w:tc>
          <w:tcPr>
            <w:tcW w:w="2341" w:type="dxa"/>
            <w:tcBorders>
              <w:top w:val="single" w:sz="4" w:space="0" w:color="auto"/>
              <w:left w:val="single" w:sz="4" w:space="0" w:color="auto"/>
              <w:bottom w:val="single" w:sz="4" w:space="0" w:color="auto"/>
              <w:right w:val="outset" w:sz="6" w:space="0" w:color="auto"/>
            </w:tcBorders>
          </w:tcPr>
          <w:p w:rsidR="002E49FA" w:rsidRPr="00E834BC" w:rsidRDefault="002E49FA" w:rsidP="005F59AE">
            <w:pPr>
              <w:ind w:firstLine="0"/>
              <w:rPr>
                <w:rFonts w:ascii="Times New Roman" w:hAnsi="Times New Roman" w:cs="Times New Roman"/>
                <w:sz w:val="20"/>
                <w:szCs w:val="20"/>
              </w:rPr>
            </w:pPr>
            <w:r w:rsidRPr="00E834BC">
              <w:rPr>
                <w:rFonts w:ascii="Times New Roman" w:hAnsi="Times New Roman" w:cs="Times New Roman"/>
                <w:sz w:val="20"/>
                <w:szCs w:val="20"/>
              </w:rPr>
              <w:t>Республиканский бюджет</w:t>
            </w:r>
          </w:p>
        </w:tc>
        <w:tc>
          <w:tcPr>
            <w:tcW w:w="1027" w:type="dxa"/>
            <w:gridSpan w:val="2"/>
            <w:tcBorders>
              <w:top w:val="single" w:sz="4" w:space="0" w:color="auto"/>
              <w:left w:val="outset" w:sz="6" w:space="0" w:color="auto"/>
              <w:bottom w:val="single" w:sz="4" w:space="0" w:color="auto"/>
              <w:right w:val="outset" w:sz="6" w:space="0" w:color="auto"/>
            </w:tcBorders>
            <w:hideMark/>
          </w:tcPr>
          <w:p w:rsidR="002E49FA" w:rsidRPr="00E834BC" w:rsidRDefault="00492CF9" w:rsidP="005F59AE">
            <w:pPr>
              <w:ind w:firstLine="0"/>
              <w:rPr>
                <w:rFonts w:ascii="Times New Roman" w:hAnsi="Times New Roman" w:cs="Times New Roman"/>
                <w:sz w:val="20"/>
                <w:szCs w:val="20"/>
              </w:rPr>
            </w:pPr>
            <w:r>
              <w:rPr>
                <w:rFonts w:ascii="Times New Roman" w:hAnsi="Times New Roman" w:cs="Times New Roman"/>
                <w:sz w:val="20"/>
                <w:szCs w:val="20"/>
              </w:rPr>
              <w:t>133,1</w:t>
            </w:r>
          </w:p>
        </w:tc>
        <w:tc>
          <w:tcPr>
            <w:tcW w:w="2140" w:type="dxa"/>
            <w:tcBorders>
              <w:top w:val="single" w:sz="4" w:space="0" w:color="auto"/>
              <w:left w:val="single" w:sz="4" w:space="0" w:color="auto"/>
              <w:bottom w:val="single" w:sz="4" w:space="0" w:color="auto"/>
              <w:right w:val="outset" w:sz="6" w:space="0" w:color="auto"/>
            </w:tcBorders>
          </w:tcPr>
          <w:p w:rsidR="002E49FA"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133,1</w:t>
            </w:r>
          </w:p>
        </w:tc>
        <w:tc>
          <w:tcPr>
            <w:tcW w:w="1677" w:type="dxa"/>
            <w:tcBorders>
              <w:top w:val="single" w:sz="4" w:space="0" w:color="auto"/>
              <w:left w:val="outset" w:sz="6" w:space="0" w:color="auto"/>
              <w:bottom w:val="single" w:sz="4" w:space="0" w:color="auto"/>
              <w:right w:val="outset" w:sz="6" w:space="0" w:color="auto"/>
            </w:tcBorders>
            <w:hideMark/>
          </w:tcPr>
          <w:p w:rsidR="002E49FA" w:rsidRPr="00E834BC" w:rsidRDefault="002E49FA" w:rsidP="001422C0">
            <w:pPr>
              <w:jc w:val="center"/>
              <w:rPr>
                <w:rFonts w:ascii="Times New Roman" w:hAnsi="Times New Roman" w:cs="Times New Roman"/>
                <w:sz w:val="20"/>
                <w:szCs w:val="20"/>
              </w:rPr>
            </w:pPr>
            <w:r w:rsidRPr="00E834BC">
              <w:rPr>
                <w:rFonts w:ascii="Times New Roman" w:hAnsi="Times New Roman" w:cs="Times New Roman"/>
                <w:sz w:val="20"/>
                <w:szCs w:val="20"/>
              </w:rPr>
              <w:t>100</w:t>
            </w:r>
          </w:p>
        </w:tc>
      </w:tr>
      <w:tr w:rsidR="002E49FA" w:rsidRPr="00E834BC" w:rsidTr="00563E50">
        <w:trPr>
          <w:trHeight w:val="131"/>
          <w:jc w:val="center"/>
        </w:trPr>
        <w:tc>
          <w:tcPr>
            <w:tcW w:w="1079" w:type="dxa"/>
            <w:vMerge/>
            <w:tcBorders>
              <w:top w:val="outset" w:sz="6" w:space="0" w:color="auto"/>
              <w:left w:val="outset" w:sz="6" w:space="0" w:color="auto"/>
              <w:bottom w:val="single" w:sz="4"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rPr>
            </w:pPr>
          </w:p>
        </w:tc>
        <w:tc>
          <w:tcPr>
            <w:tcW w:w="2354" w:type="dxa"/>
            <w:vMerge/>
            <w:tcBorders>
              <w:left w:val="outset" w:sz="6" w:space="0" w:color="auto"/>
              <w:bottom w:val="single" w:sz="4" w:space="0" w:color="auto"/>
              <w:right w:val="outset" w:sz="6" w:space="0" w:color="auto"/>
            </w:tcBorders>
            <w:vAlign w:val="center"/>
            <w:hideMark/>
          </w:tcPr>
          <w:p w:rsidR="002E49FA" w:rsidRPr="00E834BC" w:rsidRDefault="002E49FA" w:rsidP="001422C0">
            <w:pPr>
              <w:spacing w:line="276" w:lineRule="auto"/>
              <w:rPr>
                <w:rFonts w:ascii="Times New Roman" w:hAnsi="Times New Roman" w:cs="Times New Roman"/>
                <w:sz w:val="20"/>
                <w:szCs w:val="20"/>
              </w:rPr>
            </w:pPr>
          </w:p>
        </w:tc>
        <w:tc>
          <w:tcPr>
            <w:tcW w:w="2708" w:type="dxa"/>
            <w:vMerge/>
            <w:tcBorders>
              <w:top w:val="single" w:sz="4" w:space="0" w:color="auto"/>
              <w:left w:val="outset" w:sz="6" w:space="0" w:color="auto"/>
              <w:bottom w:val="single" w:sz="4" w:space="0" w:color="auto"/>
              <w:right w:val="single" w:sz="4" w:space="0" w:color="auto"/>
            </w:tcBorders>
            <w:hideMark/>
          </w:tcPr>
          <w:p w:rsidR="002E49FA" w:rsidRPr="00E834BC" w:rsidRDefault="002E49FA" w:rsidP="001422C0">
            <w:pPr>
              <w:rPr>
                <w:rFonts w:ascii="Times New Roman" w:hAnsi="Times New Roman" w:cs="Times New Roman"/>
                <w:color w:val="000000"/>
                <w:sz w:val="20"/>
                <w:szCs w:val="20"/>
                <w:lang w:eastAsia="en-US"/>
              </w:rPr>
            </w:pPr>
          </w:p>
        </w:tc>
        <w:tc>
          <w:tcPr>
            <w:tcW w:w="2341" w:type="dxa"/>
            <w:tcBorders>
              <w:top w:val="single" w:sz="4" w:space="0" w:color="auto"/>
              <w:left w:val="single" w:sz="4" w:space="0" w:color="auto"/>
              <w:bottom w:val="nil"/>
              <w:right w:val="outset" w:sz="6" w:space="0" w:color="auto"/>
            </w:tcBorders>
            <w:hideMark/>
          </w:tcPr>
          <w:p w:rsidR="002E49FA" w:rsidRPr="00E834BC" w:rsidRDefault="002E49FA" w:rsidP="005F59AE">
            <w:pPr>
              <w:ind w:firstLine="0"/>
              <w:rPr>
                <w:rFonts w:ascii="Times New Roman" w:hAnsi="Times New Roman" w:cs="Times New Roman"/>
                <w:sz w:val="20"/>
                <w:szCs w:val="20"/>
              </w:rPr>
            </w:pPr>
            <w:r w:rsidRPr="00E834BC">
              <w:rPr>
                <w:rFonts w:ascii="Times New Roman" w:hAnsi="Times New Roman" w:cs="Times New Roman"/>
                <w:sz w:val="20"/>
                <w:szCs w:val="20"/>
              </w:rPr>
              <w:t>Местный бюджет</w:t>
            </w:r>
          </w:p>
        </w:tc>
        <w:tc>
          <w:tcPr>
            <w:tcW w:w="1027" w:type="dxa"/>
            <w:gridSpan w:val="2"/>
            <w:tcBorders>
              <w:top w:val="single" w:sz="4" w:space="0" w:color="auto"/>
              <w:left w:val="outset" w:sz="6" w:space="0" w:color="auto"/>
              <w:bottom w:val="nil"/>
              <w:right w:val="outset" w:sz="6" w:space="0" w:color="auto"/>
            </w:tcBorders>
          </w:tcPr>
          <w:p w:rsidR="002E49FA" w:rsidRPr="00E834BC" w:rsidRDefault="00492CF9" w:rsidP="001422C0">
            <w:pPr>
              <w:jc w:val="center"/>
              <w:rPr>
                <w:rFonts w:ascii="Times New Roman" w:hAnsi="Times New Roman" w:cs="Times New Roman"/>
                <w:sz w:val="20"/>
                <w:szCs w:val="20"/>
              </w:rPr>
            </w:pPr>
            <w:r>
              <w:rPr>
                <w:rFonts w:ascii="Times New Roman" w:hAnsi="Times New Roman" w:cs="Times New Roman"/>
                <w:sz w:val="20"/>
                <w:szCs w:val="20"/>
              </w:rPr>
              <w:t>0,0</w:t>
            </w:r>
          </w:p>
        </w:tc>
        <w:tc>
          <w:tcPr>
            <w:tcW w:w="2140" w:type="dxa"/>
            <w:tcBorders>
              <w:top w:val="single" w:sz="4" w:space="0" w:color="auto"/>
              <w:left w:val="single" w:sz="4" w:space="0" w:color="auto"/>
              <w:bottom w:val="single" w:sz="4" w:space="0" w:color="auto"/>
              <w:right w:val="outset" w:sz="6" w:space="0" w:color="auto"/>
            </w:tcBorders>
          </w:tcPr>
          <w:p w:rsidR="002E49FA"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1677" w:type="dxa"/>
            <w:tcBorders>
              <w:top w:val="single" w:sz="4" w:space="0" w:color="auto"/>
              <w:left w:val="outset" w:sz="6" w:space="0" w:color="auto"/>
              <w:bottom w:val="single" w:sz="4" w:space="0" w:color="auto"/>
              <w:right w:val="outset" w:sz="6" w:space="0" w:color="auto"/>
            </w:tcBorders>
            <w:hideMark/>
          </w:tcPr>
          <w:p w:rsidR="002E49FA" w:rsidRPr="00E834BC" w:rsidRDefault="00563E50" w:rsidP="001422C0">
            <w:pPr>
              <w:spacing w:after="200" w:line="276" w:lineRule="auto"/>
              <w:rPr>
                <w:rFonts w:ascii="Times New Roman" w:hAnsi="Times New Roman" w:cs="Times New Roman"/>
                <w:sz w:val="20"/>
                <w:szCs w:val="20"/>
              </w:rPr>
            </w:pPr>
            <w:r>
              <w:rPr>
                <w:rFonts w:ascii="Times New Roman" w:hAnsi="Times New Roman" w:cs="Times New Roman"/>
                <w:sz w:val="20"/>
                <w:szCs w:val="20"/>
              </w:rPr>
              <w:t>-</w:t>
            </w:r>
          </w:p>
        </w:tc>
      </w:tr>
      <w:tr w:rsidR="00563E50" w:rsidRPr="00E834BC" w:rsidTr="00563E50">
        <w:trPr>
          <w:trHeight w:val="330"/>
          <w:jc w:val="center"/>
        </w:trPr>
        <w:tc>
          <w:tcPr>
            <w:tcW w:w="1079" w:type="dxa"/>
            <w:vMerge w:val="restart"/>
            <w:tcBorders>
              <w:top w:val="single" w:sz="4" w:space="0" w:color="auto"/>
              <w:left w:val="outset" w:sz="6" w:space="0" w:color="auto"/>
              <w:bottom w:val="outset" w:sz="6" w:space="0" w:color="auto"/>
              <w:right w:val="outset" w:sz="6" w:space="0" w:color="auto"/>
            </w:tcBorders>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val="restart"/>
            <w:tcBorders>
              <w:top w:val="single" w:sz="4" w:space="0" w:color="auto"/>
              <w:left w:val="outset" w:sz="6" w:space="0" w:color="auto"/>
              <w:bottom w:val="outset" w:sz="6" w:space="0" w:color="auto"/>
              <w:right w:val="outset" w:sz="6" w:space="0" w:color="auto"/>
            </w:tcBorders>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val="restart"/>
            <w:tcBorders>
              <w:top w:val="single" w:sz="4" w:space="0" w:color="auto"/>
              <w:left w:val="outset" w:sz="6" w:space="0" w:color="auto"/>
              <w:bottom w:val="single" w:sz="4" w:space="0" w:color="auto"/>
              <w:right w:val="single" w:sz="4" w:space="0" w:color="auto"/>
            </w:tcBorders>
          </w:tcPr>
          <w:p w:rsidR="00E834BC" w:rsidRPr="00E834BC" w:rsidRDefault="00E834BC" w:rsidP="005F59AE">
            <w:pPr>
              <w:ind w:firstLine="0"/>
              <w:rPr>
                <w:rFonts w:ascii="Times New Roman" w:eastAsiaTheme="minorHAnsi" w:hAnsi="Times New Roman" w:cs="Times New Roman"/>
                <w:spacing w:val="-4"/>
                <w:sz w:val="20"/>
                <w:szCs w:val="20"/>
                <w:lang w:eastAsia="en-US"/>
              </w:rPr>
            </w:pPr>
            <w:r w:rsidRPr="00E834BC">
              <w:rPr>
                <w:rFonts w:ascii="Times New Roman" w:eastAsiaTheme="minorHAnsi" w:hAnsi="Times New Roman" w:cs="Times New Roman"/>
                <w:spacing w:val="-4"/>
                <w:sz w:val="20"/>
                <w:szCs w:val="20"/>
                <w:lang w:eastAsia="en-US"/>
              </w:rPr>
              <w:t>Утепление (монтаж системы отопления) пожарного бокса (помещения ДПК)</w:t>
            </w:r>
          </w:p>
        </w:tc>
        <w:tc>
          <w:tcPr>
            <w:tcW w:w="2341" w:type="dxa"/>
            <w:tcBorders>
              <w:top w:val="single" w:sz="4" w:space="0" w:color="auto"/>
              <w:left w:val="single" w:sz="4" w:space="0" w:color="auto"/>
              <w:bottom w:val="single" w:sz="4" w:space="0" w:color="auto"/>
              <w:right w:val="outset" w:sz="6" w:space="0" w:color="auto"/>
            </w:tcBorders>
          </w:tcPr>
          <w:p w:rsidR="00E834BC" w:rsidRPr="00E834BC" w:rsidRDefault="00E834BC" w:rsidP="005F59AE">
            <w:pPr>
              <w:ind w:firstLine="0"/>
              <w:rPr>
                <w:rFonts w:ascii="Times New Roman" w:hAnsi="Times New Roman" w:cs="Times New Roman"/>
                <w:sz w:val="20"/>
                <w:szCs w:val="20"/>
              </w:rPr>
            </w:pPr>
            <w:r w:rsidRPr="00E834BC">
              <w:rPr>
                <w:rFonts w:ascii="Times New Roman" w:hAnsi="Times New Roman" w:cs="Times New Roman"/>
                <w:sz w:val="20"/>
                <w:szCs w:val="20"/>
              </w:rPr>
              <w:t>Республиканский бюджет</w:t>
            </w:r>
          </w:p>
        </w:tc>
        <w:tc>
          <w:tcPr>
            <w:tcW w:w="1027" w:type="dxa"/>
            <w:gridSpan w:val="2"/>
            <w:tcBorders>
              <w:top w:val="single" w:sz="4" w:space="0" w:color="auto"/>
              <w:left w:val="outset" w:sz="6" w:space="0" w:color="auto"/>
              <w:bottom w:val="single" w:sz="4" w:space="0" w:color="auto"/>
              <w:right w:val="outset" w:sz="6" w:space="0" w:color="auto"/>
            </w:tcBorders>
            <w:hideMark/>
          </w:tcPr>
          <w:p w:rsidR="00E834BC" w:rsidRPr="00E834BC" w:rsidRDefault="00E834BC" w:rsidP="001422C0">
            <w:pPr>
              <w:jc w:val="center"/>
              <w:rPr>
                <w:rFonts w:ascii="Times New Roman" w:hAnsi="Times New Roman" w:cs="Times New Roman"/>
                <w:sz w:val="20"/>
                <w:szCs w:val="20"/>
              </w:rPr>
            </w:pPr>
            <w:r w:rsidRPr="00E834BC">
              <w:rPr>
                <w:rFonts w:ascii="Times New Roman" w:hAnsi="Times New Roman" w:cs="Times New Roman"/>
                <w:sz w:val="20"/>
                <w:szCs w:val="20"/>
              </w:rPr>
              <w:t>0,0</w:t>
            </w:r>
          </w:p>
        </w:tc>
        <w:tc>
          <w:tcPr>
            <w:tcW w:w="2140" w:type="dxa"/>
            <w:tcBorders>
              <w:top w:val="single" w:sz="4" w:space="0" w:color="auto"/>
              <w:left w:val="single" w:sz="4" w:space="0" w:color="auto"/>
              <w:bottom w:val="nil"/>
              <w:right w:val="outset" w:sz="6" w:space="0" w:color="auto"/>
            </w:tcBorders>
          </w:tcPr>
          <w:p w:rsidR="00E834BC"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1677" w:type="dxa"/>
            <w:tcBorders>
              <w:top w:val="single" w:sz="4" w:space="0" w:color="auto"/>
              <w:left w:val="outset" w:sz="6" w:space="0" w:color="auto"/>
              <w:bottom w:val="single" w:sz="4" w:space="0" w:color="auto"/>
              <w:right w:val="outset" w:sz="6" w:space="0" w:color="auto"/>
            </w:tcBorders>
            <w:hideMark/>
          </w:tcPr>
          <w:p w:rsidR="00E834BC" w:rsidRPr="00E834BC" w:rsidRDefault="00563E50"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w:t>
            </w:r>
          </w:p>
        </w:tc>
      </w:tr>
      <w:tr w:rsidR="00563E50" w:rsidRPr="00E834BC" w:rsidTr="00563E50">
        <w:trPr>
          <w:trHeight w:val="133"/>
          <w:jc w:val="center"/>
        </w:trPr>
        <w:tc>
          <w:tcPr>
            <w:tcW w:w="1079"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tcBorders>
              <w:top w:val="single" w:sz="4" w:space="0" w:color="auto"/>
              <w:left w:val="outset" w:sz="6" w:space="0" w:color="auto"/>
              <w:bottom w:val="single" w:sz="4" w:space="0" w:color="auto"/>
              <w:right w:val="single" w:sz="4" w:space="0" w:color="auto"/>
            </w:tcBorders>
            <w:hideMark/>
          </w:tcPr>
          <w:p w:rsidR="00E834BC" w:rsidRPr="00E834BC" w:rsidRDefault="00E834BC" w:rsidP="001422C0">
            <w:pPr>
              <w:rPr>
                <w:rFonts w:ascii="Times New Roman" w:eastAsiaTheme="minorHAnsi" w:hAnsi="Times New Roman" w:cs="Times New Roman"/>
                <w:spacing w:val="-4"/>
                <w:sz w:val="20"/>
                <w:szCs w:val="20"/>
                <w:lang w:eastAsia="en-US"/>
              </w:rPr>
            </w:pPr>
          </w:p>
        </w:tc>
        <w:tc>
          <w:tcPr>
            <w:tcW w:w="2341" w:type="dxa"/>
            <w:tcBorders>
              <w:top w:val="single" w:sz="4" w:space="0" w:color="auto"/>
              <w:left w:val="single" w:sz="4" w:space="0" w:color="auto"/>
              <w:bottom w:val="single" w:sz="4" w:space="0" w:color="auto"/>
              <w:right w:val="outset" w:sz="6" w:space="0" w:color="auto"/>
            </w:tcBorders>
            <w:hideMark/>
          </w:tcPr>
          <w:p w:rsidR="00E834BC" w:rsidRPr="00E834BC" w:rsidRDefault="00E834BC" w:rsidP="005F59AE">
            <w:pPr>
              <w:ind w:firstLine="0"/>
              <w:rPr>
                <w:rFonts w:ascii="Times New Roman" w:hAnsi="Times New Roman" w:cs="Times New Roman"/>
                <w:sz w:val="20"/>
                <w:szCs w:val="20"/>
              </w:rPr>
            </w:pPr>
            <w:r w:rsidRPr="00E834BC">
              <w:rPr>
                <w:rFonts w:ascii="Times New Roman" w:hAnsi="Times New Roman" w:cs="Times New Roman"/>
                <w:sz w:val="20"/>
                <w:szCs w:val="20"/>
              </w:rPr>
              <w:t>Местный бюджет</w:t>
            </w:r>
          </w:p>
        </w:tc>
        <w:tc>
          <w:tcPr>
            <w:tcW w:w="1027" w:type="dxa"/>
            <w:gridSpan w:val="2"/>
            <w:tcBorders>
              <w:top w:val="single" w:sz="4" w:space="0" w:color="auto"/>
              <w:left w:val="outset" w:sz="6" w:space="0" w:color="auto"/>
              <w:bottom w:val="single" w:sz="4" w:space="0" w:color="auto"/>
              <w:right w:val="outset" w:sz="6" w:space="0" w:color="auto"/>
            </w:tcBorders>
          </w:tcPr>
          <w:p w:rsidR="00E834BC" w:rsidRPr="00E834BC" w:rsidRDefault="00492CF9" w:rsidP="00492CF9">
            <w:pPr>
              <w:ind w:firstLine="0"/>
              <w:rPr>
                <w:rFonts w:ascii="Times New Roman" w:hAnsi="Times New Roman" w:cs="Times New Roman"/>
                <w:sz w:val="20"/>
                <w:szCs w:val="20"/>
              </w:rPr>
            </w:pPr>
            <w:r>
              <w:rPr>
                <w:rFonts w:ascii="Times New Roman" w:hAnsi="Times New Roman" w:cs="Times New Roman"/>
                <w:sz w:val="20"/>
                <w:szCs w:val="20"/>
              </w:rPr>
              <w:t>12.0</w:t>
            </w:r>
          </w:p>
        </w:tc>
        <w:tc>
          <w:tcPr>
            <w:tcW w:w="2140" w:type="dxa"/>
            <w:tcBorders>
              <w:top w:val="single" w:sz="4" w:space="0" w:color="auto"/>
              <w:left w:val="single" w:sz="4" w:space="0" w:color="auto"/>
              <w:bottom w:val="single" w:sz="4" w:space="0" w:color="auto"/>
              <w:right w:val="outset" w:sz="6" w:space="0" w:color="auto"/>
            </w:tcBorders>
          </w:tcPr>
          <w:p w:rsidR="00E834BC"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12,0</w:t>
            </w:r>
          </w:p>
        </w:tc>
        <w:tc>
          <w:tcPr>
            <w:tcW w:w="1677" w:type="dxa"/>
            <w:tcBorders>
              <w:top w:val="single" w:sz="4" w:space="0" w:color="auto"/>
              <w:left w:val="outset" w:sz="6" w:space="0" w:color="auto"/>
              <w:bottom w:val="single" w:sz="4" w:space="0" w:color="auto"/>
              <w:right w:val="outset" w:sz="6" w:space="0" w:color="auto"/>
            </w:tcBorders>
            <w:hideMark/>
          </w:tcPr>
          <w:p w:rsidR="00E834BC" w:rsidRPr="00E834BC" w:rsidRDefault="00563E50" w:rsidP="001422C0">
            <w:pPr>
              <w:spacing w:after="200" w:line="276" w:lineRule="auto"/>
              <w:rPr>
                <w:rFonts w:ascii="Times New Roman" w:hAnsi="Times New Roman" w:cs="Times New Roman"/>
                <w:sz w:val="20"/>
                <w:szCs w:val="20"/>
              </w:rPr>
            </w:pPr>
            <w:r>
              <w:rPr>
                <w:rFonts w:ascii="Times New Roman" w:hAnsi="Times New Roman" w:cs="Times New Roman"/>
                <w:sz w:val="20"/>
                <w:szCs w:val="20"/>
              </w:rPr>
              <w:t>100</w:t>
            </w:r>
          </w:p>
        </w:tc>
      </w:tr>
      <w:tr w:rsidR="00563E50" w:rsidRPr="00E834BC" w:rsidTr="00563E50">
        <w:trPr>
          <w:trHeight w:val="367"/>
          <w:jc w:val="center"/>
        </w:trPr>
        <w:tc>
          <w:tcPr>
            <w:tcW w:w="1079"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val="restart"/>
            <w:tcBorders>
              <w:top w:val="single" w:sz="4" w:space="0" w:color="auto"/>
              <w:left w:val="outset" w:sz="6" w:space="0" w:color="auto"/>
              <w:bottom w:val="single" w:sz="4" w:space="0" w:color="auto"/>
              <w:right w:val="single" w:sz="4" w:space="0" w:color="auto"/>
            </w:tcBorders>
            <w:hideMark/>
          </w:tcPr>
          <w:p w:rsidR="00E834BC" w:rsidRPr="00E834BC" w:rsidRDefault="00E834BC" w:rsidP="00563E50">
            <w:pPr>
              <w:ind w:firstLine="0"/>
              <w:rPr>
                <w:rFonts w:ascii="Times New Roman" w:hAnsi="Times New Roman" w:cs="Times New Roman"/>
                <w:color w:val="000000"/>
                <w:sz w:val="20"/>
                <w:szCs w:val="20"/>
                <w:lang w:eastAsia="en-US"/>
              </w:rPr>
            </w:pPr>
            <w:r w:rsidRPr="00E834BC">
              <w:rPr>
                <w:rFonts w:ascii="Times New Roman" w:eastAsiaTheme="minorHAnsi" w:hAnsi="Times New Roman" w:cs="Times New Roman"/>
                <w:spacing w:val="-4"/>
                <w:sz w:val="20"/>
                <w:szCs w:val="20"/>
                <w:lang w:eastAsia="en-US"/>
              </w:rPr>
              <w:t>Резерв на случай ЧС</w:t>
            </w:r>
          </w:p>
        </w:tc>
        <w:tc>
          <w:tcPr>
            <w:tcW w:w="2341" w:type="dxa"/>
            <w:tcBorders>
              <w:top w:val="single" w:sz="4" w:space="0" w:color="auto"/>
              <w:left w:val="single" w:sz="4" w:space="0" w:color="auto"/>
              <w:bottom w:val="single" w:sz="4" w:space="0" w:color="auto"/>
              <w:right w:val="outset" w:sz="6" w:space="0" w:color="auto"/>
            </w:tcBorders>
          </w:tcPr>
          <w:p w:rsidR="00E834BC" w:rsidRPr="00E834BC" w:rsidRDefault="00E834BC" w:rsidP="005F59AE">
            <w:pPr>
              <w:ind w:firstLine="0"/>
              <w:rPr>
                <w:rFonts w:ascii="Times New Roman" w:hAnsi="Times New Roman" w:cs="Times New Roman"/>
                <w:sz w:val="20"/>
                <w:szCs w:val="20"/>
              </w:rPr>
            </w:pPr>
            <w:r w:rsidRPr="00E834BC">
              <w:rPr>
                <w:rFonts w:ascii="Times New Roman" w:hAnsi="Times New Roman" w:cs="Times New Roman"/>
                <w:sz w:val="20"/>
                <w:szCs w:val="20"/>
              </w:rPr>
              <w:t>Республиканский бюджет</w:t>
            </w:r>
          </w:p>
        </w:tc>
        <w:tc>
          <w:tcPr>
            <w:tcW w:w="1027" w:type="dxa"/>
            <w:gridSpan w:val="2"/>
            <w:tcBorders>
              <w:top w:val="single" w:sz="4" w:space="0" w:color="auto"/>
              <w:left w:val="outset" w:sz="6" w:space="0" w:color="auto"/>
              <w:bottom w:val="single" w:sz="4" w:space="0" w:color="auto"/>
              <w:right w:val="outset" w:sz="6" w:space="0" w:color="auto"/>
            </w:tcBorders>
            <w:hideMark/>
          </w:tcPr>
          <w:p w:rsidR="00E834BC" w:rsidRPr="00E834BC" w:rsidRDefault="00E834BC" w:rsidP="001422C0">
            <w:pPr>
              <w:jc w:val="center"/>
              <w:rPr>
                <w:rFonts w:ascii="Times New Roman" w:hAnsi="Times New Roman" w:cs="Times New Roman"/>
                <w:sz w:val="20"/>
                <w:szCs w:val="20"/>
              </w:rPr>
            </w:pPr>
            <w:r w:rsidRPr="00E834BC">
              <w:rPr>
                <w:rFonts w:ascii="Times New Roman" w:hAnsi="Times New Roman" w:cs="Times New Roman"/>
                <w:sz w:val="20"/>
                <w:szCs w:val="20"/>
              </w:rPr>
              <w:t>0,0</w:t>
            </w:r>
          </w:p>
        </w:tc>
        <w:tc>
          <w:tcPr>
            <w:tcW w:w="2140" w:type="dxa"/>
            <w:tcBorders>
              <w:top w:val="single" w:sz="4" w:space="0" w:color="auto"/>
              <w:left w:val="single" w:sz="4" w:space="0" w:color="auto"/>
              <w:bottom w:val="single" w:sz="4" w:space="0" w:color="auto"/>
              <w:right w:val="outset" w:sz="6" w:space="0" w:color="auto"/>
            </w:tcBorders>
          </w:tcPr>
          <w:p w:rsidR="00E834BC" w:rsidRPr="00E834BC" w:rsidRDefault="00E834BC"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0,0</w:t>
            </w:r>
          </w:p>
        </w:tc>
        <w:tc>
          <w:tcPr>
            <w:tcW w:w="1677" w:type="dxa"/>
            <w:tcBorders>
              <w:top w:val="single" w:sz="4" w:space="0" w:color="auto"/>
              <w:left w:val="outset" w:sz="6" w:space="0" w:color="auto"/>
              <w:bottom w:val="single" w:sz="4" w:space="0" w:color="auto"/>
              <w:right w:val="outset" w:sz="6" w:space="0" w:color="auto"/>
            </w:tcBorders>
            <w:hideMark/>
          </w:tcPr>
          <w:p w:rsidR="00E834BC" w:rsidRPr="00E834BC" w:rsidRDefault="00563E50"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w:t>
            </w:r>
          </w:p>
        </w:tc>
      </w:tr>
      <w:tr w:rsidR="00563E50" w:rsidRPr="00E834BC" w:rsidTr="00563E50">
        <w:trPr>
          <w:trHeight w:val="80"/>
          <w:jc w:val="center"/>
        </w:trPr>
        <w:tc>
          <w:tcPr>
            <w:tcW w:w="1079"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tcBorders>
              <w:left w:val="outset" w:sz="6" w:space="0" w:color="auto"/>
              <w:bottom w:val="single" w:sz="4" w:space="0" w:color="auto"/>
              <w:right w:val="single" w:sz="4" w:space="0" w:color="auto"/>
            </w:tcBorders>
          </w:tcPr>
          <w:p w:rsidR="00E834BC" w:rsidRPr="00E834BC" w:rsidRDefault="00E834BC" w:rsidP="001422C0">
            <w:pPr>
              <w:rPr>
                <w:rFonts w:ascii="Times New Roman" w:eastAsiaTheme="minorHAnsi" w:hAnsi="Times New Roman" w:cs="Times New Roman"/>
                <w:spacing w:val="-4"/>
                <w:sz w:val="20"/>
                <w:szCs w:val="20"/>
                <w:lang w:eastAsia="en-US"/>
              </w:rPr>
            </w:pPr>
          </w:p>
        </w:tc>
        <w:tc>
          <w:tcPr>
            <w:tcW w:w="2341" w:type="dxa"/>
            <w:tcBorders>
              <w:top w:val="single" w:sz="4" w:space="0" w:color="auto"/>
              <w:left w:val="single" w:sz="4" w:space="0" w:color="auto"/>
              <w:bottom w:val="single" w:sz="4" w:space="0" w:color="auto"/>
              <w:right w:val="outset" w:sz="6" w:space="0" w:color="auto"/>
            </w:tcBorders>
          </w:tcPr>
          <w:p w:rsidR="00E834BC" w:rsidRPr="00E834BC" w:rsidRDefault="00E834BC" w:rsidP="005F59AE">
            <w:pPr>
              <w:ind w:firstLine="0"/>
              <w:rPr>
                <w:rFonts w:ascii="Times New Roman" w:hAnsi="Times New Roman" w:cs="Times New Roman"/>
                <w:sz w:val="20"/>
                <w:szCs w:val="20"/>
              </w:rPr>
            </w:pPr>
            <w:r w:rsidRPr="00E834BC">
              <w:rPr>
                <w:rFonts w:ascii="Times New Roman" w:hAnsi="Times New Roman" w:cs="Times New Roman"/>
                <w:sz w:val="20"/>
                <w:szCs w:val="20"/>
              </w:rPr>
              <w:t>Местный бюджет</w:t>
            </w:r>
          </w:p>
        </w:tc>
        <w:tc>
          <w:tcPr>
            <w:tcW w:w="1027" w:type="dxa"/>
            <w:gridSpan w:val="2"/>
            <w:tcBorders>
              <w:top w:val="single" w:sz="4" w:space="0" w:color="auto"/>
              <w:left w:val="outset" w:sz="6" w:space="0" w:color="auto"/>
              <w:bottom w:val="single" w:sz="4" w:space="0" w:color="auto"/>
              <w:right w:val="outset" w:sz="6" w:space="0" w:color="auto"/>
            </w:tcBorders>
          </w:tcPr>
          <w:p w:rsidR="00E834BC" w:rsidRPr="00E834BC" w:rsidRDefault="00E834BC" w:rsidP="001422C0">
            <w:pPr>
              <w:jc w:val="center"/>
              <w:rPr>
                <w:rFonts w:ascii="Times New Roman" w:hAnsi="Times New Roman" w:cs="Times New Roman"/>
                <w:sz w:val="20"/>
                <w:szCs w:val="20"/>
              </w:rPr>
            </w:pPr>
            <w:r w:rsidRPr="00E834BC">
              <w:rPr>
                <w:rFonts w:ascii="Times New Roman" w:hAnsi="Times New Roman" w:cs="Times New Roman"/>
                <w:sz w:val="20"/>
                <w:szCs w:val="20"/>
              </w:rPr>
              <w:t>0</w:t>
            </w:r>
          </w:p>
        </w:tc>
        <w:tc>
          <w:tcPr>
            <w:tcW w:w="2140" w:type="dxa"/>
            <w:tcBorders>
              <w:top w:val="single" w:sz="4" w:space="0" w:color="auto"/>
              <w:left w:val="single" w:sz="4" w:space="0" w:color="auto"/>
              <w:bottom w:val="single" w:sz="4" w:space="0" w:color="auto"/>
              <w:right w:val="single" w:sz="4" w:space="0" w:color="auto"/>
            </w:tcBorders>
          </w:tcPr>
          <w:p w:rsidR="00E834BC" w:rsidRPr="00E834BC" w:rsidRDefault="00E834BC"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0</w:t>
            </w:r>
          </w:p>
        </w:tc>
        <w:tc>
          <w:tcPr>
            <w:tcW w:w="1677" w:type="dxa"/>
            <w:tcBorders>
              <w:top w:val="single" w:sz="4" w:space="0" w:color="auto"/>
              <w:left w:val="single" w:sz="4" w:space="0" w:color="auto"/>
              <w:bottom w:val="single" w:sz="4" w:space="0" w:color="auto"/>
              <w:right w:val="outset" w:sz="6" w:space="0" w:color="auto"/>
            </w:tcBorders>
          </w:tcPr>
          <w:p w:rsidR="00E834BC" w:rsidRPr="00E834BC" w:rsidRDefault="00563E50"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w:t>
            </w:r>
          </w:p>
        </w:tc>
      </w:tr>
      <w:tr w:rsidR="00563E50" w:rsidRPr="00E834BC" w:rsidTr="00563E50">
        <w:trPr>
          <w:trHeight w:val="210"/>
          <w:jc w:val="center"/>
        </w:trPr>
        <w:tc>
          <w:tcPr>
            <w:tcW w:w="1079"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val="restart"/>
            <w:tcBorders>
              <w:top w:val="single" w:sz="4" w:space="0" w:color="auto"/>
              <w:left w:val="outset" w:sz="6" w:space="0" w:color="auto"/>
              <w:right w:val="single" w:sz="4" w:space="0" w:color="auto"/>
            </w:tcBorders>
          </w:tcPr>
          <w:p w:rsidR="00E834BC" w:rsidRPr="00E834BC" w:rsidRDefault="00E834BC" w:rsidP="005F59AE">
            <w:pPr>
              <w:ind w:firstLine="0"/>
              <w:rPr>
                <w:rFonts w:ascii="Times New Roman" w:eastAsiaTheme="minorHAnsi" w:hAnsi="Times New Roman" w:cs="Times New Roman"/>
                <w:spacing w:val="-4"/>
                <w:sz w:val="20"/>
                <w:szCs w:val="20"/>
                <w:lang w:eastAsia="en-US"/>
              </w:rPr>
            </w:pPr>
            <w:r w:rsidRPr="00E834BC">
              <w:rPr>
                <w:rFonts w:ascii="Times New Roman" w:eastAsiaTheme="minorHAnsi" w:hAnsi="Times New Roman" w:cs="Times New Roman"/>
                <w:spacing w:val="-4"/>
                <w:sz w:val="20"/>
                <w:szCs w:val="20"/>
                <w:lang w:eastAsia="en-US"/>
              </w:rPr>
              <w:t>Содержание, ремонт и обслуживание пожарного автомобиля (ГСМ, запчасти, замена и ремонт колес и т.д.)</w:t>
            </w:r>
          </w:p>
        </w:tc>
        <w:tc>
          <w:tcPr>
            <w:tcW w:w="2341" w:type="dxa"/>
            <w:tcBorders>
              <w:top w:val="single" w:sz="4" w:space="0" w:color="auto"/>
              <w:left w:val="single" w:sz="4" w:space="0" w:color="auto"/>
              <w:bottom w:val="single" w:sz="4" w:space="0" w:color="auto"/>
              <w:right w:val="single" w:sz="4" w:space="0" w:color="auto"/>
            </w:tcBorders>
          </w:tcPr>
          <w:p w:rsidR="00E834BC" w:rsidRPr="00E834BC" w:rsidRDefault="00E834BC" w:rsidP="005F59AE">
            <w:pPr>
              <w:spacing w:after="200" w:line="276" w:lineRule="auto"/>
              <w:ind w:firstLine="0"/>
              <w:rPr>
                <w:rFonts w:ascii="Times New Roman" w:hAnsi="Times New Roman" w:cs="Times New Roman"/>
                <w:sz w:val="20"/>
                <w:szCs w:val="20"/>
              </w:rPr>
            </w:pPr>
            <w:r w:rsidRPr="00E834BC">
              <w:rPr>
                <w:rFonts w:ascii="Times New Roman" w:hAnsi="Times New Roman" w:cs="Times New Roman"/>
                <w:sz w:val="20"/>
                <w:szCs w:val="20"/>
              </w:rPr>
              <w:t>Республиканский бюджет</w:t>
            </w:r>
          </w:p>
        </w:tc>
        <w:tc>
          <w:tcPr>
            <w:tcW w:w="1027" w:type="dxa"/>
            <w:gridSpan w:val="2"/>
            <w:tcBorders>
              <w:top w:val="single" w:sz="4" w:space="0" w:color="auto"/>
              <w:left w:val="single" w:sz="4" w:space="0" w:color="auto"/>
              <w:bottom w:val="single" w:sz="4" w:space="0" w:color="auto"/>
              <w:right w:val="single" w:sz="4" w:space="0" w:color="auto"/>
            </w:tcBorders>
          </w:tcPr>
          <w:p w:rsidR="00E834BC" w:rsidRPr="00E834BC" w:rsidRDefault="00492CF9" w:rsidP="005F59AE">
            <w:pPr>
              <w:spacing w:after="200" w:line="276" w:lineRule="auto"/>
              <w:ind w:firstLine="0"/>
              <w:rPr>
                <w:rFonts w:ascii="Times New Roman" w:hAnsi="Times New Roman" w:cs="Times New Roman"/>
                <w:sz w:val="20"/>
                <w:szCs w:val="20"/>
              </w:rPr>
            </w:pPr>
            <w:r>
              <w:rPr>
                <w:rFonts w:ascii="Times New Roman" w:hAnsi="Times New Roman" w:cs="Times New Roman"/>
                <w:sz w:val="20"/>
                <w:szCs w:val="20"/>
              </w:rPr>
              <w:t>146,4</w:t>
            </w:r>
          </w:p>
        </w:tc>
        <w:tc>
          <w:tcPr>
            <w:tcW w:w="2140" w:type="dxa"/>
            <w:tcBorders>
              <w:top w:val="single" w:sz="4" w:space="0" w:color="auto"/>
              <w:left w:val="single" w:sz="4" w:space="0" w:color="auto"/>
              <w:bottom w:val="single" w:sz="4" w:space="0" w:color="auto"/>
              <w:right w:val="single" w:sz="4" w:space="0" w:color="auto"/>
            </w:tcBorders>
          </w:tcPr>
          <w:p w:rsidR="00E834BC"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146,4</w:t>
            </w:r>
          </w:p>
        </w:tc>
        <w:tc>
          <w:tcPr>
            <w:tcW w:w="1677" w:type="dxa"/>
            <w:tcBorders>
              <w:top w:val="single" w:sz="4" w:space="0" w:color="auto"/>
              <w:left w:val="single" w:sz="4" w:space="0" w:color="auto"/>
              <w:bottom w:val="single" w:sz="4" w:space="0" w:color="auto"/>
              <w:right w:val="outset" w:sz="6" w:space="0" w:color="auto"/>
            </w:tcBorders>
          </w:tcPr>
          <w:p w:rsidR="00E834BC" w:rsidRPr="00E834BC" w:rsidRDefault="00E834BC"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100</w:t>
            </w:r>
          </w:p>
        </w:tc>
      </w:tr>
      <w:tr w:rsidR="00563E50" w:rsidRPr="00E834BC" w:rsidTr="00563E50">
        <w:trPr>
          <w:trHeight w:val="292"/>
          <w:jc w:val="center"/>
        </w:trPr>
        <w:tc>
          <w:tcPr>
            <w:tcW w:w="1079"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tcBorders>
              <w:left w:val="outset" w:sz="6" w:space="0" w:color="auto"/>
              <w:bottom w:val="single" w:sz="4" w:space="0" w:color="auto"/>
              <w:right w:val="single" w:sz="4" w:space="0" w:color="auto"/>
            </w:tcBorders>
          </w:tcPr>
          <w:p w:rsidR="00E834BC" w:rsidRPr="00E834BC" w:rsidRDefault="00E834BC" w:rsidP="001422C0">
            <w:pPr>
              <w:rPr>
                <w:rFonts w:ascii="Times New Roman" w:eastAsiaTheme="minorHAnsi" w:hAnsi="Times New Roman" w:cs="Times New Roman"/>
                <w:spacing w:val="-4"/>
                <w:sz w:val="20"/>
                <w:szCs w:val="20"/>
                <w:lang w:eastAsia="en-US"/>
              </w:rPr>
            </w:pPr>
          </w:p>
        </w:tc>
        <w:tc>
          <w:tcPr>
            <w:tcW w:w="2341" w:type="dxa"/>
            <w:tcBorders>
              <w:top w:val="single" w:sz="4" w:space="0" w:color="auto"/>
              <w:left w:val="single" w:sz="4" w:space="0" w:color="auto"/>
              <w:bottom w:val="single" w:sz="4" w:space="0" w:color="auto"/>
              <w:right w:val="single" w:sz="4" w:space="0" w:color="auto"/>
            </w:tcBorders>
          </w:tcPr>
          <w:p w:rsidR="00E834BC" w:rsidRPr="00E834BC" w:rsidRDefault="00E834BC" w:rsidP="005F59AE">
            <w:pPr>
              <w:spacing w:after="200" w:line="276" w:lineRule="auto"/>
              <w:ind w:firstLine="0"/>
              <w:rPr>
                <w:rFonts w:ascii="Times New Roman" w:hAnsi="Times New Roman" w:cs="Times New Roman"/>
                <w:sz w:val="20"/>
                <w:szCs w:val="20"/>
              </w:rPr>
            </w:pPr>
            <w:r w:rsidRPr="00E834BC">
              <w:rPr>
                <w:rFonts w:ascii="Times New Roman" w:hAnsi="Times New Roman" w:cs="Times New Roman"/>
                <w:sz w:val="20"/>
                <w:szCs w:val="20"/>
              </w:rPr>
              <w:t>Местный бюджет</w:t>
            </w:r>
          </w:p>
        </w:tc>
        <w:tc>
          <w:tcPr>
            <w:tcW w:w="1027" w:type="dxa"/>
            <w:gridSpan w:val="2"/>
            <w:tcBorders>
              <w:top w:val="single" w:sz="4" w:space="0" w:color="auto"/>
              <w:left w:val="single" w:sz="4" w:space="0" w:color="auto"/>
              <w:bottom w:val="single" w:sz="4" w:space="0" w:color="auto"/>
              <w:right w:val="single" w:sz="4" w:space="0" w:color="auto"/>
            </w:tcBorders>
          </w:tcPr>
          <w:p w:rsidR="00E834BC"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2.8</w:t>
            </w:r>
          </w:p>
        </w:tc>
        <w:tc>
          <w:tcPr>
            <w:tcW w:w="2140" w:type="dxa"/>
            <w:tcBorders>
              <w:top w:val="single" w:sz="4" w:space="0" w:color="auto"/>
              <w:left w:val="single" w:sz="4" w:space="0" w:color="auto"/>
              <w:bottom w:val="single" w:sz="4" w:space="0" w:color="auto"/>
              <w:right w:val="single" w:sz="4" w:space="0" w:color="auto"/>
            </w:tcBorders>
          </w:tcPr>
          <w:p w:rsidR="00E834BC"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2,8</w:t>
            </w:r>
          </w:p>
        </w:tc>
        <w:tc>
          <w:tcPr>
            <w:tcW w:w="1677" w:type="dxa"/>
            <w:tcBorders>
              <w:top w:val="single" w:sz="4" w:space="0" w:color="auto"/>
              <w:left w:val="single" w:sz="4" w:space="0" w:color="auto"/>
              <w:bottom w:val="single" w:sz="4" w:space="0" w:color="auto"/>
              <w:right w:val="outset" w:sz="6" w:space="0" w:color="auto"/>
            </w:tcBorders>
          </w:tcPr>
          <w:p w:rsidR="00E834BC" w:rsidRPr="00E834BC" w:rsidRDefault="00563E50"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100</w:t>
            </w:r>
          </w:p>
        </w:tc>
      </w:tr>
      <w:tr w:rsidR="00E834BC" w:rsidRPr="00E834BC" w:rsidTr="00563E50">
        <w:trPr>
          <w:trHeight w:val="807"/>
          <w:jc w:val="center"/>
        </w:trPr>
        <w:tc>
          <w:tcPr>
            <w:tcW w:w="1079"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tcBorders>
              <w:top w:val="single" w:sz="4" w:space="0" w:color="auto"/>
              <w:left w:val="outset" w:sz="6" w:space="0" w:color="auto"/>
              <w:right w:val="single" w:sz="4" w:space="0" w:color="auto"/>
            </w:tcBorders>
          </w:tcPr>
          <w:p w:rsidR="00E834BC" w:rsidRPr="00E834BC" w:rsidRDefault="00E834BC" w:rsidP="001422C0">
            <w:pPr>
              <w:rPr>
                <w:rFonts w:ascii="Times New Roman" w:eastAsiaTheme="minorHAnsi" w:hAnsi="Times New Roman" w:cs="Times New Roman"/>
                <w:spacing w:val="-4"/>
                <w:sz w:val="20"/>
                <w:szCs w:val="20"/>
                <w:lang w:eastAsia="en-US"/>
              </w:rPr>
            </w:pPr>
            <w:r w:rsidRPr="00E834BC">
              <w:rPr>
                <w:rFonts w:ascii="Times New Roman" w:eastAsiaTheme="minorHAnsi" w:hAnsi="Times New Roman" w:cs="Times New Roman"/>
                <w:spacing w:val="-4"/>
                <w:sz w:val="20"/>
                <w:szCs w:val="20"/>
                <w:lang w:eastAsia="en-US"/>
              </w:rPr>
              <w:t>Создание информационной базы данных нормативных, правовых документов, учебно-программных и методических материалов в области пожарной безопасности</w:t>
            </w:r>
          </w:p>
        </w:tc>
        <w:tc>
          <w:tcPr>
            <w:tcW w:w="5508" w:type="dxa"/>
            <w:gridSpan w:val="4"/>
            <w:tcBorders>
              <w:top w:val="single" w:sz="4" w:space="0" w:color="auto"/>
              <w:left w:val="single" w:sz="4" w:space="0" w:color="auto"/>
              <w:bottom w:val="single" w:sz="4" w:space="0" w:color="auto"/>
              <w:right w:val="outset" w:sz="6" w:space="0" w:color="auto"/>
            </w:tcBorders>
          </w:tcPr>
          <w:p w:rsidR="00E834BC" w:rsidRPr="00E834BC" w:rsidRDefault="00E834BC" w:rsidP="001422C0">
            <w:pPr>
              <w:spacing w:after="200" w:line="276" w:lineRule="auto"/>
              <w:jc w:val="center"/>
              <w:rPr>
                <w:rFonts w:ascii="Times New Roman" w:hAnsi="Times New Roman" w:cs="Times New Roman"/>
                <w:sz w:val="20"/>
                <w:szCs w:val="20"/>
              </w:rPr>
            </w:pPr>
          </w:p>
          <w:p w:rsidR="00E834BC" w:rsidRPr="00E834BC" w:rsidRDefault="00E834BC"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Финансирование не требуется</w:t>
            </w:r>
          </w:p>
        </w:tc>
        <w:tc>
          <w:tcPr>
            <w:tcW w:w="1677" w:type="dxa"/>
            <w:tcBorders>
              <w:top w:val="single" w:sz="4" w:space="0" w:color="auto"/>
              <w:left w:val="outset" w:sz="6" w:space="0" w:color="auto"/>
              <w:bottom w:val="single" w:sz="4" w:space="0" w:color="auto"/>
              <w:right w:val="outset" w:sz="6" w:space="0" w:color="auto"/>
            </w:tcBorders>
          </w:tcPr>
          <w:p w:rsidR="00E834BC" w:rsidRPr="00E834BC" w:rsidRDefault="00E834BC"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100</w:t>
            </w:r>
          </w:p>
        </w:tc>
      </w:tr>
      <w:tr w:rsidR="00563E50" w:rsidRPr="00E834BC" w:rsidTr="00563E50">
        <w:trPr>
          <w:trHeight w:val="91"/>
          <w:jc w:val="center"/>
        </w:trPr>
        <w:tc>
          <w:tcPr>
            <w:tcW w:w="1079"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val="restart"/>
            <w:tcBorders>
              <w:top w:val="single" w:sz="4" w:space="0" w:color="auto"/>
              <w:left w:val="outset" w:sz="6" w:space="0" w:color="auto"/>
              <w:right w:val="single" w:sz="4" w:space="0" w:color="auto"/>
            </w:tcBorders>
            <w:hideMark/>
          </w:tcPr>
          <w:p w:rsidR="00E834BC" w:rsidRPr="00E834BC" w:rsidRDefault="00E834BC" w:rsidP="005F59AE">
            <w:pPr>
              <w:ind w:firstLine="0"/>
              <w:rPr>
                <w:rFonts w:ascii="Times New Roman" w:eastAsiaTheme="minorHAnsi" w:hAnsi="Times New Roman" w:cs="Times New Roman"/>
                <w:spacing w:val="-4"/>
                <w:sz w:val="20"/>
                <w:szCs w:val="20"/>
                <w:lang w:eastAsia="en-US"/>
              </w:rPr>
            </w:pPr>
            <w:r w:rsidRPr="00E834BC">
              <w:rPr>
                <w:rFonts w:ascii="Times New Roman" w:eastAsiaTheme="minorHAnsi" w:hAnsi="Times New Roman" w:cs="Times New Roman"/>
                <w:spacing w:val="-4"/>
                <w:sz w:val="20"/>
                <w:szCs w:val="20"/>
                <w:lang w:eastAsia="en-US"/>
              </w:rPr>
              <w:t>агитационный материалов по противопожарной тематике</w:t>
            </w:r>
          </w:p>
        </w:tc>
        <w:tc>
          <w:tcPr>
            <w:tcW w:w="2356" w:type="dxa"/>
            <w:gridSpan w:val="2"/>
            <w:tcBorders>
              <w:top w:val="single" w:sz="4" w:space="0" w:color="auto"/>
              <w:left w:val="single" w:sz="4" w:space="0" w:color="auto"/>
              <w:bottom w:val="single" w:sz="4" w:space="0" w:color="auto"/>
              <w:right w:val="single" w:sz="4" w:space="0" w:color="auto"/>
            </w:tcBorders>
            <w:hideMark/>
          </w:tcPr>
          <w:p w:rsidR="00E834BC" w:rsidRPr="00E834BC" w:rsidRDefault="00E834BC" w:rsidP="005F59AE">
            <w:pPr>
              <w:spacing w:after="200" w:line="276" w:lineRule="auto"/>
              <w:ind w:firstLine="0"/>
              <w:rPr>
                <w:rFonts w:ascii="Times New Roman" w:hAnsi="Times New Roman" w:cs="Times New Roman"/>
                <w:sz w:val="20"/>
                <w:szCs w:val="20"/>
              </w:rPr>
            </w:pPr>
            <w:r w:rsidRPr="00E834BC">
              <w:rPr>
                <w:rFonts w:ascii="Times New Roman" w:hAnsi="Times New Roman" w:cs="Times New Roman"/>
                <w:sz w:val="20"/>
                <w:szCs w:val="20"/>
              </w:rPr>
              <w:t>Республиканский бюджет</w:t>
            </w:r>
          </w:p>
        </w:tc>
        <w:tc>
          <w:tcPr>
            <w:tcW w:w="1012" w:type="dxa"/>
            <w:tcBorders>
              <w:top w:val="single" w:sz="4" w:space="0" w:color="auto"/>
              <w:left w:val="single" w:sz="4" w:space="0" w:color="auto"/>
              <w:bottom w:val="single" w:sz="4" w:space="0" w:color="auto"/>
              <w:right w:val="single" w:sz="4" w:space="0" w:color="auto"/>
            </w:tcBorders>
          </w:tcPr>
          <w:p w:rsidR="00E834BC" w:rsidRPr="00E834BC" w:rsidRDefault="00492CF9" w:rsidP="005F59AE">
            <w:pPr>
              <w:spacing w:after="200" w:line="276" w:lineRule="auto"/>
              <w:ind w:firstLine="0"/>
              <w:rPr>
                <w:rFonts w:ascii="Times New Roman" w:hAnsi="Times New Roman" w:cs="Times New Roman"/>
                <w:sz w:val="20"/>
                <w:szCs w:val="20"/>
              </w:rPr>
            </w:pPr>
            <w:r>
              <w:rPr>
                <w:rFonts w:ascii="Times New Roman" w:hAnsi="Times New Roman" w:cs="Times New Roman"/>
                <w:sz w:val="20"/>
                <w:szCs w:val="20"/>
              </w:rPr>
              <w:t>0.0</w:t>
            </w:r>
          </w:p>
        </w:tc>
        <w:tc>
          <w:tcPr>
            <w:tcW w:w="2140" w:type="dxa"/>
            <w:tcBorders>
              <w:top w:val="single" w:sz="4" w:space="0" w:color="auto"/>
              <w:left w:val="single" w:sz="4" w:space="0" w:color="auto"/>
              <w:bottom w:val="single" w:sz="4" w:space="0" w:color="auto"/>
              <w:right w:val="outset" w:sz="6" w:space="0" w:color="auto"/>
            </w:tcBorders>
          </w:tcPr>
          <w:p w:rsidR="00E834BC" w:rsidRPr="00E834BC" w:rsidRDefault="00492CF9"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0,0</w:t>
            </w:r>
          </w:p>
        </w:tc>
        <w:tc>
          <w:tcPr>
            <w:tcW w:w="1677" w:type="dxa"/>
            <w:tcBorders>
              <w:top w:val="single" w:sz="4" w:space="0" w:color="auto"/>
              <w:left w:val="outset" w:sz="6" w:space="0" w:color="auto"/>
              <w:bottom w:val="single" w:sz="4" w:space="0" w:color="auto"/>
              <w:right w:val="outset" w:sz="6" w:space="0" w:color="auto"/>
            </w:tcBorders>
            <w:hideMark/>
          </w:tcPr>
          <w:p w:rsidR="00E834BC" w:rsidRPr="00E834BC" w:rsidRDefault="00E834BC" w:rsidP="001422C0">
            <w:pPr>
              <w:jc w:val="center"/>
              <w:rPr>
                <w:rFonts w:ascii="Times New Roman" w:hAnsi="Times New Roman" w:cs="Times New Roman"/>
                <w:sz w:val="20"/>
                <w:szCs w:val="20"/>
              </w:rPr>
            </w:pPr>
            <w:r w:rsidRPr="00E834BC">
              <w:rPr>
                <w:rFonts w:ascii="Times New Roman" w:hAnsi="Times New Roman" w:cs="Times New Roman"/>
                <w:sz w:val="20"/>
                <w:szCs w:val="20"/>
              </w:rPr>
              <w:t>100</w:t>
            </w:r>
          </w:p>
        </w:tc>
      </w:tr>
      <w:tr w:rsidR="00563E50" w:rsidRPr="00E834BC" w:rsidTr="00563E50">
        <w:trPr>
          <w:trHeight w:val="170"/>
          <w:jc w:val="center"/>
        </w:trPr>
        <w:tc>
          <w:tcPr>
            <w:tcW w:w="1079"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tcBorders>
              <w:left w:val="outset" w:sz="6" w:space="0" w:color="auto"/>
              <w:bottom w:val="single" w:sz="4" w:space="0" w:color="auto"/>
              <w:right w:val="single" w:sz="4" w:space="0" w:color="auto"/>
            </w:tcBorders>
          </w:tcPr>
          <w:p w:rsidR="00E834BC" w:rsidRPr="00E834BC" w:rsidRDefault="00E834BC" w:rsidP="001422C0">
            <w:pPr>
              <w:jc w:val="center"/>
              <w:rPr>
                <w:rFonts w:ascii="Times New Roman" w:eastAsiaTheme="minorHAnsi" w:hAnsi="Times New Roman" w:cs="Times New Roman"/>
                <w:spacing w:val="-4"/>
                <w:sz w:val="20"/>
                <w:szCs w:val="20"/>
                <w:lang w:eastAsia="en-US"/>
              </w:rPr>
            </w:pPr>
          </w:p>
        </w:tc>
        <w:tc>
          <w:tcPr>
            <w:tcW w:w="2356" w:type="dxa"/>
            <w:gridSpan w:val="2"/>
            <w:tcBorders>
              <w:top w:val="single" w:sz="4" w:space="0" w:color="auto"/>
              <w:left w:val="single" w:sz="4" w:space="0" w:color="auto"/>
              <w:bottom w:val="single" w:sz="4" w:space="0" w:color="auto"/>
              <w:right w:val="single" w:sz="4" w:space="0" w:color="auto"/>
            </w:tcBorders>
          </w:tcPr>
          <w:p w:rsidR="00E834BC" w:rsidRPr="00E834BC" w:rsidRDefault="00E834BC" w:rsidP="005F59AE">
            <w:pPr>
              <w:spacing w:after="200" w:line="276" w:lineRule="auto"/>
              <w:ind w:firstLine="0"/>
              <w:rPr>
                <w:rFonts w:ascii="Times New Roman" w:hAnsi="Times New Roman" w:cs="Times New Roman"/>
                <w:sz w:val="20"/>
                <w:szCs w:val="20"/>
              </w:rPr>
            </w:pPr>
            <w:r w:rsidRPr="00E834BC">
              <w:rPr>
                <w:rFonts w:ascii="Times New Roman" w:hAnsi="Times New Roman" w:cs="Times New Roman"/>
                <w:sz w:val="20"/>
                <w:szCs w:val="20"/>
              </w:rPr>
              <w:t>Местный бюджет</w:t>
            </w:r>
          </w:p>
        </w:tc>
        <w:tc>
          <w:tcPr>
            <w:tcW w:w="1012" w:type="dxa"/>
            <w:tcBorders>
              <w:top w:val="single" w:sz="4" w:space="0" w:color="auto"/>
              <w:left w:val="single" w:sz="4" w:space="0" w:color="auto"/>
              <w:bottom w:val="single" w:sz="4" w:space="0" w:color="auto"/>
              <w:right w:val="single" w:sz="4" w:space="0" w:color="auto"/>
            </w:tcBorders>
          </w:tcPr>
          <w:p w:rsidR="00E834BC" w:rsidRPr="00E834BC" w:rsidRDefault="00E834BC" w:rsidP="005F59AE">
            <w:pPr>
              <w:spacing w:after="200" w:line="276" w:lineRule="auto"/>
              <w:ind w:firstLine="0"/>
              <w:rPr>
                <w:rFonts w:ascii="Times New Roman" w:hAnsi="Times New Roman" w:cs="Times New Roman"/>
                <w:sz w:val="20"/>
                <w:szCs w:val="20"/>
              </w:rPr>
            </w:pPr>
            <w:r w:rsidRPr="00E834BC">
              <w:rPr>
                <w:rFonts w:ascii="Times New Roman" w:hAnsi="Times New Roman" w:cs="Times New Roman"/>
                <w:sz w:val="20"/>
                <w:szCs w:val="20"/>
              </w:rPr>
              <w:t>0,0</w:t>
            </w:r>
          </w:p>
        </w:tc>
        <w:tc>
          <w:tcPr>
            <w:tcW w:w="2140" w:type="dxa"/>
            <w:tcBorders>
              <w:top w:val="single" w:sz="4" w:space="0" w:color="auto"/>
              <w:left w:val="single" w:sz="4" w:space="0" w:color="auto"/>
              <w:bottom w:val="single" w:sz="4" w:space="0" w:color="auto"/>
              <w:right w:val="outset" w:sz="6" w:space="0" w:color="auto"/>
            </w:tcBorders>
          </w:tcPr>
          <w:p w:rsidR="00E834BC" w:rsidRPr="00E834BC" w:rsidRDefault="00E834BC"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0</w:t>
            </w:r>
          </w:p>
        </w:tc>
        <w:tc>
          <w:tcPr>
            <w:tcW w:w="1677" w:type="dxa"/>
            <w:tcBorders>
              <w:top w:val="single" w:sz="4" w:space="0" w:color="auto"/>
              <w:left w:val="outset" w:sz="6" w:space="0" w:color="auto"/>
              <w:bottom w:val="single" w:sz="4" w:space="0" w:color="auto"/>
              <w:right w:val="outset" w:sz="6" w:space="0" w:color="auto"/>
            </w:tcBorders>
          </w:tcPr>
          <w:p w:rsidR="00E834BC" w:rsidRPr="00E834BC" w:rsidRDefault="00563E50" w:rsidP="001422C0">
            <w:pPr>
              <w:jc w:val="center"/>
              <w:rPr>
                <w:rFonts w:ascii="Times New Roman" w:hAnsi="Times New Roman" w:cs="Times New Roman"/>
                <w:sz w:val="20"/>
                <w:szCs w:val="20"/>
              </w:rPr>
            </w:pPr>
            <w:r>
              <w:rPr>
                <w:rFonts w:ascii="Times New Roman" w:hAnsi="Times New Roman" w:cs="Times New Roman"/>
                <w:sz w:val="20"/>
                <w:szCs w:val="20"/>
              </w:rPr>
              <w:t>-</w:t>
            </w:r>
          </w:p>
        </w:tc>
      </w:tr>
      <w:tr w:rsidR="00AF5E92" w:rsidRPr="00E834BC" w:rsidTr="00563E50">
        <w:trPr>
          <w:trHeight w:val="190"/>
          <w:jc w:val="center"/>
        </w:trPr>
        <w:tc>
          <w:tcPr>
            <w:tcW w:w="1079"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val="restart"/>
            <w:tcBorders>
              <w:top w:val="single" w:sz="4" w:space="0" w:color="auto"/>
              <w:left w:val="outset" w:sz="6" w:space="0" w:color="auto"/>
              <w:right w:val="single" w:sz="4" w:space="0" w:color="auto"/>
            </w:tcBorders>
          </w:tcPr>
          <w:p w:rsidR="00E834BC" w:rsidRPr="00E834BC" w:rsidRDefault="00E834BC" w:rsidP="00563E50">
            <w:pPr>
              <w:ind w:firstLine="0"/>
              <w:rPr>
                <w:rFonts w:ascii="Times New Roman" w:eastAsiaTheme="minorHAnsi" w:hAnsi="Times New Roman" w:cs="Times New Roman"/>
                <w:spacing w:val="-4"/>
                <w:sz w:val="20"/>
                <w:szCs w:val="20"/>
                <w:lang w:eastAsia="en-US"/>
              </w:rPr>
            </w:pPr>
            <w:r w:rsidRPr="00E834BC">
              <w:rPr>
                <w:rFonts w:ascii="Times New Roman" w:eastAsiaTheme="minorHAnsi" w:hAnsi="Times New Roman" w:cs="Times New Roman"/>
                <w:spacing w:val="-4"/>
                <w:sz w:val="20"/>
                <w:szCs w:val="20"/>
                <w:lang w:eastAsia="en-US"/>
              </w:rPr>
              <w:t>Приобретение необходимых принадлежностей, оборудования спасательных постов</w:t>
            </w:r>
          </w:p>
        </w:tc>
        <w:tc>
          <w:tcPr>
            <w:tcW w:w="2356" w:type="dxa"/>
            <w:gridSpan w:val="2"/>
            <w:tcBorders>
              <w:top w:val="single" w:sz="4" w:space="0" w:color="auto"/>
              <w:left w:val="single" w:sz="4" w:space="0" w:color="auto"/>
              <w:bottom w:val="single" w:sz="4" w:space="0" w:color="auto"/>
              <w:right w:val="single" w:sz="4" w:space="0" w:color="auto"/>
            </w:tcBorders>
          </w:tcPr>
          <w:p w:rsidR="00E834BC" w:rsidRPr="00E834BC" w:rsidRDefault="00E834BC" w:rsidP="005F59AE">
            <w:pPr>
              <w:spacing w:after="200" w:line="276" w:lineRule="auto"/>
              <w:ind w:firstLine="0"/>
              <w:rPr>
                <w:rFonts w:ascii="Times New Roman" w:eastAsiaTheme="minorHAnsi" w:hAnsi="Times New Roman" w:cs="Times New Roman"/>
                <w:sz w:val="20"/>
                <w:szCs w:val="20"/>
                <w:lang w:eastAsia="en-US"/>
              </w:rPr>
            </w:pPr>
            <w:r w:rsidRPr="00E834BC">
              <w:rPr>
                <w:rFonts w:ascii="Times New Roman" w:hAnsi="Times New Roman" w:cs="Times New Roman"/>
                <w:sz w:val="20"/>
                <w:szCs w:val="20"/>
              </w:rPr>
              <w:t>Республиканский бюджет</w:t>
            </w:r>
          </w:p>
        </w:tc>
        <w:tc>
          <w:tcPr>
            <w:tcW w:w="1012" w:type="dxa"/>
            <w:tcBorders>
              <w:top w:val="single" w:sz="4" w:space="0" w:color="auto"/>
              <w:left w:val="single" w:sz="4" w:space="0" w:color="auto"/>
              <w:bottom w:val="single" w:sz="4" w:space="0" w:color="auto"/>
              <w:right w:val="single" w:sz="4" w:space="0" w:color="auto"/>
            </w:tcBorders>
          </w:tcPr>
          <w:p w:rsidR="00E834BC" w:rsidRPr="00E834BC" w:rsidRDefault="00E834BC" w:rsidP="005F59AE">
            <w:pPr>
              <w:spacing w:after="200" w:line="276" w:lineRule="auto"/>
              <w:ind w:firstLine="0"/>
              <w:rPr>
                <w:rFonts w:ascii="Times New Roman" w:eastAsiaTheme="minorHAnsi" w:hAnsi="Times New Roman" w:cs="Times New Roman"/>
                <w:sz w:val="20"/>
                <w:szCs w:val="20"/>
                <w:lang w:eastAsia="en-US"/>
              </w:rPr>
            </w:pPr>
            <w:r w:rsidRPr="00E834BC">
              <w:rPr>
                <w:rFonts w:ascii="Times New Roman" w:eastAsiaTheme="minorHAnsi" w:hAnsi="Times New Roman" w:cs="Times New Roman"/>
                <w:sz w:val="20"/>
                <w:szCs w:val="20"/>
                <w:lang w:eastAsia="en-US"/>
              </w:rPr>
              <w:t>111,5</w:t>
            </w:r>
          </w:p>
        </w:tc>
        <w:tc>
          <w:tcPr>
            <w:tcW w:w="2140" w:type="dxa"/>
            <w:tcBorders>
              <w:top w:val="single" w:sz="4" w:space="0" w:color="auto"/>
              <w:left w:val="single" w:sz="4" w:space="0" w:color="auto"/>
              <w:bottom w:val="single" w:sz="4" w:space="0" w:color="auto"/>
              <w:right w:val="outset" w:sz="6" w:space="0" w:color="auto"/>
            </w:tcBorders>
          </w:tcPr>
          <w:p w:rsidR="00E834BC" w:rsidRPr="00E834BC" w:rsidRDefault="00E834BC" w:rsidP="001422C0">
            <w:pPr>
              <w:spacing w:after="200" w:line="276" w:lineRule="auto"/>
              <w:jc w:val="center"/>
              <w:rPr>
                <w:rFonts w:ascii="Times New Roman" w:eastAsiaTheme="minorHAnsi" w:hAnsi="Times New Roman" w:cs="Times New Roman"/>
                <w:sz w:val="20"/>
                <w:szCs w:val="20"/>
                <w:lang w:eastAsia="en-US"/>
              </w:rPr>
            </w:pPr>
            <w:r w:rsidRPr="00E834BC">
              <w:rPr>
                <w:rFonts w:ascii="Times New Roman" w:eastAsiaTheme="minorHAnsi" w:hAnsi="Times New Roman" w:cs="Times New Roman"/>
                <w:sz w:val="20"/>
                <w:szCs w:val="20"/>
                <w:lang w:eastAsia="en-US"/>
              </w:rPr>
              <w:t>111,5</w:t>
            </w:r>
          </w:p>
        </w:tc>
        <w:tc>
          <w:tcPr>
            <w:tcW w:w="1677" w:type="dxa"/>
            <w:tcBorders>
              <w:top w:val="single" w:sz="4" w:space="0" w:color="auto"/>
              <w:left w:val="outset" w:sz="6" w:space="0" w:color="auto"/>
              <w:bottom w:val="single" w:sz="4" w:space="0" w:color="auto"/>
              <w:right w:val="outset" w:sz="6" w:space="0" w:color="auto"/>
            </w:tcBorders>
          </w:tcPr>
          <w:p w:rsidR="00E834BC" w:rsidRPr="00E834BC" w:rsidRDefault="00E834BC" w:rsidP="001422C0">
            <w:pPr>
              <w:jc w:val="center"/>
              <w:rPr>
                <w:rFonts w:ascii="Times New Roman" w:hAnsi="Times New Roman" w:cs="Times New Roman"/>
                <w:sz w:val="20"/>
                <w:szCs w:val="20"/>
              </w:rPr>
            </w:pPr>
            <w:r w:rsidRPr="00E834BC">
              <w:rPr>
                <w:rFonts w:ascii="Times New Roman" w:hAnsi="Times New Roman" w:cs="Times New Roman"/>
                <w:sz w:val="20"/>
                <w:szCs w:val="20"/>
              </w:rPr>
              <w:t>100</w:t>
            </w:r>
          </w:p>
        </w:tc>
      </w:tr>
      <w:tr w:rsidR="00563E50" w:rsidRPr="00E834BC" w:rsidTr="00563E50">
        <w:trPr>
          <w:trHeight w:val="212"/>
          <w:jc w:val="center"/>
        </w:trPr>
        <w:tc>
          <w:tcPr>
            <w:tcW w:w="1079"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tcPr>
          <w:p w:rsidR="00E834BC" w:rsidRPr="00E834BC" w:rsidRDefault="00E834BC" w:rsidP="001422C0">
            <w:pPr>
              <w:spacing w:line="276" w:lineRule="auto"/>
              <w:rPr>
                <w:rFonts w:ascii="Times New Roman" w:eastAsiaTheme="minorHAnsi" w:hAnsi="Times New Roman" w:cs="Times New Roman"/>
                <w:sz w:val="20"/>
                <w:szCs w:val="20"/>
              </w:rPr>
            </w:pPr>
          </w:p>
        </w:tc>
        <w:tc>
          <w:tcPr>
            <w:tcW w:w="2708" w:type="dxa"/>
            <w:vMerge/>
            <w:tcBorders>
              <w:left w:val="outset" w:sz="6" w:space="0" w:color="auto"/>
              <w:right w:val="single" w:sz="4" w:space="0" w:color="auto"/>
            </w:tcBorders>
          </w:tcPr>
          <w:p w:rsidR="00E834BC" w:rsidRPr="00E834BC" w:rsidRDefault="00E834BC" w:rsidP="001422C0">
            <w:pPr>
              <w:jc w:val="center"/>
              <w:rPr>
                <w:rFonts w:ascii="Times New Roman" w:eastAsiaTheme="minorHAnsi" w:hAnsi="Times New Roman" w:cs="Times New Roman"/>
                <w:spacing w:val="-4"/>
                <w:sz w:val="20"/>
                <w:szCs w:val="20"/>
                <w:lang w:eastAsia="en-US"/>
              </w:rPr>
            </w:pPr>
          </w:p>
        </w:tc>
        <w:tc>
          <w:tcPr>
            <w:tcW w:w="2356" w:type="dxa"/>
            <w:gridSpan w:val="2"/>
            <w:tcBorders>
              <w:top w:val="single" w:sz="4" w:space="0" w:color="auto"/>
              <w:left w:val="single" w:sz="4" w:space="0" w:color="auto"/>
              <w:right w:val="single" w:sz="4" w:space="0" w:color="auto"/>
            </w:tcBorders>
          </w:tcPr>
          <w:p w:rsidR="00E834BC" w:rsidRPr="00E834BC" w:rsidRDefault="00E834BC" w:rsidP="005F59AE">
            <w:pPr>
              <w:spacing w:after="200" w:line="276" w:lineRule="auto"/>
              <w:ind w:firstLine="0"/>
              <w:rPr>
                <w:rFonts w:ascii="Times New Roman" w:hAnsi="Times New Roman" w:cs="Times New Roman"/>
                <w:sz w:val="20"/>
                <w:szCs w:val="20"/>
              </w:rPr>
            </w:pPr>
            <w:r w:rsidRPr="00E834BC">
              <w:rPr>
                <w:rFonts w:ascii="Times New Roman" w:hAnsi="Times New Roman" w:cs="Times New Roman"/>
                <w:sz w:val="20"/>
                <w:szCs w:val="20"/>
              </w:rPr>
              <w:t>Местный бюджет</w:t>
            </w:r>
          </w:p>
        </w:tc>
        <w:tc>
          <w:tcPr>
            <w:tcW w:w="1012" w:type="dxa"/>
            <w:tcBorders>
              <w:top w:val="single" w:sz="4" w:space="0" w:color="auto"/>
              <w:left w:val="single" w:sz="4" w:space="0" w:color="auto"/>
              <w:right w:val="single" w:sz="4" w:space="0" w:color="auto"/>
            </w:tcBorders>
          </w:tcPr>
          <w:p w:rsidR="00E834BC" w:rsidRPr="00E834BC" w:rsidRDefault="00E834BC" w:rsidP="005F59AE">
            <w:pPr>
              <w:spacing w:after="200" w:line="276" w:lineRule="auto"/>
              <w:ind w:firstLine="0"/>
              <w:rPr>
                <w:rFonts w:ascii="Times New Roman" w:hAnsi="Times New Roman" w:cs="Times New Roman"/>
                <w:sz w:val="20"/>
                <w:szCs w:val="20"/>
              </w:rPr>
            </w:pPr>
            <w:r w:rsidRPr="00E834BC">
              <w:rPr>
                <w:rFonts w:ascii="Times New Roman" w:hAnsi="Times New Roman" w:cs="Times New Roman"/>
                <w:sz w:val="20"/>
                <w:szCs w:val="20"/>
              </w:rPr>
              <w:t>1,6</w:t>
            </w:r>
          </w:p>
        </w:tc>
        <w:tc>
          <w:tcPr>
            <w:tcW w:w="2140" w:type="dxa"/>
            <w:tcBorders>
              <w:top w:val="single" w:sz="4" w:space="0" w:color="auto"/>
              <w:left w:val="single" w:sz="4" w:space="0" w:color="auto"/>
              <w:right w:val="outset" w:sz="6" w:space="0" w:color="auto"/>
            </w:tcBorders>
          </w:tcPr>
          <w:p w:rsidR="00E834BC" w:rsidRPr="00E834BC" w:rsidRDefault="00E834BC" w:rsidP="001422C0">
            <w:pPr>
              <w:spacing w:after="200" w:line="276" w:lineRule="auto"/>
              <w:jc w:val="center"/>
              <w:rPr>
                <w:rFonts w:ascii="Times New Roman" w:hAnsi="Times New Roman" w:cs="Times New Roman"/>
                <w:sz w:val="20"/>
                <w:szCs w:val="20"/>
              </w:rPr>
            </w:pPr>
            <w:r w:rsidRPr="00E834BC">
              <w:rPr>
                <w:rFonts w:ascii="Times New Roman" w:hAnsi="Times New Roman" w:cs="Times New Roman"/>
                <w:sz w:val="20"/>
                <w:szCs w:val="20"/>
              </w:rPr>
              <w:t>1,6</w:t>
            </w:r>
          </w:p>
        </w:tc>
        <w:tc>
          <w:tcPr>
            <w:tcW w:w="1677" w:type="dxa"/>
            <w:tcBorders>
              <w:top w:val="single" w:sz="4" w:space="0" w:color="auto"/>
              <w:left w:val="outset" w:sz="6" w:space="0" w:color="auto"/>
              <w:right w:val="outset" w:sz="6" w:space="0" w:color="auto"/>
            </w:tcBorders>
          </w:tcPr>
          <w:p w:rsidR="00E834BC" w:rsidRPr="00E834BC" w:rsidRDefault="00563E50" w:rsidP="001422C0">
            <w:pPr>
              <w:jc w:val="center"/>
              <w:rPr>
                <w:rFonts w:ascii="Times New Roman" w:hAnsi="Times New Roman" w:cs="Times New Roman"/>
                <w:sz w:val="20"/>
                <w:szCs w:val="20"/>
              </w:rPr>
            </w:pPr>
            <w:r>
              <w:rPr>
                <w:rFonts w:ascii="Times New Roman" w:hAnsi="Times New Roman" w:cs="Times New Roman"/>
                <w:sz w:val="20"/>
                <w:szCs w:val="20"/>
              </w:rPr>
              <w:t>100</w:t>
            </w:r>
          </w:p>
        </w:tc>
      </w:tr>
      <w:tr w:rsidR="00563E50" w:rsidRPr="00E834BC" w:rsidTr="00563E50">
        <w:trPr>
          <w:trHeight w:val="441"/>
          <w:jc w:val="center"/>
        </w:trPr>
        <w:tc>
          <w:tcPr>
            <w:tcW w:w="1079" w:type="dxa"/>
            <w:vMerge/>
            <w:tcBorders>
              <w:top w:val="single" w:sz="4" w:space="0" w:color="auto"/>
              <w:left w:val="outset" w:sz="6" w:space="0" w:color="auto"/>
              <w:bottom w:val="outset" w:sz="6" w:space="0" w:color="auto"/>
              <w:right w:val="outset" w:sz="6" w:space="0" w:color="auto"/>
            </w:tcBorders>
            <w:vAlign w:val="center"/>
            <w:hideMark/>
          </w:tcPr>
          <w:p w:rsidR="00563E50" w:rsidRPr="00E834BC" w:rsidRDefault="00563E50"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hideMark/>
          </w:tcPr>
          <w:p w:rsidR="00563E50" w:rsidRPr="00E834BC" w:rsidRDefault="00563E50" w:rsidP="001422C0">
            <w:pPr>
              <w:spacing w:line="276" w:lineRule="auto"/>
              <w:rPr>
                <w:rFonts w:ascii="Times New Roman" w:eastAsiaTheme="minorHAnsi" w:hAnsi="Times New Roman" w:cs="Times New Roman"/>
                <w:sz w:val="20"/>
                <w:szCs w:val="20"/>
              </w:rPr>
            </w:pPr>
          </w:p>
        </w:tc>
        <w:tc>
          <w:tcPr>
            <w:tcW w:w="2708" w:type="dxa"/>
            <w:tcBorders>
              <w:top w:val="single" w:sz="4" w:space="0" w:color="auto"/>
              <w:left w:val="outset" w:sz="6" w:space="0" w:color="auto"/>
              <w:bottom w:val="single" w:sz="4" w:space="0" w:color="auto"/>
              <w:right w:val="single" w:sz="4" w:space="0" w:color="auto"/>
            </w:tcBorders>
            <w:hideMark/>
          </w:tcPr>
          <w:p w:rsidR="00563E50" w:rsidRPr="00E834BC" w:rsidRDefault="00563E50" w:rsidP="001422C0">
            <w:pPr>
              <w:jc w:val="center"/>
              <w:rPr>
                <w:rFonts w:ascii="Times New Roman" w:hAnsi="Times New Roman" w:cs="Times New Roman"/>
                <w:color w:val="000000"/>
                <w:sz w:val="20"/>
                <w:szCs w:val="20"/>
                <w:lang w:eastAsia="en-US"/>
              </w:rPr>
            </w:pPr>
            <w:r w:rsidRPr="00E834BC">
              <w:rPr>
                <w:rFonts w:ascii="Times New Roman" w:hAnsi="Times New Roman" w:cs="Times New Roman"/>
                <w:color w:val="000000"/>
                <w:sz w:val="20"/>
                <w:szCs w:val="20"/>
                <w:lang w:eastAsia="en-US"/>
              </w:rPr>
              <w:t>Итого</w:t>
            </w:r>
          </w:p>
        </w:tc>
        <w:tc>
          <w:tcPr>
            <w:tcW w:w="2356" w:type="dxa"/>
            <w:gridSpan w:val="2"/>
            <w:tcBorders>
              <w:top w:val="single" w:sz="4" w:space="0" w:color="auto"/>
              <w:left w:val="single" w:sz="4" w:space="0" w:color="auto"/>
              <w:bottom w:val="single" w:sz="4" w:space="0" w:color="auto"/>
              <w:right w:val="single" w:sz="4" w:space="0" w:color="auto"/>
            </w:tcBorders>
          </w:tcPr>
          <w:p w:rsidR="00563E50" w:rsidRPr="00E834BC" w:rsidRDefault="00563E50" w:rsidP="001422C0">
            <w:pPr>
              <w:spacing w:after="200" w:line="276" w:lineRule="auto"/>
              <w:jc w:val="center"/>
              <w:rPr>
                <w:rFonts w:ascii="Times New Roman" w:hAnsi="Times New Roman" w:cs="Times New Roman"/>
                <w:sz w:val="20"/>
                <w:szCs w:val="20"/>
              </w:rPr>
            </w:pPr>
          </w:p>
        </w:tc>
        <w:tc>
          <w:tcPr>
            <w:tcW w:w="1010" w:type="dxa"/>
            <w:tcBorders>
              <w:top w:val="single" w:sz="4" w:space="0" w:color="auto"/>
              <w:left w:val="single" w:sz="4" w:space="0" w:color="auto"/>
              <w:bottom w:val="single" w:sz="4" w:space="0" w:color="auto"/>
              <w:right w:val="single" w:sz="4" w:space="0" w:color="auto"/>
            </w:tcBorders>
          </w:tcPr>
          <w:p w:rsidR="00563E50" w:rsidRPr="00E834BC" w:rsidRDefault="00563E50" w:rsidP="00563E50">
            <w:pPr>
              <w:spacing w:after="200" w:line="276" w:lineRule="auto"/>
              <w:ind w:firstLine="0"/>
              <w:rPr>
                <w:rFonts w:ascii="Times New Roman" w:hAnsi="Times New Roman" w:cs="Times New Roman"/>
                <w:sz w:val="20"/>
                <w:szCs w:val="20"/>
              </w:rPr>
            </w:pPr>
            <w:r>
              <w:rPr>
                <w:rFonts w:ascii="Times New Roman" w:hAnsi="Times New Roman" w:cs="Times New Roman"/>
                <w:sz w:val="20"/>
                <w:szCs w:val="20"/>
              </w:rPr>
              <w:t>469,4</w:t>
            </w:r>
          </w:p>
        </w:tc>
        <w:tc>
          <w:tcPr>
            <w:tcW w:w="2142" w:type="dxa"/>
            <w:tcBorders>
              <w:top w:val="single" w:sz="4" w:space="0" w:color="auto"/>
              <w:left w:val="single" w:sz="4" w:space="0" w:color="auto"/>
              <w:bottom w:val="single" w:sz="4" w:space="0" w:color="auto"/>
              <w:right w:val="outset" w:sz="6" w:space="0" w:color="auto"/>
            </w:tcBorders>
          </w:tcPr>
          <w:p w:rsidR="00563E50" w:rsidRPr="00E834BC" w:rsidRDefault="00563E50" w:rsidP="001422C0">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469,4</w:t>
            </w:r>
          </w:p>
        </w:tc>
        <w:tc>
          <w:tcPr>
            <w:tcW w:w="1677" w:type="dxa"/>
            <w:tcBorders>
              <w:top w:val="single" w:sz="4" w:space="0" w:color="auto"/>
              <w:left w:val="outset" w:sz="6" w:space="0" w:color="auto"/>
              <w:bottom w:val="single" w:sz="4" w:space="0" w:color="auto"/>
              <w:right w:val="outset" w:sz="6" w:space="0" w:color="auto"/>
            </w:tcBorders>
            <w:hideMark/>
          </w:tcPr>
          <w:p w:rsidR="00563E50" w:rsidRPr="00E834BC" w:rsidRDefault="00563E50" w:rsidP="001422C0">
            <w:pPr>
              <w:spacing w:after="200" w:line="276" w:lineRule="auto"/>
              <w:rPr>
                <w:rFonts w:ascii="Times New Roman" w:hAnsi="Times New Roman" w:cs="Times New Roman"/>
                <w:sz w:val="20"/>
                <w:szCs w:val="20"/>
              </w:rPr>
            </w:pPr>
            <w:r w:rsidRPr="00E834BC">
              <w:rPr>
                <w:rFonts w:ascii="Times New Roman" w:hAnsi="Times New Roman" w:cs="Times New Roman"/>
                <w:sz w:val="20"/>
                <w:szCs w:val="20"/>
              </w:rPr>
              <w:t>100</w:t>
            </w:r>
          </w:p>
        </w:tc>
      </w:tr>
      <w:tr w:rsidR="00E834BC" w:rsidRPr="00E834BC" w:rsidTr="00563E50">
        <w:trPr>
          <w:gridAfter w:val="6"/>
          <w:wAfter w:w="9893" w:type="dxa"/>
          <w:trHeight w:val="458"/>
          <w:jc w:val="center"/>
        </w:trPr>
        <w:tc>
          <w:tcPr>
            <w:tcW w:w="1079"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c>
          <w:tcPr>
            <w:tcW w:w="2354" w:type="dxa"/>
            <w:vMerge/>
            <w:tcBorders>
              <w:top w:val="single" w:sz="4" w:space="0" w:color="auto"/>
              <w:left w:val="outset" w:sz="6" w:space="0" w:color="auto"/>
              <w:bottom w:val="outset" w:sz="6" w:space="0" w:color="auto"/>
              <w:right w:val="outset" w:sz="6" w:space="0" w:color="auto"/>
            </w:tcBorders>
            <w:vAlign w:val="center"/>
            <w:hideMark/>
          </w:tcPr>
          <w:p w:rsidR="00E834BC" w:rsidRPr="00E834BC" w:rsidRDefault="00E834BC" w:rsidP="001422C0">
            <w:pPr>
              <w:spacing w:line="276" w:lineRule="auto"/>
              <w:rPr>
                <w:rFonts w:ascii="Times New Roman" w:eastAsiaTheme="minorHAnsi" w:hAnsi="Times New Roman" w:cs="Times New Roman"/>
                <w:sz w:val="20"/>
                <w:szCs w:val="20"/>
              </w:rPr>
            </w:pPr>
          </w:p>
        </w:tc>
      </w:tr>
    </w:tbl>
    <w:p w:rsidR="00E834BC" w:rsidRPr="00E834BC" w:rsidRDefault="00E834BC" w:rsidP="00E834BC">
      <w:pPr>
        <w:rPr>
          <w:rFonts w:ascii="Times New Roman" w:hAnsi="Times New Roman" w:cs="Times New Roman"/>
          <w:b/>
        </w:rPr>
      </w:pPr>
    </w:p>
    <w:p w:rsidR="00E834BC" w:rsidRPr="00E834BC" w:rsidRDefault="00E834BC" w:rsidP="00E834BC">
      <w:pPr>
        <w:rPr>
          <w:rFonts w:ascii="Times New Roman" w:hAnsi="Times New Roman" w:cs="Times New Roman"/>
        </w:rPr>
      </w:pPr>
      <w:r w:rsidRPr="00E834BC">
        <w:rPr>
          <w:rFonts w:ascii="Times New Roman" w:hAnsi="Times New Roman" w:cs="Times New Roman"/>
          <w:b/>
        </w:rPr>
        <w:t>Вывод:</w:t>
      </w:r>
      <w:r w:rsidRPr="00E834BC">
        <w:rPr>
          <w:rFonts w:ascii="Times New Roman" w:hAnsi="Times New Roman" w:cs="Times New Roman"/>
        </w:rPr>
        <w:t xml:space="preserve"> в 202</w:t>
      </w:r>
      <w:r w:rsidR="009928CE">
        <w:rPr>
          <w:rFonts w:ascii="Times New Roman" w:hAnsi="Times New Roman" w:cs="Times New Roman"/>
        </w:rPr>
        <w:t>5</w:t>
      </w:r>
      <w:r w:rsidRPr="00E834BC">
        <w:rPr>
          <w:rFonts w:ascii="Times New Roman" w:hAnsi="Times New Roman" w:cs="Times New Roman"/>
        </w:rPr>
        <w:t xml:space="preserve"> году муниципальная программа реализована с эффективностью</w:t>
      </w:r>
      <w:r w:rsidRPr="00E834BC">
        <w:rPr>
          <w:rFonts w:ascii="Times New Roman" w:hAnsi="Times New Roman" w:cs="Times New Roman"/>
          <w:color w:val="FF0000"/>
        </w:rPr>
        <w:t xml:space="preserve"> </w:t>
      </w:r>
      <w:r w:rsidRPr="00E834BC">
        <w:rPr>
          <w:rFonts w:ascii="Times New Roman" w:hAnsi="Times New Roman" w:cs="Times New Roman"/>
        </w:rPr>
        <w:t>100%.</w:t>
      </w:r>
    </w:p>
    <w:p w:rsidR="00E834BC" w:rsidRPr="00E834BC" w:rsidRDefault="00E834BC" w:rsidP="00E834BC">
      <w:pPr>
        <w:jc w:val="right"/>
        <w:rPr>
          <w:rFonts w:ascii="Times New Roman" w:hAnsi="Times New Roman" w:cs="Times New Roman"/>
        </w:rPr>
      </w:pPr>
      <w:r>
        <w:rPr>
          <w:rFonts w:ascii="Times New Roman" w:hAnsi="Times New Roman" w:cs="Times New Roman"/>
        </w:rPr>
        <w:lastRenderedPageBreak/>
        <w:t>Приложение 2</w:t>
      </w:r>
    </w:p>
    <w:p w:rsidR="00E834BC" w:rsidRPr="00E834BC" w:rsidRDefault="00E834BC" w:rsidP="00E834BC">
      <w:pPr>
        <w:jc w:val="right"/>
        <w:rPr>
          <w:rFonts w:ascii="Times New Roman" w:hAnsi="Times New Roman" w:cs="Times New Roman"/>
        </w:rPr>
      </w:pPr>
      <w:r w:rsidRPr="00E834BC">
        <w:rPr>
          <w:rFonts w:ascii="Times New Roman" w:hAnsi="Times New Roman" w:cs="Times New Roman"/>
        </w:rPr>
        <w:t>к постановлению администрации Соленоозерного сельсовета</w:t>
      </w:r>
    </w:p>
    <w:p w:rsidR="00E834BC" w:rsidRPr="00E834BC" w:rsidRDefault="00E834BC" w:rsidP="00E834BC">
      <w:pPr>
        <w:jc w:val="right"/>
        <w:rPr>
          <w:rFonts w:ascii="Times New Roman" w:hAnsi="Times New Roman" w:cs="Times New Roman"/>
        </w:rPr>
      </w:pPr>
      <w:r w:rsidRPr="00E834BC">
        <w:rPr>
          <w:rFonts w:ascii="Times New Roman" w:hAnsi="Times New Roman" w:cs="Times New Roman"/>
        </w:rPr>
        <w:t xml:space="preserve"> Ширинского района Республики Хакасия</w:t>
      </w:r>
    </w:p>
    <w:p w:rsidR="00E834BC" w:rsidRPr="00E834BC" w:rsidRDefault="00E834BC" w:rsidP="00E834BC">
      <w:pPr>
        <w:jc w:val="right"/>
        <w:rPr>
          <w:rFonts w:ascii="Times New Roman" w:hAnsi="Times New Roman" w:cs="Times New Roman"/>
        </w:rPr>
      </w:pPr>
      <w:r w:rsidRPr="00E834BC">
        <w:rPr>
          <w:rFonts w:ascii="Times New Roman" w:hAnsi="Times New Roman" w:cs="Times New Roman"/>
        </w:rPr>
        <w:t>от 1</w:t>
      </w:r>
      <w:r w:rsidR="002E49FA">
        <w:rPr>
          <w:rFonts w:ascii="Times New Roman" w:hAnsi="Times New Roman" w:cs="Times New Roman"/>
        </w:rPr>
        <w:t>3.02.2025 № 20</w:t>
      </w:r>
    </w:p>
    <w:p w:rsidR="00E834BC" w:rsidRPr="00E834BC" w:rsidRDefault="00E834BC" w:rsidP="00E834BC">
      <w:pPr>
        <w:rPr>
          <w:rFonts w:ascii="Times New Roman" w:hAnsi="Times New Roman" w:cs="Times New Roman"/>
        </w:rPr>
      </w:pPr>
    </w:p>
    <w:p w:rsidR="00E834BC" w:rsidRPr="00E834BC" w:rsidRDefault="00E834BC" w:rsidP="00E834BC">
      <w:pPr>
        <w:shd w:val="clear" w:color="auto" w:fill="FFFFFF"/>
        <w:ind w:firstLine="708"/>
        <w:jc w:val="center"/>
        <w:rPr>
          <w:rFonts w:ascii="Times New Roman" w:hAnsi="Times New Roman" w:cs="Times New Roman"/>
          <w:b/>
        </w:rPr>
      </w:pPr>
      <w:r w:rsidRPr="00E834BC">
        <w:rPr>
          <w:rFonts w:ascii="Times New Roman" w:hAnsi="Times New Roman" w:cs="Times New Roman"/>
          <w:b/>
        </w:rPr>
        <w:t>Отчет о ходе реализации муниципальной программы</w:t>
      </w:r>
    </w:p>
    <w:p w:rsidR="00E834BC" w:rsidRPr="00E834BC" w:rsidRDefault="002E49FA" w:rsidP="00E834BC">
      <w:pPr>
        <w:jc w:val="center"/>
        <w:rPr>
          <w:rFonts w:ascii="Times New Roman" w:hAnsi="Times New Roman" w:cs="Times New Roman"/>
          <w:b/>
        </w:rPr>
      </w:pPr>
      <w:r w:rsidRPr="002E49FA">
        <w:rPr>
          <w:rFonts w:ascii="Times New Roman" w:hAnsi="Times New Roman" w:cs="Times New Roman"/>
          <w:b/>
        </w:rPr>
        <w:t>«Благоустройство территории Соленоозерного сельсовета на 2023 – 2027 годы»</w:t>
      </w:r>
      <w:r w:rsidR="00E834BC" w:rsidRPr="002E49FA">
        <w:rPr>
          <w:rFonts w:ascii="Times New Roman" w:hAnsi="Times New Roman" w:cs="Times New Roman"/>
          <w:b/>
        </w:rPr>
        <w:t>,</w:t>
      </w:r>
      <w:r w:rsidR="00E834BC" w:rsidRPr="00E834BC">
        <w:rPr>
          <w:rFonts w:ascii="Times New Roman" w:hAnsi="Times New Roman" w:cs="Times New Roman"/>
          <w:b/>
        </w:rPr>
        <w:t xml:space="preserve"> утвержденной постановлением администрации Соленоозерного сельсовета от </w:t>
      </w:r>
      <w:r w:rsidR="00096ABF">
        <w:rPr>
          <w:rFonts w:ascii="Times New Roman" w:hAnsi="Times New Roman" w:cs="Times New Roman"/>
          <w:b/>
        </w:rPr>
        <w:t>03.07</w:t>
      </w:r>
      <w:r w:rsidR="00E834BC" w:rsidRPr="00E834BC">
        <w:rPr>
          <w:rFonts w:ascii="Times New Roman" w:hAnsi="Times New Roman" w:cs="Times New Roman"/>
          <w:b/>
        </w:rPr>
        <w:t>.202</w:t>
      </w:r>
      <w:r w:rsidR="00096ABF">
        <w:rPr>
          <w:rFonts w:ascii="Times New Roman" w:hAnsi="Times New Roman" w:cs="Times New Roman"/>
          <w:b/>
        </w:rPr>
        <w:t>3</w:t>
      </w:r>
      <w:r w:rsidR="00E834BC" w:rsidRPr="00E834BC">
        <w:rPr>
          <w:rFonts w:ascii="Times New Roman" w:hAnsi="Times New Roman" w:cs="Times New Roman"/>
          <w:b/>
        </w:rPr>
        <w:t xml:space="preserve"> № </w:t>
      </w:r>
      <w:r w:rsidR="00096ABF">
        <w:rPr>
          <w:rFonts w:ascii="Times New Roman" w:hAnsi="Times New Roman" w:cs="Times New Roman"/>
          <w:b/>
        </w:rPr>
        <w:t>50/1</w:t>
      </w:r>
      <w:r w:rsidR="00E834BC" w:rsidRPr="00E834BC">
        <w:rPr>
          <w:rFonts w:ascii="Times New Roman" w:hAnsi="Times New Roman" w:cs="Times New Roman"/>
          <w:b/>
        </w:rPr>
        <w:t xml:space="preserve"> за 202</w:t>
      </w:r>
      <w:r>
        <w:rPr>
          <w:rFonts w:ascii="Times New Roman" w:hAnsi="Times New Roman" w:cs="Times New Roman"/>
          <w:b/>
        </w:rPr>
        <w:t>5</w:t>
      </w:r>
      <w:r w:rsidR="00E834BC" w:rsidRPr="00E834BC">
        <w:rPr>
          <w:rFonts w:ascii="Times New Roman" w:hAnsi="Times New Roman" w:cs="Times New Roman"/>
          <w:b/>
        </w:rPr>
        <w:t xml:space="preserve"> год</w:t>
      </w:r>
    </w:p>
    <w:p w:rsidR="00E834BC" w:rsidRPr="00E834BC" w:rsidRDefault="00E834BC" w:rsidP="00E834BC">
      <w:pPr>
        <w:ind w:left="-284"/>
        <w:rPr>
          <w:rFonts w:ascii="Times New Roman" w:hAnsi="Times New Roman" w:cs="Times New Roman"/>
        </w:rPr>
      </w:pPr>
      <w:r w:rsidRPr="00E834BC">
        <w:rPr>
          <w:rFonts w:ascii="Times New Roman" w:hAnsi="Times New Roman" w:cs="Times New Roman"/>
        </w:rPr>
        <w:t>В ходе реализации программы реализовывались такие задачи:</w:t>
      </w:r>
    </w:p>
    <w:p w:rsidR="00096ABF" w:rsidRPr="00FF3009" w:rsidRDefault="00096ABF" w:rsidP="00096ABF">
      <w:pPr>
        <w:pStyle w:val="a8"/>
        <w:jc w:val="both"/>
        <w:rPr>
          <w:rFonts w:ascii="Times New Roman" w:hAnsi="Times New Roman"/>
        </w:rPr>
      </w:pPr>
      <w:r w:rsidRPr="00FF3009">
        <w:rPr>
          <w:rFonts w:ascii="Times New Roman" w:hAnsi="Times New Roman"/>
        </w:rPr>
        <w:t>-</w:t>
      </w:r>
      <w:r>
        <w:rPr>
          <w:rFonts w:ascii="Times New Roman" w:hAnsi="Times New Roman"/>
        </w:rPr>
        <w:t xml:space="preserve"> </w:t>
      </w:r>
      <w:r w:rsidRPr="00FF3009">
        <w:rPr>
          <w:rFonts w:ascii="Times New Roman" w:hAnsi="Times New Roman"/>
        </w:rPr>
        <w:t>улучшение экологической ситуации на территории сельского поселения;</w:t>
      </w:r>
    </w:p>
    <w:p w:rsidR="00096ABF" w:rsidRDefault="00096ABF" w:rsidP="00096ABF">
      <w:pPr>
        <w:pStyle w:val="a8"/>
        <w:jc w:val="both"/>
        <w:rPr>
          <w:rFonts w:ascii="Times New Roman" w:hAnsi="Times New Roman"/>
        </w:rPr>
      </w:pPr>
      <w:r w:rsidRPr="00FF3009">
        <w:rPr>
          <w:rFonts w:ascii="Times New Roman" w:hAnsi="Times New Roman"/>
        </w:rPr>
        <w:t>-</w:t>
      </w:r>
      <w:r>
        <w:rPr>
          <w:rFonts w:ascii="Times New Roman" w:hAnsi="Times New Roman"/>
        </w:rPr>
        <w:t xml:space="preserve"> </w:t>
      </w:r>
      <w:r w:rsidRPr="00FF3009">
        <w:rPr>
          <w:rFonts w:ascii="Times New Roman" w:hAnsi="Times New Roman"/>
        </w:rPr>
        <w:t>содержание памятника на территории сельского поселения;</w:t>
      </w:r>
    </w:p>
    <w:p w:rsidR="00096ABF" w:rsidRPr="00FF3009" w:rsidRDefault="00096ABF" w:rsidP="00096ABF">
      <w:pPr>
        <w:pStyle w:val="a8"/>
        <w:jc w:val="both"/>
        <w:rPr>
          <w:rFonts w:ascii="Times New Roman" w:hAnsi="Times New Roman"/>
        </w:rPr>
      </w:pPr>
      <w:r w:rsidRPr="00FF3009">
        <w:rPr>
          <w:rFonts w:ascii="Times New Roman" w:hAnsi="Times New Roman"/>
        </w:rPr>
        <w:t>-</w:t>
      </w:r>
      <w:r>
        <w:rPr>
          <w:rFonts w:ascii="Times New Roman" w:hAnsi="Times New Roman"/>
        </w:rPr>
        <w:t xml:space="preserve"> </w:t>
      </w:r>
      <w:r w:rsidRPr="00FF3009">
        <w:rPr>
          <w:rFonts w:ascii="Times New Roman" w:hAnsi="Times New Roman"/>
        </w:rPr>
        <w:t>организация взаимодействия между организациями и учреждениями при решении вопросов благоустройства территории поселения;</w:t>
      </w:r>
    </w:p>
    <w:p w:rsidR="00096ABF" w:rsidRPr="00FF3009" w:rsidRDefault="00096ABF" w:rsidP="00096ABF">
      <w:pPr>
        <w:pStyle w:val="a8"/>
        <w:jc w:val="both"/>
        <w:rPr>
          <w:rFonts w:ascii="Times New Roman" w:hAnsi="Times New Roman"/>
        </w:rPr>
      </w:pPr>
      <w:r w:rsidRPr="00FF3009">
        <w:rPr>
          <w:rFonts w:ascii="Times New Roman" w:hAnsi="Times New Roman"/>
        </w:rPr>
        <w:t>-</w:t>
      </w:r>
      <w:r>
        <w:rPr>
          <w:rFonts w:ascii="Times New Roman" w:hAnsi="Times New Roman"/>
        </w:rPr>
        <w:t xml:space="preserve"> </w:t>
      </w:r>
      <w:r w:rsidRPr="00FF3009">
        <w:rPr>
          <w:rFonts w:ascii="Times New Roman" w:hAnsi="Times New Roman"/>
        </w:rPr>
        <w:t>улучшение санитарного состояния</w:t>
      </w:r>
      <w:r>
        <w:rPr>
          <w:rFonts w:ascii="Times New Roman" w:hAnsi="Times New Roman"/>
        </w:rPr>
        <w:t xml:space="preserve"> населенного пункта</w:t>
      </w:r>
      <w:r w:rsidRPr="00FF3009">
        <w:rPr>
          <w:rFonts w:ascii="Times New Roman" w:hAnsi="Times New Roman"/>
        </w:rPr>
        <w:t>;</w:t>
      </w:r>
    </w:p>
    <w:p w:rsidR="00096ABF" w:rsidRPr="00FF3009" w:rsidRDefault="00096ABF" w:rsidP="00096ABF">
      <w:pPr>
        <w:pStyle w:val="a8"/>
        <w:jc w:val="both"/>
        <w:rPr>
          <w:rFonts w:ascii="Times New Roman" w:hAnsi="Times New Roman"/>
        </w:rPr>
      </w:pPr>
      <w:r w:rsidRPr="00FF3009">
        <w:rPr>
          <w:rFonts w:ascii="Times New Roman" w:hAnsi="Times New Roman"/>
        </w:rPr>
        <w:t>-</w:t>
      </w:r>
      <w:r>
        <w:rPr>
          <w:rFonts w:ascii="Times New Roman" w:hAnsi="Times New Roman"/>
        </w:rPr>
        <w:t xml:space="preserve"> </w:t>
      </w:r>
      <w:r w:rsidRPr="00FF3009">
        <w:rPr>
          <w:rFonts w:ascii="Times New Roman" w:hAnsi="Times New Roman"/>
        </w:rPr>
        <w:t>привлечение жителей к участию в решении</w:t>
      </w:r>
      <w:r>
        <w:rPr>
          <w:rFonts w:ascii="Times New Roman" w:hAnsi="Times New Roman"/>
        </w:rPr>
        <w:t xml:space="preserve"> </w:t>
      </w:r>
      <w:r w:rsidRPr="00FF3009">
        <w:rPr>
          <w:rFonts w:ascii="Times New Roman" w:hAnsi="Times New Roman"/>
        </w:rPr>
        <w:t>проблем по благоустройству и санитарной очистке придомовых территорий;</w:t>
      </w:r>
    </w:p>
    <w:p w:rsidR="00096ABF" w:rsidRDefault="00096ABF" w:rsidP="00096ABF">
      <w:pPr>
        <w:shd w:val="clear" w:color="auto" w:fill="FFFFFF"/>
        <w:rPr>
          <w:rFonts w:ascii="Times New Roman" w:hAnsi="Times New Roman"/>
          <w:sz w:val="22"/>
          <w:szCs w:val="22"/>
        </w:rPr>
      </w:pPr>
      <w:r w:rsidRPr="00FF3009">
        <w:rPr>
          <w:rFonts w:ascii="Times New Roman" w:hAnsi="Times New Roman"/>
          <w:sz w:val="22"/>
          <w:szCs w:val="22"/>
        </w:rPr>
        <w:t>-</w:t>
      </w:r>
      <w:r>
        <w:rPr>
          <w:rFonts w:ascii="Times New Roman" w:hAnsi="Times New Roman"/>
          <w:sz w:val="22"/>
          <w:szCs w:val="22"/>
        </w:rPr>
        <w:t xml:space="preserve"> </w:t>
      </w:r>
      <w:r w:rsidRPr="00FF3009">
        <w:rPr>
          <w:rFonts w:ascii="Times New Roman" w:hAnsi="Times New Roman"/>
          <w:sz w:val="22"/>
          <w:szCs w:val="22"/>
        </w:rPr>
        <w:t>повышение эффективности использования бюджетного                  финансирования по данным направлениям.</w:t>
      </w:r>
    </w:p>
    <w:p w:rsidR="002E49FA" w:rsidRDefault="00E834BC" w:rsidP="00E834BC">
      <w:pPr>
        <w:shd w:val="clear" w:color="auto" w:fill="FFFFFF"/>
        <w:rPr>
          <w:rFonts w:ascii="Times New Roman" w:hAnsi="Times New Roman" w:cs="Times New Roman"/>
          <w:b/>
        </w:rPr>
      </w:pPr>
      <w:r w:rsidRPr="00E834BC">
        <w:rPr>
          <w:rFonts w:ascii="Times New Roman" w:hAnsi="Times New Roman" w:cs="Times New Roman"/>
        </w:rPr>
        <w:t xml:space="preserve"> </w:t>
      </w:r>
      <w:r w:rsidRPr="00E834BC">
        <w:rPr>
          <w:rFonts w:ascii="Times New Roman" w:hAnsi="Times New Roman" w:cs="Times New Roman"/>
          <w:b/>
        </w:rPr>
        <w:t>Оценка эффективности реализации муниципальной программы:</w:t>
      </w:r>
    </w:p>
    <w:tbl>
      <w:tblPr>
        <w:tblpPr w:leftFromText="180" w:rightFromText="180" w:vertAnchor="text" w:tblpY="1"/>
        <w:tblOverlap w:val="never"/>
        <w:tblW w:w="137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43"/>
        <w:gridCol w:w="2581"/>
        <w:gridCol w:w="2664"/>
        <w:gridCol w:w="2409"/>
        <w:gridCol w:w="1418"/>
        <w:gridCol w:w="1984"/>
        <w:gridCol w:w="1843"/>
      </w:tblGrid>
      <w:tr w:rsidR="00563E50" w:rsidRPr="002E49FA" w:rsidTr="00563E50">
        <w:trPr>
          <w:trHeight w:val="68"/>
        </w:trPr>
        <w:tc>
          <w:tcPr>
            <w:tcW w:w="843" w:type="dxa"/>
            <w:tcBorders>
              <w:top w:val="outset" w:sz="6" w:space="0" w:color="auto"/>
              <w:left w:val="outset" w:sz="6" w:space="0" w:color="auto"/>
              <w:bottom w:val="outset" w:sz="6" w:space="0" w:color="auto"/>
              <w:right w:val="outset" w:sz="6" w:space="0" w:color="auto"/>
            </w:tcBorders>
            <w:hideMark/>
          </w:tcPr>
          <w:p w:rsidR="002E49FA" w:rsidRPr="002E49FA" w:rsidRDefault="002E49FA" w:rsidP="00563E50">
            <w:pPr>
              <w:ind w:firstLine="0"/>
              <w:rPr>
                <w:rFonts w:ascii="Times New Roman" w:hAnsi="Times New Roman" w:cs="Times New Roman"/>
              </w:rPr>
            </w:pPr>
            <w:r w:rsidRPr="002E49FA">
              <w:rPr>
                <w:rFonts w:ascii="Times New Roman" w:hAnsi="Times New Roman" w:cs="Times New Roman"/>
                <w:b/>
                <w:bCs/>
              </w:rPr>
              <w:t>№</w:t>
            </w:r>
          </w:p>
          <w:p w:rsidR="002E49FA" w:rsidRPr="002E49FA" w:rsidRDefault="002E49FA" w:rsidP="00563E50">
            <w:pPr>
              <w:ind w:firstLine="0"/>
              <w:rPr>
                <w:rFonts w:ascii="Times New Roman" w:hAnsi="Times New Roman" w:cs="Times New Roman"/>
              </w:rPr>
            </w:pPr>
            <w:r w:rsidRPr="002E49FA">
              <w:rPr>
                <w:rFonts w:ascii="Times New Roman" w:hAnsi="Times New Roman" w:cs="Times New Roman"/>
                <w:b/>
                <w:bCs/>
              </w:rPr>
              <w:t>п/п</w:t>
            </w:r>
          </w:p>
        </w:tc>
        <w:tc>
          <w:tcPr>
            <w:tcW w:w="2581" w:type="dxa"/>
            <w:tcBorders>
              <w:top w:val="outset" w:sz="6" w:space="0" w:color="auto"/>
              <w:left w:val="outset" w:sz="6" w:space="0" w:color="auto"/>
              <w:bottom w:val="outset" w:sz="6" w:space="0" w:color="auto"/>
              <w:right w:val="outset" w:sz="6" w:space="0" w:color="auto"/>
            </w:tcBorders>
            <w:hideMark/>
          </w:tcPr>
          <w:p w:rsidR="002E49FA" w:rsidRPr="002E49FA" w:rsidRDefault="002E49FA" w:rsidP="00563E50">
            <w:pPr>
              <w:ind w:firstLine="0"/>
              <w:rPr>
                <w:rFonts w:ascii="Times New Roman" w:hAnsi="Times New Roman" w:cs="Times New Roman"/>
              </w:rPr>
            </w:pPr>
            <w:r w:rsidRPr="002E49FA">
              <w:rPr>
                <w:rFonts w:ascii="Times New Roman" w:hAnsi="Times New Roman" w:cs="Times New Roman"/>
                <w:b/>
                <w:bCs/>
              </w:rPr>
              <w:t>Наименование муниципальной программы</w:t>
            </w:r>
          </w:p>
        </w:tc>
        <w:tc>
          <w:tcPr>
            <w:tcW w:w="2664" w:type="dxa"/>
            <w:tcBorders>
              <w:top w:val="outset" w:sz="6" w:space="0" w:color="auto"/>
              <w:left w:val="outset" w:sz="6" w:space="0" w:color="auto"/>
              <w:bottom w:val="outset" w:sz="6" w:space="0" w:color="auto"/>
              <w:right w:val="single" w:sz="4" w:space="0" w:color="auto"/>
            </w:tcBorders>
            <w:hideMark/>
          </w:tcPr>
          <w:p w:rsidR="002E49FA" w:rsidRPr="002E49FA" w:rsidRDefault="002E49FA" w:rsidP="00563E50">
            <w:pPr>
              <w:ind w:firstLine="0"/>
              <w:rPr>
                <w:rFonts w:ascii="Times New Roman" w:hAnsi="Times New Roman" w:cs="Times New Roman"/>
              </w:rPr>
            </w:pPr>
            <w:r w:rsidRPr="002E49FA">
              <w:rPr>
                <w:rFonts w:ascii="Times New Roman" w:hAnsi="Times New Roman" w:cs="Times New Roman"/>
              </w:rPr>
              <w:t>Мероприятия</w:t>
            </w:r>
          </w:p>
        </w:tc>
        <w:tc>
          <w:tcPr>
            <w:tcW w:w="3827" w:type="dxa"/>
            <w:gridSpan w:val="2"/>
            <w:tcBorders>
              <w:top w:val="outset" w:sz="6" w:space="0" w:color="auto"/>
              <w:left w:val="single" w:sz="4" w:space="0" w:color="auto"/>
              <w:bottom w:val="outset" w:sz="6" w:space="0" w:color="auto"/>
              <w:right w:val="outset" w:sz="6" w:space="0" w:color="auto"/>
            </w:tcBorders>
            <w:hideMark/>
          </w:tcPr>
          <w:p w:rsidR="002E49FA" w:rsidRPr="002E49FA" w:rsidRDefault="002E49FA" w:rsidP="00563E50">
            <w:pPr>
              <w:ind w:firstLine="0"/>
              <w:rPr>
                <w:rFonts w:ascii="Times New Roman" w:hAnsi="Times New Roman" w:cs="Times New Roman"/>
                <w:b/>
                <w:bCs/>
              </w:rPr>
            </w:pPr>
            <w:r w:rsidRPr="002E49FA">
              <w:rPr>
                <w:rFonts w:ascii="Times New Roman" w:hAnsi="Times New Roman" w:cs="Times New Roman"/>
                <w:b/>
                <w:bCs/>
              </w:rPr>
              <w:t>Плановые бюджетные ассигнования</w:t>
            </w:r>
          </w:p>
          <w:p w:rsidR="002E49FA" w:rsidRPr="002E49FA" w:rsidRDefault="002E49FA" w:rsidP="00492CF9">
            <w:pPr>
              <w:jc w:val="center"/>
              <w:rPr>
                <w:rFonts w:ascii="Times New Roman" w:hAnsi="Times New Roman" w:cs="Times New Roman"/>
              </w:rPr>
            </w:pPr>
            <w:r w:rsidRPr="002E49FA">
              <w:rPr>
                <w:rFonts w:ascii="Times New Roman" w:hAnsi="Times New Roman" w:cs="Times New Roman"/>
                <w:b/>
                <w:bCs/>
              </w:rPr>
              <w:t>(тыс. руб.)</w:t>
            </w:r>
          </w:p>
        </w:tc>
        <w:tc>
          <w:tcPr>
            <w:tcW w:w="1984" w:type="dxa"/>
            <w:tcBorders>
              <w:top w:val="outset" w:sz="6" w:space="0" w:color="auto"/>
              <w:left w:val="outset" w:sz="6" w:space="0" w:color="auto"/>
              <w:bottom w:val="outset" w:sz="6" w:space="0" w:color="auto"/>
              <w:right w:val="outset" w:sz="6" w:space="0" w:color="auto"/>
            </w:tcBorders>
            <w:hideMark/>
          </w:tcPr>
          <w:p w:rsidR="002E49FA" w:rsidRPr="002E49FA" w:rsidRDefault="002E49FA" w:rsidP="00563E50">
            <w:pPr>
              <w:ind w:firstLine="0"/>
              <w:rPr>
                <w:rFonts w:ascii="Times New Roman" w:hAnsi="Times New Roman" w:cs="Times New Roman"/>
                <w:b/>
                <w:bCs/>
              </w:rPr>
            </w:pPr>
            <w:r w:rsidRPr="002E49FA">
              <w:rPr>
                <w:rFonts w:ascii="Times New Roman" w:hAnsi="Times New Roman" w:cs="Times New Roman"/>
                <w:b/>
                <w:bCs/>
              </w:rPr>
              <w:t>Фактически исполнено</w:t>
            </w:r>
          </w:p>
          <w:p w:rsidR="002E49FA" w:rsidRPr="002E49FA" w:rsidRDefault="002E49FA" w:rsidP="00492CF9">
            <w:pPr>
              <w:jc w:val="center"/>
              <w:rPr>
                <w:rFonts w:ascii="Times New Roman" w:hAnsi="Times New Roman" w:cs="Times New Roman"/>
              </w:rPr>
            </w:pPr>
            <w:r w:rsidRPr="002E49FA">
              <w:rPr>
                <w:rFonts w:ascii="Times New Roman" w:hAnsi="Times New Roman" w:cs="Times New Roman"/>
                <w:b/>
                <w:bCs/>
              </w:rPr>
              <w:t>(тыс. руб.)</w:t>
            </w:r>
          </w:p>
        </w:tc>
        <w:tc>
          <w:tcPr>
            <w:tcW w:w="1843" w:type="dxa"/>
            <w:tcBorders>
              <w:top w:val="outset" w:sz="6" w:space="0" w:color="auto"/>
              <w:left w:val="outset" w:sz="6" w:space="0" w:color="auto"/>
              <w:bottom w:val="outset" w:sz="6" w:space="0" w:color="auto"/>
              <w:right w:val="outset" w:sz="6" w:space="0" w:color="auto"/>
            </w:tcBorders>
            <w:hideMark/>
          </w:tcPr>
          <w:p w:rsidR="002E49FA" w:rsidRPr="002E49FA" w:rsidRDefault="002E49FA" w:rsidP="00563E50">
            <w:pPr>
              <w:ind w:firstLine="0"/>
              <w:rPr>
                <w:rFonts w:ascii="Times New Roman" w:hAnsi="Times New Roman" w:cs="Times New Roman"/>
              </w:rPr>
            </w:pPr>
            <w:r w:rsidRPr="002E49FA">
              <w:rPr>
                <w:rFonts w:ascii="Times New Roman" w:hAnsi="Times New Roman" w:cs="Times New Roman"/>
                <w:b/>
                <w:bCs/>
              </w:rPr>
              <w:t>Процент выполнения</w:t>
            </w:r>
          </w:p>
        </w:tc>
      </w:tr>
      <w:tr w:rsidR="009928CE" w:rsidRPr="002E49FA" w:rsidTr="00563E50">
        <w:trPr>
          <w:trHeight w:val="93"/>
        </w:trPr>
        <w:tc>
          <w:tcPr>
            <w:tcW w:w="843" w:type="dxa"/>
            <w:vMerge w:val="restart"/>
            <w:tcBorders>
              <w:top w:val="outset" w:sz="6" w:space="0" w:color="auto"/>
              <w:left w:val="outset" w:sz="6" w:space="0" w:color="auto"/>
              <w:right w:val="outset" w:sz="6" w:space="0" w:color="auto"/>
            </w:tcBorders>
            <w:hideMark/>
          </w:tcPr>
          <w:p w:rsidR="009928CE" w:rsidRPr="002E49FA" w:rsidRDefault="009928CE" w:rsidP="00492CF9">
            <w:pPr>
              <w:rPr>
                <w:rFonts w:ascii="Times New Roman" w:hAnsi="Times New Roman" w:cs="Times New Roman"/>
              </w:rPr>
            </w:pPr>
          </w:p>
        </w:tc>
        <w:tc>
          <w:tcPr>
            <w:tcW w:w="2581" w:type="dxa"/>
            <w:vMerge w:val="restart"/>
            <w:tcBorders>
              <w:top w:val="outset" w:sz="6" w:space="0" w:color="auto"/>
              <w:left w:val="outset" w:sz="6" w:space="0" w:color="auto"/>
              <w:right w:val="outset" w:sz="6" w:space="0" w:color="auto"/>
            </w:tcBorders>
            <w:hideMark/>
          </w:tcPr>
          <w:p w:rsidR="009928CE" w:rsidRPr="002E49FA" w:rsidRDefault="009928CE" w:rsidP="00492CF9">
            <w:pPr>
              <w:shd w:val="clear" w:color="auto" w:fill="FFFFFF"/>
              <w:ind w:firstLine="0"/>
              <w:rPr>
                <w:rFonts w:ascii="Times New Roman" w:hAnsi="Times New Roman" w:cs="Times New Roman"/>
                <w:b/>
                <w:bCs/>
                <w:color w:val="1F282C"/>
                <w:sz w:val="20"/>
                <w:szCs w:val="20"/>
                <w:lang w:eastAsia="en-US"/>
              </w:rPr>
            </w:pPr>
            <w:r w:rsidRPr="002E49FA">
              <w:rPr>
                <w:rFonts w:ascii="Times New Roman" w:hAnsi="Times New Roman" w:cs="Times New Roman"/>
                <w:sz w:val="20"/>
                <w:szCs w:val="20"/>
                <w:lang w:eastAsia="en-US"/>
              </w:rPr>
              <w:t>Муниципальная программа «</w:t>
            </w:r>
            <w:r w:rsidRPr="002E49FA">
              <w:rPr>
                <w:rFonts w:ascii="Times New Roman" w:hAnsi="Times New Roman" w:cs="Times New Roman"/>
              </w:rPr>
              <w:t>Благоустройство территории Соленоозерного сельсовета на 2023-2027годы»</w:t>
            </w:r>
          </w:p>
        </w:tc>
        <w:tc>
          <w:tcPr>
            <w:tcW w:w="2664" w:type="dxa"/>
            <w:vMerge w:val="restart"/>
            <w:tcBorders>
              <w:top w:val="outset" w:sz="6" w:space="0" w:color="auto"/>
              <w:left w:val="outset" w:sz="6" w:space="0" w:color="auto"/>
              <w:right w:val="single" w:sz="4" w:space="0" w:color="auto"/>
            </w:tcBorders>
            <w:hideMark/>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b/>
                <w:color w:val="000000"/>
                <w:sz w:val="18"/>
                <w:szCs w:val="18"/>
              </w:rPr>
              <w:t>1.Уличное освещение</w:t>
            </w:r>
          </w:p>
        </w:tc>
        <w:tc>
          <w:tcPr>
            <w:tcW w:w="2409" w:type="dxa"/>
            <w:tcBorders>
              <w:top w:val="single" w:sz="4" w:space="0" w:color="auto"/>
              <w:left w:val="single" w:sz="4" w:space="0" w:color="auto"/>
              <w:bottom w:val="nil"/>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outset" w:sz="6" w:space="0" w:color="auto"/>
              <w:left w:val="single" w:sz="4" w:space="0" w:color="auto"/>
              <w:bottom w:val="single" w:sz="4" w:space="0" w:color="auto"/>
              <w:right w:val="single" w:sz="4" w:space="0" w:color="auto"/>
            </w:tcBorders>
          </w:tcPr>
          <w:p w:rsidR="009928CE" w:rsidRPr="002E49FA" w:rsidRDefault="00492CF9" w:rsidP="00AF5E92">
            <w:pPr>
              <w:tabs>
                <w:tab w:val="left" w:pos="1885"/>
                <w:tab w:val="center" w:pos="2041"/>
              </w:tabs>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outset" w:sz="6" w:space="0" w:color="auto"/>
              <w:left w:val="single" w:sz="4" w:space="0" w:color="auto"/>
              <w:bottom w:val="single" w:sz="4" w:space="0" w:color="auto"/>
              <w:right w:val="single" w:sz="4" w:space="0" w:color="auto"/>
            </w:tcBorders>
          </w:tcPr>
          <w:p w:rsidR="009928CE" w:rsidRPr="002E49FA" w:rsidRDefault="00492CF9" w:rsidP="00AF5E92">
            <w:pPr>
              <w:tabs>
                <w:tab w:val="left" w:pos="1885"/>
                <w:tab w:val="center" w:pos="2041"/>
              </w:tabs>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outset" w:sz="6" w:space="0" w:color="auto"/>
              <w:left w:val="single" w:sz="4" w:space="0" w:color="auto"/>
              <w:bottom w:val="single" w:sz="4" w:space="0" w:color="auto"/>
              <w:right w:val="outset" w:sz="6" w:space="0" w:color="auto"/>
            </w:tcBorders>
            <w:hideMark/>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150"/>
        </w:trPr>
        <w:tc>
          <w:tcPr>
            <w:tcW w:w="843" w:type="dxa"/>
            <w:vMerge/>
            <w:tcBorders>
              <w:left w:val="outset" w:sz="6" w:space="0" w:color="auto"/>
              <w:right w:val="outset" w:sz="6" w:space="0" w:color="auto"/>
            </w:tcBorders>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tcPr>
          <w:p w:rsidR="009928CE" w:rsidRPr="002E49FA" w:rsidRDefault="009928CE" w:rsidP="00492CF9">
            <w:pPr>
              <w:shd w:val="clear" w:color="auto" w:fill="FFFFFF"/>
              <w:ind w:firstLine="0"/>
              <w:rPr>
                <w:rFonts w:ascii="Times New Roman" w:hAnsi="Times New Roman" w:cs="Times New Roman"/>
                <w:sz w:val="20"/>
                <w:szCs w:val="20"/>
                <w:lang w:eastAsia="en-US"/>
              </w:rPr>
            </w:pPr>
          </w:p>
        </w:tc>
        <w:tc>
          <w:tcPr>
            <w:tcW w:w="2664" w:type="dxa"/>
            <w:vMerge/>
            <w:tcBorders>
              <w:left w:val="outset" w:sz="6" w:space="0" w:color="auto"/>
              <w:bottom w:val="nil"/>
              <w:right w:val="single" w:sz="4" w:space="0" w:color="auto"/>
            </w:tcBorders>
          </w:tcPr>
          <w:p w:rsidR="009928CE" w:rsidRPr="002E49FA" w:rsidRDefault="009928CE" w:rsidP="00492CF9">
            <w:pPr>
              <w:ind w:firstLine="0"/>
              <w:rPr>
                <w:rFonts w:ascii="Times New Roman" w:hAnsi="Times New Roman" w:cs="Times New Roman"/>
                <w:b/>
                <w:color w:val="000000"/>
                <w:sz w:val="18"/>
                <w:szCs w:val="18"/>
              </w:rPr>
            </w:pPr>
          </w:p>
        </w:tc>
        <w:tc>
          <w:tcPr>
            <w:tcW w:w="2409" w:type="dxa"/>
            <w:tcBorders>
              <w:top w:val="single" w:sz="4" w:space="0" w:color="auto"/>
              <w:left w:val="single" w:sz="4" w:space="0" w:color="auto"/>
              <w:bottom w:val="single" w:sz="4" w:space="0" w:color="auto"/>
              <w:right w:val="outset" w:sz="6"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nil"/>
              <w:right w:val="single" w:sz="4" w:space="0" w:color="auto"/>
            </w:tcBorders>
          </w:tcPr>
          <w:p w:rsidR="009928CE" w:rsidRPr="002E49FA" w:rsidRDefault="00492CF9" w:rsidP="00AF5E92">
            <w:pPr>
              <w:tabs>
                <w:tab w:val="left" w:pos="1885"/>
                <w:tab w:val="center" w:pos="2041"/>
              </w:tabs>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nil"/>
              <w:right w:val="single" w:sz="4" w:space="0" w:color="auto"/>
            </w:tcBorders>
          </w:tcPr>
          <w:p w:rsidR="009928CE" w:rsidRPr="002E49FA" w:rsidRDefault="00492CF9" w:rsidP="00AF5E92">
            <w:pPr>
              <w:tabs>
                <w:tab w:val="left" w:pos="1885"/>
                <w:tab w:val="center" w:pos="2041"/>
              </w:tabs>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single" w:sz="4" w:space="0" w:color="auto"/>
              <w:bottom w:val="nil"/>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227"/>
        </w:trPr>
        <w:tc>
          <w:tcPr>
            <w:tcW w:w="843" w:type="dxa"/>
            <w:vMerge/>
            <w:tcBorders>
              <w:left w:val="outset" w:sz="6" w:space="0" w:color="auto"/>
              <w:right w:val="outset" w:sz="6" w:space="0" w:color="auto"/>
            </w:tcBorders>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tcPr>
          <w:p w:rsidR="009928CE" w:rsidRPr="002E49FA" w:rsidRDefault="009928CE" w:rsidP="00492CF9">
            <w:pPr>
              <w:shd w:val="clear" w:color="auto" w:fill="FFFFFF"/>
              <w:rPr>
                <w:rFonts w:ascii="Times New Roman" w:hAnsi="Times New Roman" w:cs="Times New Roman"/>
                <w:sz w:val="20"/>
                <w:szCs w:val="20"/>
                <w:lang w:eastAsia="en-US"/>
              </w:rPr>
            </w:pPr>
          </w:p>
        </w:tc>
        <w:tc>
          <w:tcPr>
            <w:tcW w:w="2664" w:type="dxa"/>
            <w:vMerge w:val="restart"/>
            <w:tcBorders>
              <w:top w:val="outset" w:sz="6" w:space="0" w:color="auto"/>
              <w:left w:val="outset" w:sz="6" w:space="0" w:color="auto"/>
              <w:right w:val="single" w:sz="4" w:space="0" w:color="auto"/>
            </w:tcBorders>
          </w:tcPr>
          <w:p w:rsidR="009928CE" w:rsidRPr="002E49FA" w:rsidRDefault="009928CE" w:rsidP="00492CF9">
            <w:pPr>
              <w:ind w:firstLine="0"/>
              <w:contextualSpacing/>
              <w:rPr>
                <w:rFonts w:ascii="Times New Roman" w:eastAsiaTheme="minorHAnsi" w:hAnsi="Times New Roman" w:cs="Times New Roman"/>
                <w:spacing w:val="1"/>
                <w:sz w:val="20"/>
                <w:szCs w:val="20"/>
                <w:lang w:eastAsia="en-US"/>
              </w:rPr>
            </w:pPr>
            <w:r w:rsidRPr="002E49FA">
              <w:rPr>
                <w:rFonts w:ascii="Times New Roman" w:eastAsiaTheme="minorHAnsi" w:hAnsi="Times New Roman" w:cs="Times New Roman"/>
                <w:sz w:val="20"/>
                <w:szCs w:val="20"/>
                <w:lang w:eastAsia="en-US"/>
              </w:rPr>
              <w:t>1.1.</w:t>
            </w:r>
            <w:r w:rsidRPr="002E49FA">
              <w:rPr>
                <w:rFonts w:ascii="Times New Roman" w:hAnsi="Times New Roman" w:cs="Times New Roman"/>
                <w:color w:val="000000"/>
                <w:sz w:val="18"/>
                <w:szCs w:val="18"/>
              </w:rPr>
              <w:t xml:space="preserve"> Содержание и ремонт уличного освещения</w:t>
            </w:r>
          </w:p>
        </w:tc>
        <w:tc>
          <w:tcPr>
            <w:tcW w:w="2409" w:type="dxa"/>
            <w:tcBorders>
              <w:top w:val="single" w:sz="4" w:space="0" w:color="auto"/>
              <w:left w:val="single" w:sz="4" w:space="0" w:color="auto"/>
              <w:bottom w:val="nil"/>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outset" w:sz="6" w:space="0" w:color="auto"/>
              <w:left w:val="single" w:sz="4" w:space="0" w:color="auto"/>
              <w:bottom w:val="single" w:sz="4" w:space="0" w:color="auto"/>
              <w:right w:val="single" w:sz="4" w:space="0" w:color="auto"/>
            </w:tcBorders>
          </w:tcPr>
          <w:p w:rsidR="009928CE" w:rsidRPr="002E49FA" w:rsidRDefault="00492CF9" w:rsidP="00AF5E92">
            <w:pPr>
              <w:tabs>
                <w:tab w:val="left" w:pos="1885"/>
                <w:tab w:val="center" w:pos="2041"/>
              </w:tabs>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outset" w:sz="6" w:space="0" w:color="auto"/>
              <w:left w:val="single" w:sz="4" w:space="0" w:color="auto"/>
              <w:bottom w:val="single" w:sz="4" w:space="0" w:color="auto"/>
              <w:right w:val="single" w:sz="4" w:space="0" w:color="auto"/>
            </w:tcBorders>
          </w:tcPr>
          <w:p w:rsidR="009928CE" w:rsidRPr="002E49FA" w:rsidRDefault="00492CF9" w:rsidP="00AF5E92">
            <w:pPr>
              <w:tabs>
                <w:tab w:val="left" w:pos="1885"/>
                <w:tab w:val="center" w:pos="2041"/>
              </w:tabs>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outset" w:sz="6" w:space="0" w:color="auto"/>
              <w:left w:val="single" w:sz="4"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299"/>
        </w:trPr>
        <w:tc>
          <w:tcPr>
            <w:tcW w:w="843" w:type="dxa"/>
            <w:vMerge/>
            <w:tcBorders>
              <w:left w:val="outset" w:sz="6" w:space="0" w:color="auto"/>
              <w:right w:val="outset" w:sz="6" w:space="0" w:color="auto"/>
            </w:tcBorders>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tcPr>
          <w:p w:rsidR="009928CE" w:rsidRPr="002E49FA" w:rsidRDefault="009928CE" w:rsidP="00492CF9">
            <w:pPr>
              <w:shd w:val="clear" w:color="auto" w:fill="FFFFFF"/>
              <w:rPr>
                <w:rFonts w:ascii="Times New Roman" w:hAnsi="Times New Roman" w:cs="Times New Roman"/>
                <w:sz w:val="20"/>
                <w:szCs w:val="20"/>
                <w:lang w:eastAsia="en-US"/>
              </w:rPr>
            </w:pPr>
          </w:p>
        </w:tc>
        <w:tc>
          <w:tcPr>
            <w:tcW w:w="2664" w:type="dxa"/>
            <w:vMerge/>
            <w:tcBorders>
              <w:left w:val="outset" w:sz="6" w:space="0" w:color="auto"/>
              <w:bottom w:val="nil"/>
              <w:right w:val="single" w:sz="4" w:space="0" w:color="auto"/>
            </w:tcBorders>
          </w:tcPr>
          <w:p w:rsidR="009928CE" w:rsidRPr="002E49FA" w:rsidRDefault="009928CE" w:rsidP="00492CF9">
            <w:pPr>
              <w:ind w:firstLine="0"/>
              <w:contextualSpacing/>
              <w:rPr>
                <w:rFonts w:ascii="Times New Roman" w:eastAsiaTheme="minorHAnsi" w:hAnsi="Times New Roman" w:cs="Times New Roman"/>
                <w:sz w:val="20"/>
                <w:szCs w:val="20"/>
                <w:lang w:eastAsia="en-US"/>
              </w:rPr>
            </w:pPr>
          </w:p>
        </w:tc>
        <w:tc>
          <w:tcPr>
            <w:tcW w:w="2409" w:type="dxa"/>
            <w:tcBorders>
              <w:top w:val="single" w:sz="4" w:space="0" w:color="auto"/>
              <w:left w:val="single" w:sz="4" w:space="0" w:color="auto"/>
              <w:bottom w:val="single" w:sz="4" w:space="0" w:color="auto"/>
              <w:right w:val="outset" w:sz="6"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nil"/>
              <w:right w:val="single" w:sz="4" w:space="0" w:color="auto"/>
            </w:tcBorders>
          </w:tcPr>
          <w:p w:rsidR="009928CE" w:rsidRPr="002E49FA" w:rsidRDefault="00492CF9" w:rsidP="00AF5E92">
            <w:pPr>
              <w:tabs>
                <w:tab w:val="left" w:pos="1885"/>
                <w:tab w:val="center" w:pos="2041"/>
              </w:tabs>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nil"/>
              <w:right w:val="single" w:sz="4" w:space="0" w:color="auto"/>
            </w:tcBorders>
          </w:tcPr>
          <w:p w:rsidR="009928CE" w:rsidRPr="002E49FA" w:rsidRDefault="00492CF9" w:rsidP="00AF5E92">
            <w:pPr>
              <w:tabs>
                <w:tab w:val="left" w:pos="1885"/>
                <w:tab w:val="center" w:pos="2041"/>
              </w:tabs>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single" w:sz="4" w:space="0" w:color="auto"/>
              <w:bottom w:val="nil"/>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99"/>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b/>
                <w:bCs/>
                <w:color w:val="1F282C"/>
                <w:sz w:val="20"/>
                <w:szCs w:val="20"/>
                <w:lang w:eastAsia="en-US"/>
              </w:rPr>
            </w:pPr>
          </w:p>
        </w:tc>
        <w:tc>
          <w:tcPr>
            <w:tcW w:w="2664" w:type="dxa"/>
            <w:vMerge w:val="restart"/>
            <w:tcBorders>
              <w:top w:val="single" w:sz="4" w:space="0" w:color="auto"/>
              <w:left w:val="outset" w:sz="6" w:space="0" w:color="auto"/>
              <w:right w:val="single" w:sz="4" w:space="0" w:color="auto"/>
            </w:tcBorders>
            <w:hideMark/>
          </w:tcPr>
          <w:p w:rsidR="009928CE" w:rsidRPr="002E49FA" w:rsidRDefault="009928CE" w:rsidP="00492CF9">
            <w:pPr>
              <w:ind w:firstLine="0"/>
              <w:contextualSpacing/>
              <w:rPr>
                <w:rFonts w:ascii="Times New Roman" w:eastAsiaTheme="minorHAnsi" w:hAnsi="Times New Roman" w:cs="Times New Roman"/>
                <w:sz w:val="20"/>
                <w:szCs w:val="20"/>
                <w:lang w:eastAsia="en-US"/>
              </w:rPr>
            </w:pPr>
            <w:r w:rsidRPr="002E49FA">
              <w:rPr>
                <w:rFonts w:ascii="Times New Roman" w:hAnsi="Times New Roman" w:cs="Times New Roman"/>
                <w:b/>
                <w:color w:val="000000"/>
                <w:sz w:val="18"/>
                <w:szCs w:val="18"/>
              </w:rPr>
              <w:t>2.Озеленение</w:t>
            </w:r>
          </w:p>
        </w:tc>
        <w:tc>
          <w:tcPr>
            <w:tcW w:w="2409" w:type="dxa"/>
            <w:tcBorders>
              <w:top w:val="single" w:sz="4" w:space="0" w:color="auto"/>
              <w:left w:val="single" w:sz="4" w:space="0" w:color="auto"/>
              <w:bottom w:val="nil"/>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right w:val="outset" w:sz="6" w:space="0" w:color="auto"/>
            </w:tcBorders>
            <w:hideMark/>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112"/>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hAnsi="Times New Roman" w:cs="Times New Roman"/>
                <w:b/>
                <w:bCs/>
                <w:color w:val="1F282C"/>
                <w:sz w:val="20"/>
                <w:szCs w:val="20"/>
                <w:lang w:eastAsia="en-US"/>
              </w:rPr>
            </w:pPr>
          </w:p>
        </w:tc>
        <w:tc>
          <w:tcPr>
            <w:tcW w:w="2664" w:type="dxa"/>
            <w:vMerge/>
            <w:tcBorders>
              <w:left w:val="outset" w:sz="6" w:space="0" w:color="auto"/>
              <w:right w:val="single" w:sz="4" w:space="0" w:color="auto"/>
            </w:tcBorders>
          </w:tcPr>
          <w:p w:rsidR="009928CE" w:rsidRPr="002E49FA" w:rsidRDefault="009928CE" w:rsidP="00492CF9">
            <w:pPr>
              <w:ind w:firstLine="0"/>
              <w:contextualSpacing/>
              <w:rPr>
                <w:rFonts w:ascii="Times New Roman" w:hAnsi="Times New Roman" w:cs="Times New Roman"/>
                <w:b/>
                <w:color w:val="000000"/>
                <w:sz w:val="18"/>
                <w:szCs w:val="18"/>
              </w:rPr>
            </w:pPr>
          </w:p>
        </w:tc>
        <w:tc>
          <w:tcPr>
            <w:tcW w:w="2409" w:type="dxa"/>
            <w:tcBorders>
              <w:top w:val="single" w:sz="4" w:space="0" w:color="auto"/>
              <w:left w:val="single" w:sz="4" w:space="0" w:color="auto"/>
              <w:bottom w:val="single" w:sz="4" w:space="0" w:color="auto"/>
              <w:right w:val="outset" w:sz="6"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184"/>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b/>
                <w:bCs/>
                <w:color w:val="1F282C"/>
                <w:sz w:val="20"/>
                <w:szCs w:val="20"/>
                <w:lang w:eastAsia="en-US"/>
              </w:rPr>
            </w:pPr>
          </w:p>
        </w:tc>
        <w:tc>
          <w:tcPr>
            <w:tcW w:w="2664" w:type="dxa"/>
            <w:vMerge w:val="restart"/>
            <w:tcBorders>
              <w:top w:val="single" w:sz="4" w:space="0" w:color="auto"/>
              <w:left w:val="outset" w:sz="6" w:space="0" w:color="auto"/>
              <w:bottom w:val="nil"/>
              <w:right w:val="single" w:sz="4" w:space="0" w:color="auto"/>
            </w:tcBorders>
            <w:hideMark/>
          </w:tcPr>
          <w:p w:rsidR="009928CE" w:rsidRPr="002E49FA" w:rsidRDefault="009928CE" w:rsidP="00492CF9">
            <w:pPr>
              <w:ind w:firstLine="0"/>
              <w:contextualSpacing/>
              <w:rPr>
                <w:rFonts w:ascii="Times New Roman" w:eastAsiaTheme="minorHAnsi" w:hAnsi="Times New Roman" w:cs="Times New Roman"/>
                <w:sz w:val="20"/>
                <w:szCs w:val="20"/>
                <w:lang w:eastAsia="en-US"/>
              </w:rPr>
            </w:pPr>
            <w:r w:rsidRPr="002E49FA">
              <w:rPr>
                <w:rFonts w:ascii="Times New Roman" w:eastAsiaTheme="minorHAnsi" w:hAnsi="Times New Roman" w:cs="Times New Roman"/>
                <w:spacing w:val="-4"/>
                <w:sz w:val="20"/>
                <w:szCs w:val="20"/>
                <w:lang w:eastAsia="en-US"/>
              </w:rPr>
              <w:t>2.1.</w:t>
            </w:r>
            <w:r w:rsidRPr="002E49FA">
              <w:rPr>
                <w:rFonts w:ascii="Times New Roman" w:hAnsi="Times New Roman" w:cs="Times New Roman"/>
                <w:color w:val="000000"/>
                <w:sz w:val="18"/>
                <w:szCs w:val="18"/>
              </w:rPr>
              <w:t xml:space="preserve"> Вырубка сухостоя, обрезка кустарников, спиливание деревьев</w:t>
            </w:r>
          </w:p>
        </w:tc>
        <w:tc>
          <w:tcPr>
            <w:tcW w:w="2409" w:type="dxa"/>
            <w:tcBorders>
              <w:top w:val="single" w:sz="4" w:space="0" w:color="auto"/>
              <w:left w:val="single" w:sz="4" w:space="0" w:color="auto"/>
              <w:bottom w:val="nil"/>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nil"/>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right w:val="single" w:sz="4"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229"/>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b/>
                <w:bCs/>
                <w:color w:val="1F282C"/>
                <w:sz w:val="20"/>
                <w:szCs w:val="20"/>
                <w:lang w:eastAsia="en-US"/>
              </w:rPr>
            </w:pPr>
          </w:p>
        </w:tc>
        <w:tc>
          <w:tcPr>
            <w:tcW w:w="2664" w:type="dxa"/>
            <w:vMerge/>
            <w:tcBorders>
              <w:top w:val="single" w:sz="4" w:space="0" w:color="auto"/>
              <w:left w:val="outset" w:sz="6" w:space="0" w:color="auto"/>
              <w:bottom w:val="single" w:sz="4" w:space="0" w:color="auto"/>
              <w:right w:val="single" w:sz="4" w:space="0" w:color="auto"/>
            </w:tcBorders>
            <w:hideMark/>
          </w:tcPr>
          <w:p w:rsidR="009928CE" w:rsidRPr="002E49FA" w:rsidRDefault="009928CE" w:rsidP="00492CF9">
            <w:pPr>
              <w:contextualSpacing/>
              <w:rPr>
                <w:rFonts w:ascii="Times New Roman" w:eastAsiaTheme="minorHAnsi" w:hAnsi="Times New Roman" w:cs="Times New Roman"/>
                <w:sz w:val="20"/>
                <w:szCs w:val="20"/>
                <w:lang w:eastAsia="en-US"/>
              </w:rPr>
            </w:pPr>
          </w:p>
        </w:tc>
        <w:tc>
          <w:tcPr>
            <w:tcW w:w="2409" w:type="dxa"/>
            <w:tcBorders>
              <w:top w:val="single" w:sz="4" w:space="0" w:color="auto"/>
              <w:left w:val="single" w:sz="4" w:space="0" w:color="auto"/>
              <w:bottom w:val="single" w:sz="4" w:space="0" w:color="auto"/>
              <w:right w:val="outset" w:sz="6" w:space="0" w:color="auto"/>
            </w:tcBorders>
            <w:hideMark/>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outset" w:sz="6" w:space="0" w:color="auto"/>
              <w:bottom w:val="single" w:sz="4" w:space="0" w:color="auto"/>
              <w:right w:val="outset" w:sz="6" w:space="0" w:color="auto"/>
            </w:tcBorders>
            <w:hideMark/>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nil"/>
              <w:right w:val="single" w:sz="4" w:space="0" w:color="auto"/>
            </w:tcBorders>
            <w:hideMark/>
          </w:tcPr>
          <w:p w:rsidR="009928CE" w:rsidRPr="002E49FA" w:rsidRDefault="009928CE" w:rsidP="00AF5E92">
            <w:pPr>
              <w:jc w:val="right"/>
              <w:rPr>
                <w:rFonts w:ascii="Times New Roman" w:hAnsi="Times New Roman" w:cs="Times New Roman"/>
                <w:sz w:val="20"/>
                <w:szCs w:val="20"/>
              </w:rPr>
            </w:pPr>
            <w:r w:rsidRPr="002E49FA">
              <w:rPr>
                <w:rFonts w:ascii="Times New Roman" w:hAnsi="Times New Roman" w:cs="Times New Roman"/>
                <w:sz w:val="20"/>
                <w:szCs w:val="20"/>
              </w:rPr>
              <w:t>0</w:t>
            </w:r>
            <w:r w:rsidR="00492CF9">
              <w:rPr>
                <w:rFonts w:ascii="Times New Roman" w:hAnsi="Times New Roman" w:cs="Times New Roman"/>
                <w:sz w:val="20"/>
                <w:szCs w:val="20"/>
              </w:rPr>
              <w:t>,0</w:t>
            </w:r>
          </w:p>
        </w:tc>
        <w:tc>
          <w:tcPr>
            <w:tcW w:w="1843" w:type="dxa"/>
            <w:tcBorders>
              <w:top w:val="single" w:sz="4" w:space="0" w:color="auto"/>
              <w:left w:val="single" w:sz="4" w:space="0" w:color="auto"/>
              <w:bottom w:val="nil"/>
              <w:right w:val="single" w:sz="4" w:space="0" w:color="auto"/>
            </w:tcBorders>
            <w:hideMark/>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71"/>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hideMark/>
          </w:tcPr>
          <w:p w:rsidR="009928CE" w:rsidRPr="002E49FA" w:rsidRDefault="009928CE" w:rsidP="00492CF9">
            <w:pPr>
              <w:rPr>
                <w:rFonts w:ascii="Times New Roman" w:hAnsi="Times New Roman" w:cs="Times New Roman"/>
                <w:sz w:val="20"/>
                <w:szCs w:val="20"/>
              </w:rPr>
            </w:pPr>
          </w:p>
        </w:tc>
        <w:tc>
          <w:tcPr>
            <w:tcW w:w="2664" w:type="dxa"/>
            <w:vMerge w:val="restart"/>
            <w:tcBorders>
              <w:top w:val="single" w:sz="4" w:space="0" w:color="auto"/>
              <w:left w:val="outset" w:sz="6" w:space="0" w:color="auto"/>
              <w:bottom w:val="single" w:sz="4" w:space="0" w:color="auto"/>
              <w:right w:val="single" w:sz="4" w:space="0" w:color="auto"/>
            </w:tcBorders>
            <w:vAlign w:val="center"/>
            <w:hideMark/>
          </w:tcPr>
          <w:p w:rsidR="009928CE" w:rsidRPr="002E49FA" w:rsidRDefault="009928CE" w:rsidP="00492CF9">
            <w:pPr>
              <w:ind w:firstLine="0"/>
              <w:contextualSpacing/>
              <w:rPr>
                <w:rFonts w:ascii="Times New Roman" w:hAnsi="Times New Roman" w:cs="Times New Roman"/>
                <w:color w:val="000000"/>
                <w:sz w:val="20"/>
                <w:szCs w:val="20"/>
                <w:lang w:eastAsia="en-US"/>
              </w:rPr>
            </w:pPr>
            <w:r w:rsidRPr="002E49FA">
              <w:rPr>
                <w:rFonts w:ascii="Times New Roman" w:eastAsiaTheme="minorHAnsi" w:hAnsi="Times New Roman" w:cs="Times New Roman"/>
                <w:spacing w:val="-4"/>
                <w:sz w:val="20"/>
                <w:szCs w:val="20"/>
                <w:lang w:eastAsia="en-US"/>
              </w:rPr>
              <w:t>2.2.Приобретение материалов, рассады цветов и посадочного материала</w:t>
            </w:r>
          </w:p>
        </w:tc>
        <w:tc>
          <w:tcPr>
            <w:tcW w:w="2409" w:type="dxa"/>
            <w:tcBorders>
              <w:top w:val="single" w:sz="4" w:space="0" w:color="auto"/>
              <w:left w:val="single" w:sz="4" w:space="0" w:color="auto"/>
              <w:bottom w:val="single" w:sz="4" w:space="0" w:color="auto"/>
              <w:right w:val="outset" w:sz="6"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outset" w:sz="6" w:space="0" w:color="auto"/>
              <w:bottom w:val="single" w:sz="4" w:space="0" w:color="auto"/>
              <w:right w:val="outset" w:sz="6" w:space="0" w:color="auto"/>
            </w:tcBorders>
            <w:hideMark/>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hideMark/>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131"/>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rPr>
            </w:pPr>
          </w:p>
        </w:tc>
        <w:tc>
          <w:tcPr>
            <w:tcW w:w="2581" w:type="dxa"/>
            <w:vMerge/>
            <w:tcBorders>
              <w:left w:val="outset" w:sz="6" w:space="0" w:color="auto"/>
              <w:right w:val="outset" w:sz="6" w:space="0" w:color="auto"/>
            </w:tcBorders>
            <w:vAlign w:val="center"/>
            <w:hideMark/>
          </w:tcPr>
          <w:p w:rsidR="009928CE" w:rsidRPr="002E49FA" w:rsidRDefault="009928CE" w:rsidP="00492CF9">
            <w:pPr>
              <w:rPr>
                <w:rFonts w:ascii="Times New Roman" w:hAnsi="Times New Roman" w:cs="Times New Roman"/>
                <w:sz w:val="20"/>
                <w:szCs w:val="20"/>
              </w:rPr>
            </w:pPr>
          </w:p>
        </w:tc>
        <w:tc>
          <w:tcPr>
            <w:tcW w:w="2664" w:type="dxa"/>
            <w:vMerge/>
            <w:tcBorders>
              <w:top w:val="single" w:sz="4" w:space="0" w:color="auto"/>
              <w:left w:val="outset" w:sz="6" w:space="0" w:color="auto"/>
              <w:bottom w:val="single" w:sz="4" w:space="0" w:color="auto"/>
              <w:right w:val="single" w:sz="4" w:space="0" w:color="auto"/>
            </w:tcBorders>
            <w:hideMark/>
          </w:tcPr>
          <w:p w:rsidR="009928CE" w:rsidRPr="002E49FA" w:rsidRDefault="009928CE" w:rsidP="00492CF9">
            <w:pPr>
              <w:contextualSpacing/>
              <w:rPr>
                <w:rFonts w:ascii="Times New Roman" w:hAnsi="Times New Roman" w:cs="Times New Roman"/>
                <w:color w:val="000000"/>
                <w:sz w:val="20"/>
                <w:szCs w:val="20"/>
                <w:lang w:eastAsia="en-US"/>
              </w:rPr>
            </w:pPr>
          </w:p>
        </w:tc>
        <w:tc>
          <w:tcPr>
            <w:tcW w:w="2409" w:type="dxa"/>
            <w:tcBorders>
              <w:top w:val="single" w:sz="4" w:space="0" w:color="auto"/>
              <w:left w:val="single" w:sz="4" w:space="0" w:color="auto"/>
              <w:bottom w:val="nil"/>
              <w:right w:val="outset" w:sz="6" w:space="0" w:color="auto"/>
            </w:tcBorders>
            <w:hideMark/>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outset" w:sz="6" w:space="0" w:color="auto"/>
              <w:bottom w:val="nil"/>
              <w:right w:val="outset" w:sz="6" w:space="0" w:color="auto"/>
            </w:tcBorders>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hideMark/>
          </w:tcPr>
          <w:p w:rsidR="009928CE" w:rsidRPr="002E49FA" w:rsidRDefault="00492CF9" w:rsidP="00492CF9">
            <w:pP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231"/>
        </w:trPr>
        <w:tc>
          <w:tcPr>
            <w:tcW w:w="843" w:type="dxa"/>
            <w:vMerge/>
            <w:tcBorders>
              <w:left w:val="outset" w:sz="6" w:space="0" w:color="auto"/>
              <w:right w:val="outset" w:sz="6" w:space="0" w:color="auto"/>
            </w:tcBorders>
            <w:hideMark/>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hideMark/>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bottom w:val="single" w:sz="4" w:space="0" w:color="auto"/>
              <w:right w:val="single" w:sz="4" w:space="0" w:color="auto"/>
            </w:tcBorders>
          </w:tcPr>
          <w:p w:rsidR="009928CE" w:rsidRPr="002E49FA" w:rsidRDefault="009928CE" w:rsidP="00492CF9">
            <w:pPr>
              <w:ind w:firstLine="0"/>
              <w:contextualSpacing/>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3.</w:t>
            </w:r>
            <w:r w:rsidRPr="002E49FA">
              <w:rPr>
                <w:rFonts w:ascii="Times New Roman" w:hAnsi="Times New Roman" w:cs="Times New Roman"/>
                <w:b/>
                <w:color w:val="000000"/>
                <w:sz w:val="18"/>
                <w:szCs w:val="18"/>
              </w:rPr>
              <w:t xml:space="preserve"> Организация и содержание мест захоронения</w:t>
            </w:r>
          </w:p>
        </w:tc>
        <w:tc>
          <w:tcPr>
            <w:tcW w:w="2409" w:type="dxa"/>
            <w:tcBorders>
              <w:top w:val="single" w:sz="4" w:space="0" w:color="auto"/>
              <w:left w:val="single" w:sz="4" w:space="0" w:color="auto"/>
              <w:bottom w:val="single" w:sz="4" w:space="0" w:color="auto"/>
              <w:right w:val="outset" w:sz="6"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outset" w:sz="6" w:space="0" w:color="auto"/>
              <w:bottom w:val="single" w:sz="4" w:space="0" w:color="auto"/>
              <w:right w:val="outset" w:sz="6" w:space="0" w:color="auto"/>
            </w:tcBorders>
            <w:hideMark/>
          </w:tcPr>
          <w:p w:rsidR="009928CE" w:rsidRPr="002E49FA" w:rsidRDefault="009928CE" w:rsidP="00AF5E92">
            <w:pPr>
              <w:ind w:firstLine="0"/>
              <w:jc w:val="right"/>
              <w:rPr>
                <w:rFonts w:ascii="Times New Roman" w:hAnsi="Times New Roman" w:cs="Times New Roman"/>
                <w:sz w:val="20"/>
                <w:szCs w:val="20"/>
              </w:rPr>
            </w:pPr>
            <w:r w:rsidRPr="002E49FA">
              <w:rPr>
                <w:rFonts w:ascii="Times New Roman" w:hAnsi="Times New Roman" w:cs="Times New Roman"/>
                <w:sz w:val="20"/>
                <w:szCs w:val="20"/>
              </w:rPr>
              <w:t>0,0</w:t>
            </w:r>
          </w:p>
        </w:tc>
        <w:tc>
          <w:tcPr>
            <w:tcW w:w="1984" w:type="dxa"/>
            <w:tcBorders>
              <w:top w:val="single" w:sz="4" w:space="0" w:color="auto"/>
              <w:left w:val="single" w:sz="4" w:space="0" w:color="auto"/>
              <w:bottom w:val="nil"/>
              <w:right w:val="outset" w:sz="6" w:space="0" w:color="auto"/>
            </w:tcBorders>
          </w:tcPr>
          <w:p w:rsidR="009928CE" w:rsidRPr="002E49FA" w:rsidRDefault="009928CE" w:rsidP="00AF5E92">
            <w:pPr>
              <w:jc w:val="right"/>
              <w:rPr>
                <w:rFonts w:ascii="Times New Roman" w:hAnsi="Times New Roman" w:cs="Times New Roman"/>
                <w:sz w:val="20"/>
                <w:szCs w:val="20"/>
              </w:rPr>
            </w:pPr>
            <w:r w:rsidRPr="002E49FA">
              <w:rPr>
                <w:rFonts w:ascii="Times New Roman" w:hAnsi="Times New Roman" w:cs="Times New Roman"/>
                <w:sz w:val="20"/>
                <w:szCs w:val="20"/>
              </w:rPr>
              <w:t>0</w:t>
            </w:r>
          </w:p>
        </w:tc>
        <w:tc>
          <w:tcPr>
            <w:tcW w:w="1843" w:type="dxa"/>
            <w:tcBorders>
              <w:top w:val="single" w:sz="4" w:space="0" w:color="auto"/>
              <w:left w:val="outset" w:sz="6" w:space="0" w:color="auto"/>
              <w:bottom w:val="single" w:sz="4" w:space="0" w:color="auto"/>
              <w:right w:val="outset" w:sz="6" w:space="0" w:color="auto"/>
            </w:tcBorders>
            <w:hideMark/>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137"/>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664" w:type="dxa"/>
            <w:vMerge/>
            <w:tcBorders>
              <w:top w:val="single" w:sz="4" w:space="0" w:color="auto"/>
              <w:left w:val="outset" w:sz="6" w:space="0" w:color="auto"/>
              <w:bottom w:val="single" w:sz="4" w:space="0" w:color="auto"/>
              <w:right w:val="single" w:sz="4" w:space="0" w:color="auto"/>
            </w:tcBorders>
            <w:hideMark/>
          </w:tcPr>
          <w:p w:rsidR="009928CE" w:rsidRPr="002E49FA" w:rsidRDefault="009928CE" w:rsidP="00492CF9">
            <w:pPr>
              <w:contextualSpacing/>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outset" w:sz="6" w:space="0" w:color="auto"/>
            </w:tcBorders>
            <w:hideMark/>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outset" w:sz="6" w:space="0" w:color="auto"/>
              <w:bottom w:val="single" w:sz="4" w:space="0" w:color="auto"/>
              <w:right w:val="outset" w:sz="6" w:space="0" w:color="auto"/>
            </w:tcBorders>
          </w:tcPr>
          <w:p w:rsidR="009928CE" w:rsidRPr="002E49FA" w:rsidRDefault="009928CE" w:rsidP="00AF5E92">
            <w:pPr>
              <w:ind w:firstLine="0"/>
              <w:jc w:val="right"/>
              <w:rPr>
                <w:rFonts w:ascii="Times New Roman" w:hAnsi="Times New Roman" w:cs="Times New Roman"/>
                <w:sz w:val="20"/>
                <w:szCs w:val="20"/>
              </w:rPr>
            </w:pPr>
            <w:r w:rsidRPr="002E49FA">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9928CE" w:rsidP="00AF5E92">
            <w:pPr>
              <w:jc w:val="right"/>
              <w:rPr>
                <w:rFonts w:ascii="Times New Roman" w:hAnsi="Times New Roman" w:cs="Times New Roman"/>
                <w:sz w:val="20"/>
                <w:szCs w:val="20"/>
              </w:rPr>
            </w:pPr>
            <w:r w:rsidRPr="002E49FA">
              <w:rPr>
                <w:rFonts w:ascii="Times New Roman" w:hAnsi="Times New Roman" w:cs="Times New Roman"/>
                <w:sz w:val="20"/>
                <w:szCs w:val="20"/>
              </w:rPr>
              <w:t>0</w:t>
            </w:r>
          </w:p>
        </w:tc>
        <w:tc>
          <w:tcPr>
            <w:tcW w:w="1843" w:type="dxa"/>
            <w:tcBorders>
              <w:top w:val="single" w:sz="4" w:space="0" w:color="auto"/>
              <w:left w:val="outset" w:sz="6" w:space="0" w:color="auto"/>
              <w:bottom w:val="single" w:sz="4" w:space="0" w:color="auto"/>
              <w:right w:val="outset" w:sz="6" w:space="0" w:color="auto"/>
            </w:tcBorders>
            <w:hideMark/>
          </w:tcPr>
          <w:p w:rsidR="009928CE" w:rsidRPr="002E49FA" w:rsidRDefault="00492CF9" w:rsidP="00492CF9">
            <w:pP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316"/>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bottom w:val="single" w:sz="4" w:space="0" w:color="auto"/>
              <w:right w:val="single" w:sz="4" w:space="0" w:color="auto"/>
            </w:tcBorders>
            <w:vAlign w:val="center"/>
            <w:hideMark/>
          </w:tcPr>
          <w:p w:rsidR="009928CE" w:rsidRPr="002E49FA" w:rsidRDefault="009928CE" w:rsidP="00AF5E92">
            <w:pPr>
              <w:ind w:firstLine="0"/>
              <w:contextualSpacing/>
              <w:rPr>
                <w:rFonts w:ascii="Times New Roman" w:hAnsi="Times New Roman" w:cs="Times New Roman"/>
                <w:color w:val="000000"/>
                <w:sz w:val="20"/>
                <w:szCs w:val="20"/>
                <w:lang w:eastAsia="en-US"/>
              </w:rPr>
            </w:pPr>
            <w:r w:rsidRPr="002E49FA">
              <w:rPr>
                <w:rFonts w:ascii="Times New Roman" w:eastAsiaTheme="minorHAnsi" w:hAnsi="Times New Roman" w:cs="Times New Roman"/>
                <w:spacing w:val="-4"/>
                <w:sz w:val="20"/>
                <w:szCs w:val="20"/>
                <w:lang w:eastAsia="en-US"/>
              </w:rPr>
              <w:t>3.1.</w:t>
            </w:r>
            <w:r w:rsidRPr="002E49FA">
              <w:rPr>
                <w:rFonts w:ascii="Times New Roman" w:hAnsi="Times New Roman" w:cs="Times New Roman"/>
                <w:color w:val="000000"/>
                <w:sz w:val="18"/>
                <w:szCs w:val="18"/>
              </w:rPr>
              <w:t xml:space="preserve"> Содержание и ремонт кладбища</w:t>
            </w:r>
          </w:p>
        </w:tc>
        <w:tc>
          <w:tcPr>
            <w:tcW w:w="2409" w:type="dxa"/>
            <w:tcBorders>
              <w:top w:val="single" w:sz="4" w:space="0" w:color="auto"/>
              <w:left w:val="single" w:sz="4" w:space="0" w:color="auto"/>
              <w:bottom w:val="single" w:sz="4" w:space="0" w:color="auto"/>
              <w:right w:val="outset" w:sz="6"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outset" w:sz="6" w:space="0" w:color="auto"/>
              <w:bottom w:val="single" w:sz="4" w:space="0" w:color="auto"/>
              <w:right w:val="outset" w:sz="6" w:space="0" w:color="auto"/>
            </w:tcBorders>
            <w:hideMark/>
          </w:tcPr>
          <w:p w:rsidR="009928CE" w:rsidRPr="002E49FA" w:rsidRDefault="009928CE" w:rsidP="00AF5E92">
            <w:pPr>
              <w:ind w:firstLine="0"/>
              <w:jc w:val="right"/>
              <w:rPr>
                <w:rFonts w:ascii="Times New Roman" w:hAnsi="Times New Roman" w:cs="Times New Roman"/>
                <w:sz w:val="20"/>
                <w:szCs w:val="20"/>
              </w:rPr>
            </w:pPr>
            <w:r w:rsidRPr="002E49FA">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9928CE" w:rsidP="00AF5E92">
            <w:pPr>
              <w:jc w:val="right"/>
              <w:rPr>
                <w:rFonts w:ascii="Times New Roman" w:hAnsi="Times New Roman" w:cs="Times New Roman"/>
                <w:sz w:val="20"/>
                <w:szCs w:val="20"/>
              </w:rPr>
            </w:pPr>
            <w:r w:rsidRPr="002E49FA">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hideMark/>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162"/>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tcBorders>
              <w:left w:val="outset" w:sz="6" w:space="0" w:color="auto"/>
              <w:bottom w:val="single" w:sz="4" w:space="0" w:color="auto"/>
              <w:right w:val="single" w:sz="4" w:space="0" w:color="auto"/>
            </w:tcBorders>
            <w:vAlign w:val="center"/>
          </w:tcPr>
          <w:p w:rsidR="009928CE" w:rsidRPr="002E49FA" w:rsidRDefault="009928CE" w:rsidP="00492CF9">
            <w:pPr>
              <w:contextualSpacing/>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outset" w:sz="6"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outset" w:sz="6" w:space="0" w:color="auto"/>
              <w:bottom w:val="single" w:sz="4" w:space="0" w:color="auto"/>
              <w:right w:val="outset" w:sz="6" w:space="0" w:color="auto"/>
            </w:tcBorders>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10,5</w:t>
            </w:r>
          </w:p>
        </w:tc>
        <w:tc>
          <w:tcPr>
            <w:tcW w:w="1984"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10,5</w:t>
            </w:r>
          </w:p>
        </w:tc>
        <w:tc>
          <w:tcPr>
            <w:tcW w:w="1843" w:type="dxa"/>
            <w:tcBorders>
              <w:top w:val="single" w:sz="4" w:space="0" w:color="auto"/>
              <w:left w:val="single" w:sz="4"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100</w:t>
            </w:r>
          </w:p>
        </w:tc>
      </w:tr>
      <w:tr w:rsidR="009928CE" w:rsidRPr="002E49FA" w:rsidTr="00563E50">
        <w:trPr>
          <w:trHeight w:val="85"/>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vAlign w:val="center"/>
          </w:tcPr>
          <w:p w:rsidR="009928CE" w:rsidRPr="002E49FA" w:rsidRDefault="009928CE" w:rsidP="00492CF9">
            <w:pPr>
              <w:ind w:firstLine="0"/>
              <w:contextualSpacing/>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3.2.</w:t>
            </w:r>
            <w:r w:rsidRPr="002E49FA">
              <w:rPr>
                <w:rFonts w:ascii="Times New Roman" w:hAnsi="Times New Roman" w:cs="Times New Roman"/>
                <w:color w:val="000000"/>
                <w:sz w:val="18"/>
                <w:szCs w:val="18"/>
              </w:rPr>
              <w:t xml:space="preserve"> Приобретение материалов и основных средств для содержания мест захоронения</w:t>
            </w: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240"/>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tcBorders>
              <w:left w:val="outset" w:sz="6" w:space="0" w:color="auto"/>
              <w:bottom w:val="single" w:sz="4" w:space="0" w:color="auto"/>
              <w:right w:val="single" w:sz="4" w:space="0" w:color="auto"/>
            </w:tcBorders>
            <w:vAlign w:val="center"/>
          </w:tcPr>
          <w:p w:rsidR="009928CE" w:rsidRPr="002E49FA" w:rsidRDefault="009928CE" w:rsidP="00492CF9">
            <w:pPr>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right w:val="outset" w:sz="6" w:space="0" w:color="auto"/>
            </w:tcBorders>
          </w:tcPr>
          <w:p w:rsidR="009928CE" w:rsidRPr="002E49FA" w:rsidRDefault="009928CE" w:rsidP="00492CF9">
            <w:pPr>
              <w:jc w:val="center"/>
              <w:rPr>
                <w:rFonts w:ascii="Times New Roman" w:hAnsi="Times New Roman" w:cs="Times New Roman"/>
                <w:sz w:val="20"/>
                <w:szCs w:val="20"/>
              </w:rPr>
            </w:pPr>
          </w:p>
        </w:tc>
      </w:tr>
      <w:tr w:rsidR="009928CE" w:rsidRPr="002E49FA" w:rsidTr="00563E50">
        <w:trPr>
          <w:trHeight w:val="137"/>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vAlign w:val="center"/>
          </w:tcPr>
          <w:p w:rsidR="009928CE" w:rsidRPr="002E49FA" w:rsidRDefault="009928CE"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4.</w:t>
            </w:r>
            <w:r w:rsidRPr="002E49FA">
              <w:rPr>
                <w:rFonts w:ascii="Times New Roman" w:hAnsi="Times New Roman" w:cs="Times New Roman"/>
                <w:b/>
                <w:color w:val="000000"/>
                <w:sz w:val="18"/>
                <w:szCs w:val="18"/>
              </w:rPr>
              <w:t xml:space="preserve"> Прочие мероприятия по благоустройству поселения</w:t>
            </w: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jc w:val="left"/>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9928CE" w:rsidP="00AF5E92">
            <w:pPr>
              <w:jc w:val="right"/>
              <w:rPr>
                <w:rFonts w:ascii="Times New Roman" w:hAnsi="Times New Roman" w:cs="Times New Roman"/>
                <w:sz w:val="20"/>
                <w:szCs w:val="20"/>
              </w:rPr>
            </w:pPr>
            <w:r w:rsidRPr="002E49FA">
              <w:rPr>
                <w:rFonts w:ascii="Times New Roman" w:hAnsi="Times New Roman" w:cs="Times New Roman"/>
                <w:sz w:val="20"/>
                <w:szCs w:val="20"/>
              </w:rPr>
              <w:t>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9928CE" w:rsidP="00AF5E92">
            <w:pPr>
              <w:ind w:left="664" w:firstLine="0"/>
              <w:jc w:val="right"/>
              <w:rPr>
                <w:rFonts w:ascii="Times New Roman" w:hAnsi="Times New Roman" w:cs="Times New Roman"/>
                <w:sz w:val="20"/>
                <w:szCs w:val="20"/>
              </w:rPr>
            </w:pPr>
            <w:r w:rsidRPr="002E49FA">
              <w:rPr>
                <w:rFonts w:ascii="Times New Roman" w:hAnsi="Times New Roman" w:cs="Times New Roman"/>
                <w:sz w:val="20"/>
                <w:szCs w:val="20"/>
              </w:rPr>
              <w:t>0</w:t>
            </w:r>
          </w:p>
        </w:tc>
        <w:tc>
          <w:tcPr>
            <w:tcW w:w="1843" w:type="dxa"/>
            <w:tcBorders>
              <w:top w:val="single" w:sz="4" w:space="0" w:color="auto"/>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85"/>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tcBorders>
              <w:left w:val="outset" w:sz="6" w:space="0" w:color="auto"/>
              <w:right w:val="single" w:sz="4" w:space="0" w:color="auto"/>
            </w:tcBorders>
            <w:vAlign w:val="center"/>
          </w:tcPr>
          <w:p w:rsidR="009928CE" w:rsidRPr="002E49FA" w:rsidRDefault="009928CE"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jc w:val="left"/>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180"/>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hideMark/>
          </w:tcPr>
          <w:p w:rsidR="009928CE" w:rsidRPr="002E49FA" w:rsidRDefault="009928CE"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4.1.</w:t>
            </w:r>
            <w:r w:rsidRPr="002E49FA">
              <w:rPr>
                <w:rFonts w:ascii="Times New Roman" w:hAnsi="Times New Roman" w:cs="Times New Roman"/>
                <w:color w:val="000000"/>
                <w:sz w:val="18"/>
                <w:szCs w:val="18"/>
              </w:rPr>
              <w:t xml:space="preserve"> Оплата по договорам за содержание территории поселения в чистоте, вывоз мусора, контроль за благоустройством</w:t>
            </w:r>
          </w:p>
        </w:tc>
        <w:tc>
          <w:tcPr>
            <w:tcW w:w="2409" w:type="dxa"/>
            <w:tcBorders>
              <w:top w:val="single" w:sz="4" w:space="0" w:color="auto"/>
              <w:left w:val="single" w:sz="4" w:space="0" w:color="auto"/>
              <w:bottom w:val="single" w:sz="4" w:space="0" w:color="auto"/>
              <w:right w:val="single" w:sz="4" w:space="0" w:color="auto"/>
            </w:tcBorders>
            <w:hideMark/>
          </w:tcPr>
          <w:p w:rsidR="009928CE" w:rsidRPr="002E49FA" w:rsidRDefault="009928CE" w:rsidP="00492CF9">
            <w:pPr>
              <w:ind w:firstLine="0"/>
              <w:jc w:val="left"/>
              <w:rPr>
                <w:rFonts w:ascii="Times New Roman" w:hAnsi="Times New Roman" w:cs="Times New Roman"/>
                <w:sz w:val="20"/>
                <w:szCs w:val="20"/>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hideMark/>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270"/>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tcBorders>
              <w:left w:val="outset" w:sz="6" w:space="0" w:color="auto"/>
              <w:bottom w:val="single" w:sz="4" w:space="0" w:color="auto"/>
              <w:right w:val="single" w:sz="4" w:space="0" w:color="auto"/>
            </w:tcBorders>
          </w:tcPr>
          <w:p w:rsidR="009928CE" w:rsidRPr="002E49FA" w:rsidRDefault="009928CE" w:rsidP="00492CF9">
            <w:pPr>
              <w:jc w:val="center"/>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jc w:val="left"/>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28,4</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28,4</w:t>
            </w:r>
          </w:p>
        </w:tc>
        <w:tc>
          <w:tcPr>
            <w:tcW w:w="1843" w:type="dxa"/>
            <w:tcBorders>
              <w:top w:val="single" w:sz="4" w:space="0" w:color="auto"/>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100</w:t>
            </w:r>
          </w:p>
        </w:tc>
      </w:tr>
      <w:tr w:rsidR="009928CE" w:rsidRPr="002E49FA" w:rsidTr="00563E50">
        <w:trPr>
          <w:trHeight w:val="245"/>
        </w:trPr>
        <w:tc>
          <w:tcPr>
            <w:tcW w:w="843" w:type="dxa"/>
            <w:vMerge/>
            <w:tcBorders>
              <w:left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tcPr>
          <w:p w:rsidR="009928CE" w:rsidRPr="002E49FA" w:rsidRDefault="009928CE"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4.2.</w:t>
            </w:r>
            <w:r w:rsidRPr="002E49FA">
              <w:rPr>
                <w:rFonts w:ascii="Times New Roman" w:hAnsi="Times New Roman" w:cs="Times New Roman"/>
                <w:color w:val="000000"/>
                <w:sz w:val="18"/>
                <w:szCs w:val="18"/>
              </w:rPr>
              <w:t xml:space="preserve"> Ремонт и содержание оборудования, обустройство детских площадок</w:t>
            </w: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jc w:val="left"/>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843" w:type="dxa"/>
            <w:tcBorders>
              <w:top w:val="single" w:sz="4" w:space="0" w:color="auto"/>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262"/>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tcBorders>
              <w:left w:val="outset" w:sz="6" w:space="0" w:color="auto"/>
              <w:bottom w:val="single" w:sz="4" w:space="0" w:color="auto"/>
              <w:right w:val="single" w:sz="4" w:space="0" w:color="auto"/>
            </w:tcBorders>
            <w:vAlign w:val="center"/>
          </w:tcPr>
          <w:p w:rsidR="009928CE" w:rsidRPr="002E49FA" w:rsidRDefault="009928CE" w:rsidP="00492CF9">
            <w:pPr>
              <w:jc w:val="center"/>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jc w:val="left"/>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157"/>
        </w:trPr>
        <w:tc>
          <w:tcPr>
            <w:tcW w:w="843" w:type="dxa"/>
            <w:vMerge/>
            <w:tcBorders>
              <w:left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vAlign w:val="center"/>
          </w:tcPr>
          <w:p w:rsidR="002E49FA" w:rsidRPr="002E49FA" w:rsidRDefault="00492CF9"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4.3</w:t>
            </w:r>
            <w:r w:rsidR="002E49FA" w:rsidRPr="002E49FA">
              <w:rPr>
                <w:rFonts w:ascii="Times New Roman" w:eastAsiaTheme="minorHAnsi" w:hAnsi="Times New Roman" w:cs="Times New Roman"/>
                <w:spacing w:val="-4"/>
                <w:sz w:val="20"/>
                <w:szCs w:val="20"/>
                <w:lang w:eastAsia="en-US"/>
              </w:rPr>
              <w:t xml:space="preserve"> </w:t>
            </w:r>
            <w:r w:rsidRPr="002E49FA">
              <w:rPr>
                <w:rFonts w:ascii="Times New Roman" w:hAnsi="Times New Roman" w:cs="Times New Roman"/>
                <w:color w:val="000000"/>
                <w:sz w:val="18"/>
                <w:szCs w:val="18"/>
              </w:rPr>
              <w:t>Приобретение призов на конкурс по благоустройству населенного пункта</w:t>
            </w: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843" w:type="dxa"/>
            <w:tcBorders>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299"/>
        </w:trPr>
        <w:tc>
          <w:tcPr>
            <w:tcW w:w="843" w:type="dxa"/>
            <w:vMerge/>
            <w:tcBorders>
              <w:left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tcBorders>
              <w:left w:val="outset" w:sz="6" w:space="0" w:color="auto"/>
              <w:right w:val="single" w:sz="4" w:space="0" w:color="auto"/>
            </w:tcBorders>
            <w:vAlign w:val="center"/>
          </w:tcPr>
          <w:p w:rsidR="00492CF9" w:rsidRPr="002E49FA" w:rsidRDefault="00492CF9" w:rsidP="00492CF9">
            <w:pPr>
              <w:jc w:val="center"/>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280"/>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tcPr>
          <w:p w:rsidR="009928CE" w:rsidRPr="002E49FA" w:rsidRDefault="009928CE"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4.4.</w:t>
            </w:r>
            <w:r w:rsidRPr="002E49FA">
              <w:rPr>
                <w:rFonts w:ascii="Times New Roman" w:hAnsi="Times New Roman" w:cs="Times New Roman"/>
                <w:color w:val="000000"/>
                <w:sz w:val="18"/>
                <w:szCs w:val="18"/>
              </w:rPr>
              <w:t xml:space="preserve"> Приобретение основных средств, ГСМ, материалов</w:t>
            </w: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9928CE" w:rsidRPr="002E49FA" w:rsidTr="00563E50">
        <w:trPr>
          <w:trHeight w:val="85"/>
        </w:trPr>
        <w:tc>
          <w:tcPr>
            <w:tcW w:w="843"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tcBorders>
              <w:top w:val="single" w:sz="4" w:space="0" w:color="auto"/>
              <w:left w:val="outset" w:sz="6" w:space="0" w:color="auto"/>
              <w:bottom w:val="single" w:sz="4" w:space="0" w:color="auto"/>
              <w:right w:val="single" w:sz="4" w:space="0" w:color="auto"/>
            </w:tcBorders>
            <w:vAlign w:val="center"/>
          </w:tcPr>
          <w:p w:rsidR="009928CE" w:rsidRPr="002E49FA" w:rsidRDefault="009928CE"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10,8</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10,8</w:t>
            </w:r>
          </w:p>
        </w:tc>
        <w:tc>
          <w:tcPr>
            <w:tcW w:w="1843" w:type="dxa"/>
            <w:tcBorders>
              <w:top w:val="single" w:sz="4" w:space="0" w:color="auto"/>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100</w:t>
            </w:r>
          </w:p>
        </w:tc>
      </w:tr>
      <w:tr w:rsidR="00492CF9" w:rsidRPr="002E49FA" w:rsidTr="00563E50">
        <w:trPr>
          <w:trHeight w:val="280"/>
        </w:trPr>
        <w:tc>
          <w:tcPr>
            <w:tcW w:w="843" w:type="dxa"/>
            <w:vMerge/>
            <w:tcBorders>
              <w:left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left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bottom w:val="single" w:sz="4" w:space="0" w:color="auto"/>
              <w:right w:val="single" w:sz="4" w:space="0" w:color="auto"/>
            </w:tcBorders>
          </w:tcPr>
          <w:p w:rsidR="00492CF9" w:rsidRPr="002E49FA" w:rsidRDefault="00492CF9"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4.5.</w:t>
            </w:r>
            <w:r w:rsidRPr="002E49FA">
              <w:rPr>
                <w:rFonts w:ascii="Times New Roman" w:hAnsi="Times New Roman" w:cs="Times New Roman"/>
                <w:color w:val="000000"/>
                <w:sz w:val="18"/>
                <w:szCs w:val="18"/>
              </w:rPr>
              <w:t xml:space="preserve"> Дератизация территории</w:t>
            </w: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843" w:type="dxa"/>
            <w:tcBorders>
              <w:top w:val="single" w:sz="4" w:space="0" w:color="auto"/>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206"/>
        </w:trPr>
        <w:tc>
          <w:tcPr>
            <w:tcW w:w="843" w:type="dxa"/>
            <w:vMerge/>
            <w:tcBorders>
              <w:left w:val="outset" w:sz="6" w:space="0" w:color="auto"/>
              <w:bottom w:val="single" w:sz="4"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left w:val="outset" w:sz="6" w:space="0" w:color="auto"/>
              <w:bottom w:val="single" w:sz="4"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tcBorders>
              <w:top w:val="single" w:sz="4" w:space="0" w:color="auto"/>
              <w:left w:val="outset" w:sz="6" w:space="0" w:color="auto"/>
              <w:bottom w:val="single" w:sz="4" w:space="0" w:color="auto"/>
              <w:right w:val="single" w:sz="4" w:space="0" w:color="auto"/>
            </w:tcBorders>
            <w:vAlign w:val="center"/>
          </w:tcPr>
          <w:p w:rsidR="00492CF9" w:rsidRPr="002E49FA" w:rsidRDefault="00492CF9" w:rsidP="00492CF9">
            <w:pPr>
              <w:jc w:val="center"/>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p>
        </w:tc>
      </w:tr>
      <w:tr w:rsidR="00492CF9" w:rsidRPr="002E49FA" w:rsidTr="00563E50">
        <w:trPr>
          <w:trHeight w:val="262"/>
        </w:trPr>
        <w:tc>
          <w:tcPr>
            <w:tcW w:w="843" w:type="dxa"/>
            <w:vMerge w:val="restart"/>
            <w:tcBorders>
              <w:top w:val="single" w:sz="4" w:space="0" w:color="auto"/>
              <w:left w:val="outset" w:sz="6" w:space="0" w:color="auto"/>
              <w:bottom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val="restart"/>
            <w:tcBorders>
              <w:top w:val="single" w:sz="4" w:space="0" w:color="auto"/>
              <w:left w:val="outset" w:sz="6" w:space="0" w:color="auto"/>
              <w:bottom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vAlign w:val="center"/>
          </w:tcPr>
          <w:p w:rsidR="009928CE" w:rsidRPr="002E49FA" w:rsidRDefault="009928CE"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4.6.</w:t>
            </w:r>
            <w:r w:rsidRPr="002E49FA">
              <w:rPr>
                <w:rFonts w:ascii="Times New Roman" w:hAnsi="Times New Roman" w:cs="Times New Roman"/>
                <w:color w:val="000000"/>
                <w:sz w:val="18"/>
                <w:szCs w:val="18"/>
              </w:rPr>
              <w:t xml:space="preserve"> Скос травы</w:t>
            </w: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0</w:t>
            </w:r>
          </w:p>
        </w:tc>
      </w:tr>
      <w:tr w:rsidR="005F59AE" w:rsidRPr="002E49FA" w:rsidTr="00563E50">
        <w:trPr>
          <w:trHeight w:val="139"/>
        </w:trPr>
        <w:tc>
          <w:tcPr>
            <w:tcW w:w="843" w:type="dxa"/>
            <w:vMerge/>
            <w:tcBorders>
              <w:top w:val="single" w:sz="4" w:space="0" w:color="auto"/>
              <w:left w:val="outset" w:sz="6" w:space="0" w:color="auto"/>
              <w:bottom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tcBorders>
              <w:left w:val="outset" w:sz="6" w:space="0" w:color="auto"/>
              <w:bottom w:val="single" w:sz="4" w:space="0" w:color="auto"/>
              <w:right w:val="single" w:sz="4" w:space="0" w:color="auto"/>
            </w:tcBorders>
            <w:vAlign w:val="center"/>
          </w:tcPr>
          <w:p w:rsidR="009928CE" w:rsidRPr="002E49FA" w:rsidRDefault="009928CE"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2,3</w:t>
            </w:r>
          </w:p>
        </w:tc>
        <w:tc>
          <w:tcPr>
            <w:tcW w:w="1984" w:type="dxa"/>
            <w:tcBorders>
              <w:top w:val="single" w:sz="4" w:space="0" w:color="auto"/>
              <w:left w:val="single" w:sz="4" w:space="0" w:color="auto"/>
              <w:bottom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2,3</w:t>
            </w:r>
          </w:p>
        </w:tc>
        <w:tc>
          <w:tcPr>
            <w:tcW w:w="1843" w:type="dxa"/>
            <w:tcBorders>
              <w:top w:val="single" w:sz="4" w:space="0" w:color="auto"/>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100</w:t>
            </w:r>
          </w:p>
        </w:tc>
      </w:tr>
      <w:tr w:rsidR="00492CF9" w:rsidRPr="002E49FA" w:rsidTr="00563E50">
        <w:trPr>
          <w:trHeight w:val="262"/>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vAlign w:val="center"/>
          </w:tcPr>
          <w:p w:rsidR="00492CF9" w:rsidRPr="002E49FA" w:rsidRDefault="00492CF9"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5.</w:t>
            </w:r>
            <w:r w:rsidRPr="002E49FA">
              <w:rPr>
                <w:rFonts w:ascii="Times New Roman" w:eastAsia="Calibri" w:hAnsi="Times New Roman" w:cs="Times New Roman"/>
                <w:b/>
                <w:sz w:val="18"/>
                <w:szCs w:val="18"/>
              </w:rPr>
              <w:t xml:space="preserve"> Работы по межеванию и оформлению земельных участков в собственность сметные экспертизы и т.д.</w:t>
            </w: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843" w:type="dxa"/>
            <w:tcBorders>
              <w:top w:val="single" w:sz="4" w:space="0" w:color="auto"/>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459"/>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tcBorders>
              <w:left w:val="outset" w:sz="6" w:space="0" w:color="auto"/>
              <w:bottom w:val="single" w:sz="4" w:space="0" w:color="auto"/>
              <w:right w:val="single" w:sz="4" w:space="0" w:color="auto"/>
            </w:tcBorders>
            <w:vAlign w:val="center"/>
          </w:tcPr>
          <w:p w:rsidR="00492CF9" w:rsidRPr="002E49FA" w:rsidRDefault="00492CF9"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20"/>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tcBorders>
              <w:top w:val="single" w:sz="4" w:space="0" w:color="auto"/>
              <w:left w:val="outset" w:sz="6" w:space="0" w:color="auto"/>
              <w:right w:val="single" w:sz="4" w:space="0" w:color="auto"/>
            </w:tcBorders>
          </w:tcPr>
          <w:p w:rsidR="00492CF9" w:rsidRPr="002E49FA" w:rsidRDefault="00492CF9"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843" w:type="dxa"/>
            <w:tcBorders>
              <w:top w:val="single" w:sz="4" w:space="0" w:color="auto"/>
              <w:left w:val="outset" w:sz="6"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381"/>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tcBorders>
              <w:left w:val="outset" w:sz="6" w:space="0" w:color="auto"/>
              <w:bottom w:val="single" w:sz="4" w:space="0" w:color="auto"/>
              <w:right w:val="single" w:sz="4" w:space="0" w:color="auto"/>
            </w:tcBorders>
          </w:tcPr>
          <w:p w:rsidR="00492CF9" w:rsidRPr="002E49FA" w:rsidRDefault="00AF5E92" w:rsidP="00492CF9">
            <w:pPr>
              <w:ind w:firstLine="0"/>
              <w:rPr>
                <w:rFonts w:ascii="Times New Roman" w:eastAsiaTheme="minorHAnsi" w:hAnsi="Times New Roman" w:cs="Times New Roman"/>
                <w:spacing w:val="-4"/>
                <w:sz w:val="20"/>
                <w:szCs w:val="20"/>
                <w:lang w:eastAsia="en-US"/>
              </w:rPr>
            </w:pPr>
            <w:r>
              <w:rPr>
                <w:rFonts w:ascii="Times New Roman" w:eastAsiaTheme="minorHAnsi" w:hAnsi="Times New Roman" w:cs="Times New Roman"/>
                <w:spacing w:val="-4"/>
                <w:sz w:val="20"/>
                <w:szCs w:val="20"/>
                <w:lang w:eastAsia="en-US"/>
              </w:rPr>
              <w:t>6</w:t>
            </w:r>
            <w:r w:rsidR="00492CF9" w:rsidRPr="002E49FA">
              <w:rPr>
                <w:rFonts w:ascii="Times New Roman" w:eastAsiaTheme="minorHAnsi" w:hAnsi="Times New Roman" w:cs="Times New Roman"/>
                <w:spacing w:val="-4"/>
                <w:sz w:val="20"/>
                <w:szCs w:val="20"/>
                <w:lang w:eastAsia="en-US"/>
              </w:rPr>
              <w:t>.</w:t>
            </w:r>
            <w:r w:rsidR="00492CF9" w:rsidRPr="002E49FA">
              <w:rPr>
                <w:rFonts w:ascii="Times New Roman" w:eastAsia="Calibri" w:hAnsi="Times New Roman" w:cs="Times New Roman"/>
                <w:b/>
                <w:sz w:val="18"/>
                <w:szCs w:val="18"/>
              </w:rPr>
              <w:t xml:space="preserve"> Приобретение, ремонт и содержание малых архитектурных форм</w:t>
            </w: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187"/>
        </w:trPr>
        <w:tc>
          <w:tcPr>
            <w:tcW w:w="843" w:type="dxa"/>
            <w:vMerge/>
            <w:tcBorders>
              <w:top w:val="single" w:sz="4" w:space="0" w:color="auto"/>
              <w:left w:val="outset" w:sz="6" w:space="0" w:color="auto"/>
              <w:bottom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vAlign w:val="center"/>
          </w:tcPr>
          <w:p w:rsidR="009928CE" w:rsidRPr="002E49FA" w:rsidRDefault="009928CE"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7.</w:t>
            </w:r>
            <w:r w:rsidRPr="002E49FA">
              <w:rPr>
                <w:rFonts w:ascii="Times New Roman" w:hAnsi="Times New Roman" w:cs="Times New Roman"/>
                <w:b/>
                <w:color w:val="000000"/>
                <w:sz w:val="18"/>
                <w:szCs w:val="18"/>
              </w:rPr>
              <w:t xml:space="preserve"> Расходы на ремонт о содержание мест "Памятника войнам, погибшим в Великой Отечественной войне"</w:t>
            </w: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left w:val="outset" w:sz="6" w:space="0" w:color="auto"/>
              <w:bottom w:val="single" w:sz="4"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187"/>
        </w:trPr>
        <w:tc>
          <w:tcPr>
            <w:tcW w:w="843" w:type="dxa"/>
            <w:vMerge/>
            <w:tcBorders>
              <w:top w:val="single" w:sz="4" w:space="0" w:color="auto"/>
              <w:left w:val="outset" w:sz="6" w:space="0" w:color="auto"/>
              <w:bottom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9928CE" w:rsidRPr="002E49FA" w:rsidRDefault="009928CE" w:rsidP="00492CF9">
            <w:pPr>
              <w:rPr>
                <w:rFonts w:ascii="Times New Roman" w:eastAsiaTheme="minorHAnsi" w:hAnsi="Times New Roman" w:cs="Times New Roman"/>
                <w:sz w:val="20"/>
                <w:szCs w:val="20"/>
              </w:rPr>
            </w:pPr>
          </w:p>
        </w:tc>
        <w:tc>
          <w:tcPr>
            <w:tcW w:w="2664" w:type="dxa"/>
            <w:vMerge/>
            <w:tcBorders>
              <w:left w:val="outset" w:sz="6" w:space="0" w:color="auto"/>
              <w:right w:val="single" w:sz="4" w:space="0" w:color="auto"/>
            </w:tcBorders>
            <w:vAlign w:val="center"/>
          </w:tcPr>
          <w:p w:rsidR="009928CE" w:rsidRPr="002E49FA" w:rsidRDefault="009928CE"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9928CE" w:rsidRPr="002E49FA" w:rsidRDefault="009928CE"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right w:val="single" w:sz="4"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40,1</w:t>
            </w:r>
          </w:p>
        </w:tc>
        <w:tc>
          <w:tcPr>
            <w:tcW w:w="1984" w:type="dxa"/>
            <w:tcBorders>
              <w:top w:val="single" w:sz="4" w:space="0" w:color="auto"/>
              <w:left w:val="single" w:sz="4" w:space="0" w:color="auto"/>
              <w:right w:val="outset" w:sz="6" w:space="0" w:color="auto"/>
            </w:tcBorders>
          </w:tcPr>
          <w:p w:rsidR="009928CE" w:rsidRPr="002E49FA" w:rsidRDefault="00492CF9" w:rsidP="00AF5E92">
            <w:pPr>
              <w:jc w:val="right"/>
              <w:rPr>
                <w:rFonts w:ascii="Times New Roman" w:hAnsi="Times New Roman" w:cs="Times New Roman"/>
                <w:sz w:val="20"/>
                <w:szCs w:val="20"/>
              </w:rPr>
            </w:pPr>
            <w:r>
              <w:rPr>
                <w:rFonts w:ascii="Times New Roman" w:hAnsi="Times New Roman" w:cs="Times New Roman"/>
                <w:sz w:val="20"/>
                <w:szCs w:val="20"/>
              </w:rPr>
              <w:t>40,1</w:t>
            </w:r>
          </w:p>
        </w:tc>
        <w:tc>
          <w:tcPr>
            <w:tcW w:w="1843" w:type="dxa"/>
            <w:tcBorders>
              <w:top w:val="single" w:sz="4" w:space="0" w:color="auto"/>
              <w:left w:val="outset" w:sz="6" w:space="0" w:color="auto"/>
              <w:right w:val="outset" w:sz="6" w:space="0" w:color="auto"/>
            </w:tcBorders>
          </w:tcPr>
          <w:p w:rsidR="009928CE"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100</w:t>
            </w:r>
          </w:p>
        </w:tc>
      </w:tr>
      <w:tr w:rsidR="00492CF9" w:rsidRPr="002E49FA" w:rsidTr="00563E50">
        <w:trPr>
          <w:trHeight w:val="187"/>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vAlign w:val="center"/>
          </w:tcPr>
          <w:p w:rsidR="00492CF9" w:rsidRPr="002E49FA" w:rsidRDefault="00492CF9"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8.</w:t>
            </w:r>
            <w:r w:rsidRPr="002E49FA">
              <w:rPr>
                <w:rFonts w:ascii="Times New Roman" w:hAnsi="Times New Roman" w:cs="Times New Roman"/>
                <w:b/>
                <w:color w:val="000000"/>
                <w:sz w:val="18"/>
                <w:szCs w:val="18"/>
              </w:rPr>
              <w:t xml:space="preserve"> Ремонт фонтана</w:t>
            </w: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843" w:type="dxa"/>
            <w:tcBorders>
              <w:top w:val="single" w:sz="4" w:space="0" w:color="auto"/>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187"/>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tcBorders>
              <w:left w:val="outset" w:sz="6" w:space="0" w:color="auto"/>
              <w:bottom w:val="single" w:sz="4" w:space="0" w:color="auto"/>
              <w:right w:val="single" w:sz="4" w:space="0" w:color="auto"/>
            </w:tcBorders>
            <w:vAlign w:val="center"/>
          </w:tcPr>
          <w:p w:rsidR="00492CF9" w:rsidRPr="002E49FA" w:rsidRDefault="00492CF9"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143"/>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tcBorders>
              <w:top w:val="single" w:sz="4" w:space="0" w:color="auto"/>
              <w:left w:val="outset" w:sz="6" w:space="0" w:color="auto"/>
              <w:right w:val="single" w:sz="4" w:space="0" w:color="auto"/>
            </w:tcBorders>
            <w:vAlign w:val="center"/>
          </w:tcPr>
          <w:p w:rsidR="00492CF9" w:rsidRPr="002E49FA" w:rsidRDefault="00492CF9" w:rsidP="00492CF9">
            <w:pPr>
              <w:ind w:firstLine="0"/>
              <w:rPr>
                <w:rFonts w:ascii="Times New Roman" w:eastAsiaTheme="minorHAnsi" w:hAnsi="Times New Roman" w:cs="Times New Roman"/>
                <w:spacing w:val="-4"/>
                <w:sz w:val="20"/>
                <w:szCs w:val="20"/>
                <w:lang w:eastAsia="en-US"/>
              </w:rPr>
            </w:pPr>
            <w:r w:rsidRPr="002E49FA">
              <w:rPr>
                <w:rFonts w:ascii="Times New Roman" w:eastAsiaTheme="minorHAnsi" w:hAnsi="Times New Roman" w:cs="Times New Roman"/>
                <w:spacing w:val="-4"/>
                <w:sz w:val="20"/>
                <w:szCs w:val="20"/>
                <w:lang w:eastAsia="en-US"/>
              </w:rPr>
              <w:t>9.</w:t>
            </w:r>
            <w:r w:rsidRPr="002E49FA">
              <w:rPr>
                <w:rFonts w:ascii="Times New Roman" w:hAnsi="Times New Roman" w:cs="Times New Roman"/>
                <w:b/>
                <w:color w:val="000000"/>
                <w:sz w:val="18"/>
                <w:szCs w:val="18"/>
              </w:rPr>
              <w:t xml:space="preserve"> Создание площадок под ТКО</w:t>
            </w: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843" w:type="dxa"/>
            <w:tcBorders>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80"/>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tcBorders>
              <w:left w:val="outset" w:sz="6" w:space="0" w:color="auto"/>
              <w:bottom w:val="single" w:sz="4" w:space="0" w:color="auto"/>
              <w:right w:val="single" w:sz="4" w:space="0" w:color="auto"/>
            </w:tcBorders>
            <w:vAlign w:val="center"/>
          </w:tcPr>
          <w:p w:rsidR="00492CF9" w:rsidRPr="002E49FA" w:rsidRDefault="00492CF9"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bottom w:val="single" w:sz="4" w:space="0" w:color="auto"/>
              <w:right w:val="outset" w:sz="6" w:space="0" w:color="auto"/>
            </w:tcBorders>
          </w:tcPr>
          <w:p w:rsidR="00492CF9" w:rsidRPr="002E49FA" w:rsidRDefault="00492CF9" w:rsidP="00492CF9">
            <w:pPr>
              <w:jc w:val="center"/>
              <w:rPr>
                <w:rFonts w:ascii="Times New Roman" w:hAnsi="Times New Roman" w:cs="Times New Roman"/>
                <w:sz w:val="20"/>
                <w:szCs w:val="20"/>
              </w:rPr>
            </w:pPr>
          </w:p>
        </w:tc>
      </w:tr>
      <w:tr w:rsidR="00492CF9" w:rsidRPr="002E49FA" w:rsidTr="00563E50">
        <w:trPr>
          <w:trHeight w:val="271"/>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val="restart"/>
            <w:tcBorders>
              <w:top w:val="single" w:sz="4" w:space="0" w:color="auto"/>
              <w:left w:val="outset" w:sz="6" w:space="0" w:color="auto"/>
              <w:right w:val="single" w:sz="4" w:space="0" w:color="auto"/>
            </w:tcBorders>
            <w:vAlign w:val="center"/>
          </w:tcPr>
          <w:p w:rsidR="00492CF9" w:rsidRPr="002E49FA" w:rsidRDefault="00492CF9" w:rsidP="00492CF9">
            <w:pPr>
              <w:ind w:firstLine="0"/>
              <w:rPr>
                <w:rFonts w:ascii="Times New Roman" w:eastAsiaTheme="minorHAnsi" w:hAnsi="Times New Roman" w:cs="Times New Roman"/>
                <w:b/>
                <w:color w:val="000000"/>
                <w:sz w:val="18"/>
                <w:szCs w:val="18"/>
                <w:lang w:eastAsia="en-US"/>
              </w:rPr>
            </w:pPr>
            <w:r w:rsidRPr="002E49FA">
              <w:rPr>
                <w:rFonts w:ascii="Times New Roman" w:eastAsiaTheme="minorHAnsi" w:hAnsi="Times New Roman" w:cs="Times New Roman"/>
                <w:spacing w:val="-4"/>
                <w:sz w:val="20"/>
                <w:szCs w:val="20"/>
                <w:lang w:eastAsia="en-US"/>
              </w:rPr>
              <w:t>10.</w:t>
            </w:r>
            <w:r w:rsidRPr="002E49FA">
              <w:rPr>
                <w:rFonts w:ascii="Times New Roman" w:eastAsiaTheme="minorHAnsi" w:hAnsi="Times New Roman" w:cs="Times New Roman"/>
                <w:b/>
                <w:color w:val="000000"/>
                <w:sz w:val="18"/>
                <w:szCs w:val="18"/>
                <w:lang w:eastAsia="en-US"/>
              </w:rPr>
              <w:t xml:space="preserve">Ликвидация </w:t>
            </w:r>
            <w:proofErr w:type="spellStart"/>
            <w:r w:rsidRPr="002E49FA">
              <w:rPr>
                <w:rFonts w:ascii="Times New Roman" w:eastAsiaTheme="minorHAnsi" w:hAnsi="Times New Roman" w:cs="Times New Roman"/>
                <w:b/>
                <w:color w:val="000000"/>
                <w:sz w:val="18"/>
                <w:szCs w:val="18"/>
                <w:lang w:eastAsia="en-US"/>
              </w:rPr>
              <w:t>несанкциони</w:t>
            </w:r>
            <w:proofErr w:type="spellEnd"/>
            <w:r w:rsidRPr="002E49FA">
              <w:rPr>
                <w:rFonts w:ascii="Times New Roman" w:eastAsiaTheme="minorHAnsi" w:hAnsi="Times New Roman" w:cs="Times New Roman"/>
                <w:b/>
                <w:color w:val="000000"/>
                <w:sz w:val="18"/>
                <w:szCs w:val="18"/>
                <w:lang w:eastAsia="en-US"/>
              </w:rPr>
              <w:t>-</w:t>
            </w:r>
          </w:p>
          <w:p w:rsidR="00492CF9" w:rsidRPr="002E49FA" w:rsidRDefault="00492CF9" w:rsidP="00492CF9">
            <w:pPr>
              <w:ind w:firstLine="0"/>
              <w:rPr>
                <w:rFonts w:ascii="Times New Roman" w:eastAsiaTheme="minorHAnsi" w:hAnsi="Times New Roman" w:cs="Times New Roman"/>
                <w:spacing w:val="-4"/>
                <w:sz w:val="20"/>
                <w:szCs w:val="20"/>
                <w:lang w:eastAsia="en-US"/>
              </w:rPr>
            </w:pPr>
            <w:proofErr w:type="spellStart"/>
            <w:r w:rsidRPr="002E49FA">
              <w:rPr>
                <w:rFonts w:ascii="Times New Roman" w:eastAsiaTheme="minorHAnsi" w:hAnsi="Times New Roman" w:cs="Times New Roman"/>
                <w:b/>
                <w:color w:val="000000"/>
                <w:sz w:val="18"/>
                <w:szCs w:val="18"/>
                <w:lang w:eastAsia="en-US"/>
              </w:rPr>
              <w:t>рованной</w:t>
            </w:r>
            <w:proofErr w:type="spellEnd"/>
            <w:r w:rsidRPr="002E49FA">
              <w:rPr>
                <w:rFonts w:ascii="Times New Roman" w:eastAsiaTheme="minorHAnsi" w:hAnsi="Times New Roman" w:cs="Times New Roman"/>
                <w:b/>
                <w:color w:val="000000"/>
                <w:sz w:val="18"/>
                <w:szCs w:val="18"/>
                <w:lang w:eastAsia="en-US"/>
              </w:rPr>
              <w:t xml:space="preserve"> свалки</w:t>
            </w: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eastAsiaTheme="minorHAnsi" w:hAnsi="Times New Roman" w:cs="Times New Roman"/>
                <w:sz w:val="20"/>
                <w:szCs w:val="20"/>
                <w:lang w:eastAsia="en-US"/>
              </w:rPr>
            </w:pPr>
            <w:r w:rsidRPr="002E49FA">
              <w:rPr>
                <w:rFonts w:ascii="Times New Roman" w:hAnsi="Times New Roman" w:cs="Times New Roman"/>
                <w:sz w:val="20"/>
                <w:szCs w:val="20"/>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0,0</w:t>
            </w:r>
          </w:p>
        </w:tc>
        <w:tc>
          <w:tcPr>
            <w:tcW w:w="1843" w:type="dxa"/>
            <w:tcBorders>
              <w:left w:val="outset" w:sz="6" w:space="0" w:color="auto"/>
              <w:right w:val="single" w:sz="4"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492CF9" w:rsidRPr="002E49FA" w:rsidTr="00563E50">
        <w:trPr>
          <w:trHeight w:val="187"/>
        </w:trPr>
        <w:tc>
          <w:tcPr>
            <w:tcW w:w="843"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tcPr>
          <w:p w:rsidR="00492CF9" w:rsidRPr="002E49FA" w:rsidRDefault="00492CF9" w:rsidP="00492CF9">
            <w:pPr>
              <w:rPr>
                <w:rFonts w:ascii="Times New Roman" w:eastAsiaTheme="minorHAnsi" w:hAnsi="Times New Roman" w:cs="Times New Roman"/>
                <w:sz w:val="20"/>
                <w:szCs w:val="20"/>
              </w:rPr>
            </w:pPr>
          </w:p>
        </w:tc>
        <w:tc>
          <w:tcPr>
            <w:tcW w:w="2664" w:type="dxa"/>
            <w:vMerge/>
            <w:tcBorders>
              <w:left w:val="outset" w:sz="6" w:space="0" w:color="auto"/>
              <w:right w:val="single" w:sz="4" w:space="0" w:color="auto"/>
            </w:tcBorders>
            <w:vAlign w:val="center"/>
          </w:tcPr>
          <w:p w:rsidR="00492CF9" w:rsidRPr="002E49FA" w:rsidRDefault="00492CF9" w:rsidP="00492CF9">
            <w:pPr>
              <w:ind w:firstLine="0"/>
              <w:rPr>
                <w:rFonts w:ascii="Times New Roman" w:eastAsiaTheme="minorHAnsi" w:hAnsi="Times New Roman" w:cs="Times New Roman"/>
                <w:spacing w:val="-4"/>
                <w:sz w:val="20"/>
                <w:szCs w:val="20"/>
                <w:lang w:eastAsia="en-US"/>
              </w:rPr>
            </w:pPr>
          </w:p>
        </w:tc>
        <w:tc>
          <w:tcPr>
            <w:tcW w:w="2409" w:type="dxa"/>
            <w:tcBorders>
              <w:top w:val="single" w:sz="4" w:space="0" w:color="auto"/>
              <w:left w:val="single" w:sz="4" w:space="0" w:color="auto"/>
              <w:bottom w:val="single" w:sz="4" w:space="0" w:color="auto"/>
              <w:right w:val="single" w:sz="4" w:space="0" w:color="auto"/>
            </w:tcBorders>
          </w:tcPr>
          <w:p w:rsidR="00492CF9" w:rsidRPr="002E49FA" w:rsidRDefault="00492CF9" w:rsidP="00492CF9">
            <w:pPr>
              <w:ind w:firstLine="0"/>
              <w:rPr>
                <w:rFonts w:ascii="Times New Roman" w:hAnsi="Times New Roman" w:cs="Times New Roman"/>
                <w:sz w:val="20"/>
                <w:szCs w:val="20"/>
              </w:rPr>
            </w:pPr>
            <w:r w:rsidRPr="002E49FA">
              <w:rPr>
                <w:rFonts w:ascii="Times New Roman" w:hAnsi="Times New Roman" w:cs="Times New Roman"/>
                <w:sz w:val="20"/>
                <w:szCs w:val="20"/>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984" w:type="dxa"/>
            <w:tcBorders>
              <w:top w:val="single" w:sz="4" w:space="0" w:color="auto"/>
              <w:left w:val="single" w:sz="4" w:space="0" w:color="auto"/>
              <w:bottom w:val="single" w:sz="4" w:space="0" w:color="auto"/>
              <w:right w:val="single" w:sz="4" w:space="0" w:color="auto"/>
            </w:tcBorders>
          </w:tcPr>
          <w:p w:rsidR="00492CF9" w:rsidRPr="002E49FA" w:rsidRDefault="00492CF9" w:rsidP="00AF5E92">
            <w:pPr>
              <w:ind w:firstLine="0"/>
              <w:jc w:val="right"/>
              <w:rPr>
                <w:rFonts w:ascii="Times New Roman" w:hAnsi="Times New Roman" w:cs="Times New Roman"/>
                <w:sz w:val="20"/>
                <w:szCs w:val="20"/>
              </w:rPr>
            </w:pPr>
            <w:r>
              <w:rPr>
                <w:rFonts w:ascii="Times New Roman" w:hAnsi="Times New Roman" w:cs="Times New Roman"/>
                <w:sz w:val="20"/>
                <w:szCs w:val="20"/>
              </w:rPr>
              <w:t>0,0</w:t>
            </w:r>
          </w:p>
        </w:tc>
        <w:tc>
          <w:tcPr>
            <w:tcW w:w="1843" w:type="dxa"/>
            <w:tcBorders>
              <w:top w:val="single" w:sz="4" w:space="0" w:color="auto"/>
              <w:left w:val="outset" w:sz="6" w:space="0" w:color="auto"/>
              <w:right w:val="single" w:sz="4" w:space="0" w:color="auto"/>
            </w:tcBorders>
          </w:tcPr>
          <w:p w:rsidR="00492CF9" w:rsidRPr="002E49FA" w:rsidRDefault="00492CF9" w:rsidP="00492CF9">
            <w:pPr>
              <w:jc w:val="center"/>
              <w:rPr>
                <w:rFonts w:ascii="Times New Roman" w:hAnsi="Times New Roman" w:cs="Times New Roman"/>
                <w:sz w:val="20"/>
                <w:szCs w:val="20"/>
              </w:rPr>
            </w:pPr>
            <w:r>
              <w:rPr>
                <w:rFonts w:ascii="Times New Roman" w:hAnsi="Times New Roman" w:cs="Times New Roman"/>
                <w:sz w:val="20"/>
                <w:szCs w:val="20"/>
              </w:rPr>
              <w:t>-</w:t>
            </w:r>
          </w:p>
        </w:tc>
      </w:tr>
      <w:tr w:rsidR="00AF5E92" w:rsidRPr="002E49FA" w:rsidTr="00563E50">
        <w:trPr>
          <w:trHeight w:val="441"/>
        </w:trPr>
        <w:tc>
          <w:tcPr>
            <w:tcW w:w="843" w:type="dxa"/>
            <w:vMerge/>
            <w:tcBorders>
              <w:top w:val="single" w:sz="4" w:space="0" w:color="auto"/>
              <w:left w:val="outset" w:sz="6" w:space="0" w:color="auto"/>
              <w:bottom w:val="outset" w:sz="6" w:space="0" w:color="auto"/>
              <w:right w:val="outset" w:sz="6" w:space="0" w:color="auto"/>
            </w:tcBorders>
            <w:vAlign w:val="center"/>
            <w:hideMark/>
          </w:tcPr>
          <w:p w:rsidR="00AF5E92" w:rsidRPr="002E49FA" w:rsidRDefault="00AF5E92"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hideMark/>
          </w:tcPr>
          <w:p w:rsidR="00AF5E92" w:rsidRPr="002E49FA" w:rsidRDefault="00AF5E92" w:rsidP="00492CF9">
            <w:pPr>
              <w:rPr>
                <w:rFonts w:ascii="Times New Roman" w:eastAsiaTheme="minorHAnsi" w:hAnsi="Times New Roman" w:cs="Times New Roman"/>
                <w:sz w:val="20"/>
                <w:szCs w:val="20"/>
              </w:rPr>
            </w:pPr>
          </w:p>
        </w:tc>
        <w:tc>
          <w:tcPr>
            <w:tcW w:w="2664" w:type="dxa"/>
            <w:tcBorders>
              <w:top w:val="single" w:sz="4" w:space="0" w:color="auto"/>
              <w:left w:val="outset" w:sz="6" w:space="0" w:color="auto"/>
              <w:bottom w:val="single" w:sz="4" w:space="0" w:color="auto"/>
              <w:right w:val="single" w:sz="4" w:space="0" w:color="auto"/>
            </w:tcBorders>
            <w:hideMark/>
          </w:tcPr>
          <w:p w:rsidR="00AF5E92" w:rsidRPr="002E49FA" w:rsidRDefault="00AF5E92" w:rsidP="00492CF9">
            <w:pPr>
              <w:jc w:val="center"/>
              <w:rPr>
                <w:rFonts w:ascii="Times New Roman" w:hAnsi="Times New Roman" w:cs="Times New Roman"/>
                <w:color w:val="000000"/>
                <w:sz w:val="20"/>
                <w:szCs w:val="20"/>
                <w:lang w:eastAsia="en-US"/>
              </w:rPr>
            </w:pPr>
            <w:r w:rsidRPr="002E49FA">
              <w:rPr>
                <w:rFonts w:ascii="Times New Roman" w:hAnsi="Times New Roman" w:cs="Times New Roman"/>
                <w:color w:val="000000"/>
                <w:sz w:val="20"/>
                <w:szCs w:val="20"/>
                <w:lang w:eastAsia="en-US"/>
              </w:rPr>
              <w:t>Итого</w:t>
            </w:r>
          </w:p>
        </w:tc>
        <w:tc>
          <w:tcPr>
            <w:tcW w:w="2409" w:type="dxa"/>
            <w:tcBorders>
              <w:top w:val="single" w:sz="4" w:space="0" w:color="auto"/>
              <w:left w:val="single" w:sz="4" w:space="0" w:color="auto"/>
              <w:bottom w:val="single" w:sz="4" w:space="0" w:color="auto"/>
              <w:right w:val="single" w:sz="4" w:space="0" w:color="auto"/>
            </w:tcBorders>
          </w:tcPr>
          <w:p w:rsidR="00AF5E92" w:rsidRPr="002E49FA" w:rsidRDefault="00AF5E92" w:rsidP="00492CF9">
            <w:pPr>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AF5E92" w:rsidRPr="002E49FA" w:rsidRDefault="00AF5E92" w:rsidP="00AF5E92">
            <w:pPr>
              <w:jc w:val="right"/>
              <w:rPr>
                <w:rFonts w:ascii="Times New Roman" w:hAnsi="Times New Roman" w:cs="Times New Roman"/>
                <w:sz w:val="20"/>
                <w:szCs w:val="20"/>
              </w:rPr>
            </w:pPr>
            <w:r>
              <w:rPr>
                <w:rFonts w:ascii="Times New Roman" w:hAnsi="Times New Roman" w:cs="Times New Roman"/>
                <w:sz w:val="20"/>
                <w:szCs w:val="20"/>
              </w:rPr>
              <w:t>92,1</w:t>
            </w:r>
          </w:p>
        </w:tc>
        <w:tc>
          <w:tcPr>
            <w:tcW w:w="1984" w:type="dxa"/>
            <w:tcBorders>
              <w:top w:val="single" w:sz="4" w:space="0" w:color="auto"/>
              <w:left w:val="single" w:sz="4" w:space="0" w:color="auto"/>
              <w:bottom w:val="single" w:sz="4" w:space="0" w:color="auto"/>
              <w:right w:val="outset" w:sz="6" w:space="0" w:color="auto"/>
            </w:tcBorders>
          </w:tcPr>
          <w:p w:rsidR="00AF5E92" w:rsidRPr="002E49FA" w:rsidRDefault="00AF5E92" w:rsidP="00492CF9">
            <w:pPr>
              <w:jc w:val="center"/>
              <w:rPr>
                <w:rFonts w:ascii="Times New Roman" w:hAnsi="Times New Roman" w:cs="Times New Roman"/>
                <w:sz w:val="20"/>
                <w:szCs w:val="20"/>
              </w:rPr>
            </w:pPr>
            <w:r>
              <w:rPr>
                <w:rFonts w:ascii="Times New Roman" w:hAnsi="Times New Roman" w:cs="Times New Roman"/>
                <w:sz w:val="20"/>
                <w:szCs w:val="20"/>
              </w:rPr>
              <w:t>92,1</w:t>
            </w:r>
          </w:p>
        </w:tc>
        <w:tc>
          <w:tcPr>
            <w:tcW w:w="1843" w:type="dxa"/>
            <w:tcBorders>
              <w:top w:val="single" w:sz="4" w:space="0" w:color="auto"/>
              <w:left w:val="outset" w:sz="6" w:space="0" w:color="auto"/>
              <w:bottom w:val="single" w:sz="4" w:space="0" w:color="auto"/>
              <w:right w:val="single" w:sz="4" w:space="0" w:color="auto"/>
            </w:tcBorders>
            <w:hideMark/>
          </w:tcPr>
          <w:p w:rsidR="00AF5E92" w:rsidRPr="002E49FA" w:rsidRDefault="00AF5E92" w:rsidP="00492CF9">
            <w:pPr>
              <w:rPr>
                <w:rFonts w:ascii="Times New Roman" w:hAnsi="Times New Roman" w:cs="Times New Roman"/>
                <w:sz w:val="20"/>
                <w:szCs w:val="20"/>
              </w:rPr>
            </w:pPr>
            <w:r>
              <w:rPr>
                <w:rFonts w:ascii="Times New Roman" w:hAnsi="Times New Roman" w:cs="Times New Roman"/>
                <w:sz w:val="20"/>
                <w:szCs w:val="20"/>
              </w:rPr>
              <w:t xml:space="preserve"> </w:t>
            </w:r>
            <w:r w:rsidRPr="002E49FA">
              <w:rPr>
                <w:rFonts w:ascii="Times New Roman" w:hAnsi="Times New Roman" w:cs="Times New Roman"/>
                <w:sz w:val="20"/>
                <w:szCs w:val="20"/>
              </w:rPr>
              <w:t>100</w:t>
            </w:r>
          </w:p>
        </w:tc>
      </w:tr>
      <w:tr w:rsidR="009928CE" w:rsidRPr="002E49FA" w:rsidTr="00563E50">
        <w:trPr>
          <w:gridAfter w:val="5"/>
          <w:wAfter w:w="10318" w:type="dxa"/>
          <w:trHeight w:val="458"/>
        </w:trPr>
        <w:tc>
          <w:tcPr>
            <w:tcW w:w="843" w:type="dxa"/>
            <w:vMerge/>
            <w:tcBorders>
              <w:top w:val="single" w:sz="4" w:space="0" w:color="auto"/>
              <w:left w:val="outset" w:sz="6" w:space="0" w:color="auto"/>
              <w:bottom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c>
          <w:tcPr>
            <w:tcW w:w="2581" w:type="dxa"/>
            <w:vMerge/>
            <w:tcBorders>
              <w:top w:val="single" w:sz="4" w:space="0" w:color="auto"/>
              <w:left w:val="outset" w:sz="6" w:space="0" w:color="auto"/>
              <w:bottom w:val="outset" w:sz="6" w:space="0" w:color="auto"/>
              <w:right w:val="outset" w:sz="6" w:space="0" w:color="auto"/>
            </w:tcBorders>
            <w:vAlign w:val="center"/>
            <w:hideMark/>
          </w:tcPr>
          <w:p w:rsidR="009928CE" w:rsidRPr="002E49FA" w:rsidRDefault="009928CE" w:rsidP="00492CF9">
            <w:pPr>
              <w:rPr>
                <w:rFonts w:ascii="Times New Roman" w:eastAsiaTheme="minorHAnsi" w:hAnsi="Times New Roman" w:cs="Times New Roman"/>
                <w:sz w:val="20"/>
                <w:szCs w:val="20"/>
              </w:rPr>
            </w:pPr>
          </w:p>
        </w:tc>
      </w:tr>
    </w:tbl>
    <w:p w:rsidR="002E49FA" w:rsidRDefault="002E49FA" w:rsidP="00E834BC">
      <w:pPr>
        <w:shd w:val="clear" w:color="auto" w:fill="FFFFFF"/>
        <w:rPr>
          <w:rFonts w:ascii="Times New Roman" w:hAnsi="Times New Roman" w:cs="Times New Roman"/>
          <w:b/>
        </w:rPr>
      </w:pPr>
    </w:p>
    <w:p w:rsidR="00E834BC" w:rsidRPr="00E834BC" w:rsidRDefault="00E834BC" w:rsidP="00E834BC">
      <w:pPr>
        <w:shd w:val="clear" w:color="auto" w:fill="FFFFFF"/>
        <w:rPr>
          <w:rFonts w:ascii="Times New Roman" w:hAnsi="Times New Roman" w:cs="Times New Roman"/>
          <w:b/>
        </w:rPr>
      </w:pPr>
    </w:p>
    <w:p w:rsidR="00E834BC" w:rsidRDefault="00E834BC" w:rsidP="00AF5E92">
      <w:pPr>
        <w:rPr>
          <w:rFonts w:ascii="Times New Roman" w:hAnsi="Times New Roman" w:cs="Times New Roman"/>
        </w:rPr>
      </w:pPr>
      <w:r w:rsidRPr="00E834BC">
        <w:rPr>
          <w:rFonts w:ascii="Times New Roman" w:hAnsi="Times New Roman" w:cs="Times New Roman"/>
          <w:b/>
        </w:rPr>
        <w:t>Вывод:</w:t>
      </w:r>
      <w:r w:rsidRPr="00E834BC">
        <w:rPr>
          <w:rFonts w:ascii="Times New Roman" w:hAnsi="Times New Roman" w:cs="Times New Roman"/>
        </w:rPr>
        <w:t xml:space="preserve"> в 202</w:t>
      </w:r>
      <w:r w:rsidR="009928CE">
        <w:rPr>
          <w:rFonts w:ascii="Times New Roman" w:hAnsi="Times New Roman" w:cs="Times New Roman"/>
        </w:rPr>
        <w:t>5</w:t>
      </w:r>
      <w:r w:rsidRPr="00E834BC">
        <w:rPr>
          <w:rFonts w:ascii="Times New Roman" w:hAnsi="Times New Roman" w:cs="Times New Roman"/>
        </w:rPr>
        <w:t xml:space="preserve"> году муниципальная программа реализована с эффективностью </w:t>
      </w:r>
      <w:r w:rsidR="00AF5E92">
        <w:rPr>
          <w:rFonts w:ascii="Times New Roman" w:hAnsi="Times New Roman" w:cs="Times New Roman"/>
        </w:rPr>
        <w:t>100</w:t>
      </w:r>
      <w:r w:rsidRPr="00E834BC">
        <w:rPr>
          <w:rFonts w:ascii="Times New Roman" w:hAnsi="Times New Roman" w:cs="Times New Roman"/>
        </w:rPr>
        <w:t>%.</w:t>
      </w:r>
    </w:p>
    <w:p w:rsidR="001422C0" w:rsidRDefault="001422C0" w:rsidP="00AF5E92">
      <w:pPr>
        <w:rPr>
          <w:rFonts w:ascii="Times New Roman" w:hAnsi="Times New Roman" w:cs="Times New Roman"/>
        </w:rPr>
      </w:pPr>
    </w:p>
    <w:p w:rsidR="001422C0" w:rsidRPr="001422C0" w:rsidRDefault="001422C0" w:rsidP="001422C0">
      <w:pPr>
        <w:jc w:val="right"/>
        <w:rPr>
          <w:rFonts w:ascii="Times New Roman" w:hAnsi="Times New Roman" w:cs="Times New Roman"/>
        </w:rPr>
      </w:pPr>
      <w:r w:rsidRPr="001422C0">
        <w:rPr>
          <w:rFonts w:ascii="Times New Roman" w:hAnsi="Times New Roman" w:cs="Times New Roman"/>
        </w:rPr>
        <w:lastRenderedPageBreak/>
        <w:t xml:space="preserve">Приложение 3 </w:t>
      </w:r>
    </w:p>
    <w:p w:rsidR="001422C0" w:rsidRPr="001422C0" w:rsidRDefault="001422C0" w:rsidP="001422C0">
      <w:pPr>
        <w:jc w:val="right"/>
        <w:rPr>
          <w:rFonts w:ascii="Times New Roman" w:hAnsi="Times New Roman" w:cs="Times New Roman"/>
        </w:rPr>
      </w:pPr>
      <w:r w:rsidRPr="001422C0">
        <w:rPr>
          <w:rFonts w:ascii="Times New Roman" w:hAnsi="Times New Roman" w:cs="Times New Roman"/>
        </w:rPr>
        <w:t>к постановлению администрации Соленоозерного сельсовета</w:t>
      </w:r>
    </w:p>
    <w:p w:rsidR="001422C0" w:rsidRPr="001422C0" w:rsidRDefault="001422C0" w:rsidP="001422C0">
      <w:pPr>
        <w:jc w:val="right"/>
        <w:rPr>
          <w:rFonts w:ascii="Times New Roman" w:hAnsi="Times New Roman" w:cs="Times New Roman"/>
        </w:rPr>
      </w:pPr>
      <w:r w:rsidRPr="001422C0">
        <w:rPr>
          <w:rFonts w:ascii="Times New Roman" w:hAnsi="Times New Roman" w:cs="Times New Roman"/>
        </w:rPr>
        <w:t xml:space="preserve"> Ширинского района Республики Хакасия</w:t>
      </w:r>
    </w:p>
    <w:p w:rsidR="001422C0" w:rsidRPr="001422C0" w:rsidRDefault="001422C0" w:rsidP="001422C0">
      <w:pPr>
        <w:jc w:val="right"/>
        <w:rPr>
          <w:rFonts w:ascii="Times New Roman" w:hAnsi="Times New Roman" w:cs="Times New Roman"/>
          <w:b/>
        </w:rPr>
      </w:pPr>
      <w:r w:rsidRPr="001422C0">
        <w:rPr>
          <w:rFonts w:ascii="Times New Roman" w:hAnsi="Times New Roman" w:cs="Times New Roman"/>
        </w:rPr>
        <w:t>от 13.02.2026 № 20</w:t>
      </w:r>
    </w:p>
    <w:p w:rsidR="001422C0" w:rsidRPr="001422C0" w:rsidRDefault="001422C0" w:rsidP="001422C0">
      <w:pPr>
        <w:shd w:val="clear" w:color="auto" w:fill="FFFFFF"/>
        <w:ind w:firstLine="708"/>
        <w:jc w:val="center"/>
        <w:rPr>
          <w:rFonts w:ascii="Times New Roman" w:hAnsi="Times New Roman" w:cs="Times New Roman"/>
          <w:b/>
        </w:rPr>
      </w:pPr>
      <w:r w:rsidRPr="001422C0">
        <w:rPr>
          <w:rFonts w:ascii="Times New Roman" w:hAnsi="Times New Roman" w:cs="Times New Roman"/>
          <w:b/>
        </w:rPr>
        <w:t>Отчет о ходе реализации муниципальной программы</w:t>
      </w:r>
    </w:p>
    <w:p w:rsidR="001422C0" w:rsidRPr="001422C0" w:rsidRDefault="001422C0" w:rsidP="001422C0">
      <w:pPr>
        <w:shd w:val="clear" w:color="auto" w:fill="FFFFFF"/>
        <w:ind w:firstLine="708"/>
        <w:jc w:val="center"/>
        <w:rPr>
          <w:rFonts w:ascii="Times New Roman" w:hAnsi="Times New Roman" w:cs="Times New Roman"/>
          <w:b/>
        </w:rPr>
      </w:pPr>
      <w:r w:rsidRPr="001422C0">
        <w:rPr>
          <w:rFonts w:ascii="Times New Roman" w:hAnsi="Times New Roman" w:cs="Times New Roman"/>
          <w:b/>
        </w:rPr>
        <w:t>«Профилактика правонарушений и борьба с преступностью на территории   Соленоозерного сельсовета на 202</w:t>
      </w:r>
      <w:r>
        <w:rPr>
          <w:rFonts w:ascii="Times New Roman" w:hAnsi="Times New Roman" w:cs="Times New Roman"/>
          <w:b/>
        </w:rPr>
        <w:t>5</w:t>
      </w:r>
      <w:r w:rsidRPr="001422C0">
        <w:rPr>
          <w:rFonts w:ascii="Times New Roman" w:hAnsi="Times New Roman" w:cs="Times New Roman"/>
          <w:b/>
        </w:rPr>
        <w:t xml:space="preserve"> - 202</w:t>
      </w:r>
      <w:r>
        <w:rPr>
          <w:rFonts w:ascii="Times New Roman" w:hAnsi="Times New Roman" w:cs="Times New Roman"/>
          <w:b/>
        </w:rPr>
        <w:t>9</w:t>
      </w:r>
      <w:r w:rsidRPr="001422C0">
        <w:rPr>
          <w:rFonts w:ascii="Times New Roman" w:hAnsi="Times New Roman" w:cs="Times New Roman"/>
          <w:b/>
        </w:rPr>
        <w:t xml:space="preserve"> годы», утвержденной постановлением администрации Соленоозерного сельсовета от 1</w:t>
      </w:r>
      <w:r>
        <w:rPr>
          <w:rFonts w:ascii="Times New Roman" w:hAnsi="Times New Roman" w:cs="Times New Roman"/>
          <w:b/>
        </w:rPr>
        <w:t>3</w:t>
      </w:r>
      <w:r w:rsidR="00DB204C">
        <w:rPr>
          <w:rFonts w:ascii="Times New Roman" w:hAnsi="Times New Roman" w:cs="Times New Roman"/>
          <w:b/>
        </w:rPr>
        <w:t>.11.202</w:t>
      </w:r>
      <w:r>
        <w:rPr>
          <w:rFonts w:ascii="Times New Roman" w:hAnsi="Times New Roman" w:cs="Times New Roman"/>
          <w:b/>
        </w:rPr>
        <w:t>4</w:t>
      </w:r>
      <w:r w:rsidRPr="001422C0">
        <w:rPr>
          <w:rFonts w:ascii="Times New Roman" w:hAnsi="Times New Roman" w:cs="Times New Roman"/>
          <w:b/>
        </w:rPr>
        <w:t xml:space="preserve"> № </w:t>
      </w:r>
      <w:r>
        <w:rPr>
          <w:rFonts w:ascii="Times New Roman" w:hAnsi="Times New Roman" w:cs="Times New Roman"/>
          <w:b/>
        </w:rPr>
        <w:t>81</w:t>
      </w:r>
    </w:p>
    <w:p w:rsidR="001422C0" w:rsidRPr="001422C0" w:rsidRDefault="001422C0" w:rsidP="001422C0">
      <w:pPr>
        <w:shd w:val="clear" w:color="auto" w:fill="FFFFFF"/>
        <w:ind w:firstLine="708"/>
        <w:jc w:val="center"/>
        <w:rPr>
          <w:rFonts w:ascii="Times New Roman" w:hAnsi="Times New Roman" w:cs="Times New Roman"/>
          <w:b/>
        </w:rPr>
      </w:pPr>
      <w:r w:rsidRPr="001422C0">
        <w:rPr>
          <w:rFonts w:ascii="Times New Roman" w:hAnsi="Times New Roman" w:cs="Times New Roman"/>
          <w:b/>
        </w:rPr>
        <w:t xml:space="preserve"> за 2025 год</w:t>
      </w:r>
    </w:p>
    <w:p w:rsidR="001422C0" w:rsidRPr="001422C0" w:rsidRDefault="001422C0" w:rsidP="001422C0">
      <w:pPr>
        <w:jc w:val="center"/>
        <w:rPr>
          <w:rFonts w:ascii="Times New Roman" w:hAnsi="Times New Roman" w:cs="Times New Roman"/>
        </w:rPr>
      </w:pPr>
      <w:r w:rsidRPr="001422C0">
        <w:rPr>
          <w:rFonts w:ascii="Times New Roman" w:hAnsi="Times New Roman" w:cs="Times New Roman"/>
        </w:rPr>
        <w:t xml:space="preserve">В ходе реализации программы реализовывались такие </w:t>
      </w:r>
      <w:r w:rsidRPr="001422C0">
        <w:rPr>
          <w:rFonts w:ascii="Times New Roman" w:hAnsi="Times New Roman" w:cs="Times New Roman"/>
          <w:b/>
        </w:rPr>
        <w:t>задачи:</w:t>
      </w:r>
    </w:p>
    <w:p w:rsidR="001422C0" w:rsidRPr="001422C0" w:rsidRDefault="001422C0" w:rsidP="001422C0">
      <w:pPr>
        <w:rPr>
          <w:rFonts w:ascii="Times New Roman" w:hAnsi="Times New Roman" w:cs="Times New Roman"/>
          <w:color w:val="000000"/>
        </w:rPr>
      </w:pPr>
      <w:r w:rsidRPr="001422C0">
        <w:rPr>
          <w:rFonts w:ascii="Times New Roman" w:hAnsi="Times New Roman" w:cs="Times New Roman"/>
          <w:color w:val="000000"/>
        </w:rPr>
        <w:t>- обеспечение законных прав и интересов граждан;</w:t>
      </w:r>
    </w:p>
    <w:p w:rsidR="001422C0" w:rsidRPr="001422C0" w:rsidRDefault="001422C0" w:rsidP="001422C0">
      <w:pPr>
        <w:rPr>
          <w:rFonts w:ascii="Times New Roman" w:hAnsi="Times New Roman" w:cs="Times New Roman"/>
          <w:color w:val="000000"/>
        </w:rPr>
      </w:pPr>
      <w:r w:rsidRPr="001422C0">
        <w:rPr>
          <w:rFonts w:ascii="Times New Roman" w:hAnsi="Times New Roman" w:cs="Times New Roman"/>
          <w:color w:val="000000"/>
        </w:rPr>
        <w:t>- снижение уровня преступности на территории Соленоозерного сельсовета;</w:t>
      </w:r>
    </w:p>
    <w:p w:rsidR="001422C0" w:rsidRPr="001422C0" w:rsidRDefault="001422C0" w:rsidP="001422C0">
      <w:pPr>
        <w:rPr>
          <w:rFonts w:ascii="Times New Roman" w:hAnsi="Times New Roman" w:cs="Times New Roman"/>
          <w:color w:val="000000"/>
        </w:rPr>
      </w:pPr>
      <w:r w:rsidRPr="001422C0">
        <w:rPr>
          <w:rFonts w:ascii="Times New Roman" w:hAnsi="Times New Roman" w:cs="Times New Roman"/>
          <w:color w:val="000000"/>
        </w:rPr>
        <w:t>- оптимизация работы по предупреждению и профилактике правонарушений, совершаемых на улицах и в общественных местах;</w:t>
      </w:r>
    </w:p>
    <w:p w:rsidR="001422C0" w:rsidRPr="001422C0" w:rsidRDefault="001422C0" w:rsidP="001422C0">
      <w:pPr>
        <w:rPr>
          <w:rFonts w:ascii="Times New Roman" w:hAnsi="Times New Roman" w:cs="Times New Roman"/>
          <w:color w:val="000000"/>
        </w:rPr>
      </w:pPr>
      <w:r w:rsidRPr="001422C0">
        <w:rPr>
          <w:rFonts w:ascii="Times New Roman" w:hAnsi="Times New Roman" w:cs="Times New Roman"/>
          <w:color w:val="000000"/>
        </w:rPr>
        <w:t>- выявление и устранение причин и условий, способствующих совершению правонарушений;</w:t>
      </w:r>
    </w:p>
    <w:p w:rsidR="001422C0" w:rsidRPr="001422C0" w:rsidRDefault="001422C0" w:rsidP="001422C0">
      <w:pPr>
        <w:rPr>
          <w:rFonts w:ascii="Times New Roman" w:hAnsi="Times New Roman" w:cs="Times New Roman"/>
          <w:color w:val="000000"/>
        </w:rPr>
      </w:pPr>
      <w:r w:rsidRPr="001422C0">
        <w:rPr>
          <w:rFonts w:ascii="Times New Roman" w:hAnsi="Times New Roman" w:cs="Times New Roman"/>
          <w:color w:val="000000"/>
        </w:rPr>
        <w:t>- переориентирование населения на ведение трезвого и здорового образа жизни.</w:t>
      </w:r>
    </w:p>
    <w:p w:rsidR="001422C0" w:rsidRPr="001422C0" w:rsidRDefault="001422C0" w:rsidP="001422C0">
      <w:pPr>
        <w:rPr>
          <w:rFonts w:ascii="Times New Roman" w:hAnsi="Times New Roman" w:cs="Times New Roman"/>
          <w:color w:val="000000"/>
        </w:rPr>
      </w:pPr>
      <w:r w:rsidRPr="001422C0">
        <w:rPr>
          <w:rFonts w:ascii="Times New Roman" w:hAnsi="Times New Roman" w:cs="Times New Roman"/>
          <w:color w:val="000000"/>
        </w:rPr>
        <w:t>- 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реабилитацию и социальную адаптацию лиц, освободившихся из мест лишения свободы, условно осужденных и лиц с отсрочкой приговора;</w:t>
      </w:r>
    </w:p>
    <w:p w:rsidR="001422C0" w:rsidRPr="001422C0" w:rsidRDefault="001422C0" w:rsidP="001422C0">
      <w:pPr>
        <w:tabs>
          <w:tab w:val="left" w:pos="540"/>
        </w:tabs>
        <w:suppressAutoHyphens/>
        <w:rPr>
          <w:rFonts w:ascii="Times New Roman" w:eastAsiaTheme="minorHAnsi" w:hAnsi="Times New Roman" w:cs="Times New Roman"/>
          <w:lang w:eastAsia="en-US"/>
        </w:rPr>
      </w:pPr>
      <w:r w:rsidRPr="001422C0">
        <w:rPr>
          <w:rFonts w:ascii="Times New Roman" w:hAnsi="Times New Roman" w:cs="Times New Roman"/>
          <w:color w:val="000000"/>
        </w:rPr>
        <w:t xml:space="preserve">- </w:t>
      </w:r>
      <w:r w:rsidRPr="001422C0">
        <w:rPr>
          <w:rFonts w:ascii="Times New Roman" w:hAnsi="Times New Roman" w:cs="Times New Roman"/>
        </w:rPr>
        <w:t>активизация участия и улучшение органов власти местного самоуправления в предупреждении правонарушений;</w:t>
      </w:r>
    </w:p>
    <w:p w:rsidR="001422C0" w:rsidRPr="001422C0" w:rsidRDefault="001422C0" w:rsidP="001422C0">
      <w:pPr>
        <w:rPr>
          <w:rFonts w:ascii="Times New Roman" w:hAnsi="Times New Roman" w:cs="Times New Roman"/>
          <w:color w:val="000000"/>
        </w:rPr>
      </w:pPr>
      <w:r w:rsidRPr="001422C0">
        <w:rPr>
          <w:rFonts w:ascii="Times New Roman" w:hAnsi="Times New Roman" w:cs="Times New Roman"/>
          <w:color w:val="000000"/>
        </w:rPr>
        <w:t>- вовлечение в предупреждение правонарушений предприятий, учреждений, организаций всех форм собственности, а также общественных организаций;</w:t>
      </w:r>
    </w:p>
    <w:p w:rsidR="001422C0" w:rsidRPr="001422C0" w:rsidRDefault="001422C0" w:rsidP="001422C0">
      <w:pPr>
        <w:rPr>
          <w:rFonts w:ascii="Times New Roman" w:hAnsi="Times New Roman" w:cs="Times New Roman"/>
          <w:color w:val="000000"/>
        </w:rPr>
      </w:pPr>
      <w:r w:rsidRPr="001422C0">
        <w:rPr>
          <w:rFonts w:ascii="Times New Roman" w:hAnsi="Times New Roman" w:cs="Times New Roman"/>
          <w:color w:val="000000"/>
        </w:rPr>
        <w:t>- привлечение населения к занятиям физической культурой, туризмом и спортом с ориентацией на формирование ценностей здорового образа жизни, обеспечение культурного досуга населения, исключающих традицию употребления алкогольной продукции;</w:t>
      </w:r>
    </w:p>
    <w:p w:rsidR="001422C0" w:rsidRPr="001422C0" w:rsidRDefault="001422C0" w:rsidP="001422C0">
      <w:pPr>
        <w:shd w:val="clear" w:color="auto" w:fill="FFFFFF"/>
        <w:rPr>
          <w:rFonts w:ascii="Times New Roman" w:hAnsi="Times New Roman" w:cs="Times New Roman"/>
          <w:color w:val="000000"/>
        </w:rPr>
      </w:pPr>
      <w:r w:rsidRPr="001422C0">
        <w:rPr>
          <w:rFonts w:ascii="Times New Roman" w:hAnsi="Times New Roman" w:cs="Times New Roman"/>
          <w:color w:val="000000"/>
        </w:rPr>
        <w:t>- снижение «правового нигилизма» населения, создание системы стимулов для ведения законопослушного образа жизни</w:t>
      </w:r>
      <w:r w:rsidRPr="001422C0">
        <w:rPr>
          <w:rFonts w:ascii="Times New Roman" w:hAnsi="Times New Roman" w:cs="Times New Roman"/>
          <w:b/>
          <w:color w:val="000000"/>
        </w:rPr>
        <w:t xml:space="preserve"> Эффективность реализации Программы</w:t>
      </w:r>
      <w:r w:rsidRPr="001422C0">
        <w:rPr>
          <w:rFonts w:ascii="Times New Roman" w:hAnsi="Times New Roman" w:cs="Times New Roman"/>
          <w:color w:val="000000"/>
        </w:rPr>
        <w:t xml:space="preserve"> заключается в сопоставлении планируемых показателей и фактически достигнутых.</w:t>
      </w:r>
    </w:p>
    <w:p w:rsidR="001422C0" w:rsidRPr="001422C0" w:rsidRDefault="001422C0" w:rsidP="001422C0">
      <w:pPr>
        <w:shd w:val="clear" w:color="auto" w:fill="FFFFFF"/>
        <w:rPr>
          <w:rFonts w:ascii="Times New Roman" w:hAnsi="Times New Roman" w:cs="Times New Roman"/>
          <w:b/>
        </w:rPr>
      </w:pPr>
    </w:p>
    <w:p w:rsidR="001422C0" w:rsidRPr="001422C0" w:rsidRDefault="001422C0" w:rsidP="001422C0">
      <w:pPr>
        <w:shd w:val="clear" w:color="auto" w:fill="FFFFFF"/>
        <w:ind w:left="-142"/>
        <w:rPr>
          <w:rFonts w:ascii="Times New Roman" w:hAnsi="Times New Roman" w:cs="Times New Roman"/>
        </w:rPr>
      </w:pPr>
      <w:r w:rsidRPr="001422C0">
        <w:rPr>
          <w:rFonts w:ascii="Times New Roman" w:hAnsi="Times New Roman" w:cs="Times New Roman"/>
          <w:b/>
        </w:rPr>
        <w:t>Оценка эффективности реализации муниципальной программы:</w:t>
      </w:r>
    </w:p>
    <w:tbl>
      <w:tblPr>
        <w:tblW w:w="1404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76"/>
        <w:gridCol w:w="2268"/>
        <w:gridCol w:w="5812"/>
        <w:gridCol w:w="1443"/>
        <w:gridCol w:w="1550"/>
        <w:gridCol w:w="1418"/>
        <w:gridCol w:w="1275"/>
      </w:tblGrid>
      <w:tr w:rsidR="001422C0" w:rsidRPr="001422C0" w:rsidTr="00987744">
        <w:trPr>
          <w:trHeight w:val="635"/>
          <w:jc w:val="center"/>
        </w:trPr>
        <w:tc>
          <w:tcPr>
            <w:tcW w:w="276" w:type="dxa"/>
            <w:tcBorders>
              <w:top w:val="outset" w:sz="6" w:space="0" w:color="auto"/>
              <w:left w:val="outset" w:sz="6" w:space="0" w:color="auto"/>
              <w:bottom w:val="outset" w:sz="6"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b/>
                <w:bCs/>
                <w:sz w:val="20"/>
                <w:szCs w:val="20"/>
              </w:rPr>
              <w:t>№</w:t>
            </w: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b/>
                <w:bCs/>
                <w:sz w:val="20"/>
                <w:szCs w:val="20"/>
              </w:rPr>
              <w:t>п/п</w:t>
            </w:r>
          </w:p>
        </w:tc>
        <w:tc>
          <w:tcPr>
            <w:tcW w:w="2268" w:type="dxa"/>
            <w:tcBorders>
              <w:top w:val="outset" w:sz="6" w:space="0" w:color="auto"/>
              <w:left w:val="outset" w:sz="6" w:space="0" w:color="auto"/>
              <w:bottom w:val="outset" w:sz="6"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b/>
                <w:bCs/>
                <w:sz w:val="20"/>
                <w:szCs w:val="20"/>
              </w:rPr>
              <w:t>Наименование муниципальной программы</w:t>
            </w:r>
          </w:p>
        </w:tc>
        <w:tc>
          <w:tcPr>
            <w:tcW w:w="5812" w:type="dxa"/>
            <w:tcBorders>
              <w:top w:val="outset" w:sz="6" w:space="0" w:color="auto"/>
              <w:left w:val="outset" w:sz="6" w:space="0" w:color="auto"/>
              <w:bottom w:val="outset" w:sz="6" w:space="0" w:color="auto"/>
              <w:right w:val="single" w:sz="4"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Мероприятия</w:t>
            </w:r>
          </w:p>
        </w:tc>
        <w:tc>
          <w:tcPr>
            <w:tcW w:w="2993" w:type="dxa"/>
            <w:gridSpan w:val="2"/>
            <w:tcBorders>
              <w:top w:val="outset" w:sz="6" w:space="0" w:color="auto"/>
              <w:left w:val="single" w:sz="4" w:space="0" w:color="auto"/>
              <w:bottom w:val="outset" w:sz="6" w:space="0" w:color="auto"/>
              <w:right w:val="outset" w:sz="6" w:space="0" w:color="auto"/>
            </w:tcBorders>
            <w:hideMark/>
          </w:tcPr>
          <w:p w:rsidR="001422C0" w:rsidRPr="001422C0" w:rsidRDefault="001422C0" w:rsidP="001422C0">
            <w:pPr>
              <w:jc w:val="center"/>
              <w:rPr>
                <w:rFonts w:ascii="Times New Roman" w:hAnsi="Times New Roman" w:cs="Times New Roman"/>
                <w:b/>
                <w:bCs/>
                <w:sz w:val="20"/>
                <w:szCs w:val="20"/>
              </w:rPr>
            </w:pPr>
            <w:r w:rsidRPr="001422C0">
              <w:rPr>
                <w:rFonts w:ascii="Times New Roman" w:hAnsi="Times New Roman" w:cs="Times New Roman"/>
                <w:b/>
                <w:bCs/>
                <w:sz w:val="20"/>
                <w:szCs w:val="20"/>
              </w:rPr>
              <w:t>Плановые бюджетные ассигнования</w:t>
            </w: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b/>
                <w:bCs/>
                <w:sz w:val="20"/>
                <w:szCs w:val="20"/>
              </w:rPr>
              <w:t>(тыс. руб.)</w:t>
            </w:r>
          </w:p>
        </w:tc>
        <w:tc>
          <w:tcPr>
            <w:tcW w:w="1418" w:type="dxa"/>
            <w:tcBorders>
              <w:top w:val="outset" w:sz="6" w:space="0" w:color="auto"/>
              <w:left w:val="outset" w:sz="6" w:space="0" w:color="auto"/>
              <w:bottom w:val="outset" w:sz="6" w:space="0" w:color="auto"/>
              <w:right w:val="outset" w:sz="6" w:space="0" w:color="auto"/>
            </w:tcBorders>
            <w:hideMark/>
          </w:tcPr>
          <w:p w:rsidR="001422C0" w:rsidRPr="001422C0" w:rsidRDefault="001422C0" w:rsidP="001422C0">
            <w:pPr>
              <w:jc w:val="center"/>
              <w:rPr>
                <w:rFonts w:ascii="Times New Roman" w:hAnsi="Times New Roman" w:cs="Times New Roman"/>
                <w:b/>
                <w:bCs/>
                <w:sz w:val="20"/>
                <w:szCs w:val="20"/>
              </w:rPr>
            </w:pPr>
            <w:r w:rsidRPr="001422C0">
              <w:rPr>
                <w:rFonts w:ascii="Times New Roman" w:hAnsi="Times New Roman" w:cs="Times New Roman"/>
                <w:b/>
                <w:bCs/>
                <w:sz w:val="20"/>
                <w:szCs w:val="20"/>
              </w:rPr>
              <w:t>Фактически исполнено</w:t>
            </w: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b/>
                <w:bCs/>
                <w:sz w:val="20"/>
                <w:szCs w:val="20"/>
              </w:rPr>
              <w:t>(тыс. руб.)</w:t>
            </w:r>
          </w:p>
        </w:tc>
        <w:tc>
          <w:tcPr>
            <w:tcW w:w="1275" w:type="dxa"/>
            <w:tcBorders>
              <w:top w:val="outset" w:sz="6" w:space="0" w:color="auto"/>
              <w:left w:val="outset" w:sz="6" w:space="0" w:color="auto"/>
              <w:bottom w:val="outset" w:sz="6"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b/>
                <w:bCs/>
                <w:sz w:val="20"/>
                <w:szCs w:val="20"/>
              </w:rPr>
              <w:t>Процент выполнения</w:t>
            </w:r>
          </w:p>
        </w:tc>
      </w:tr>
      <w:tr w:rsidR="001422C0" w:rsidRPr="001422C0" w:rsidTr="00987744">
        <w:trPr>
          <w:trHeight w:val="554"/>
          <w:jc w:val="center"/>
        </w:trPr>
        <w:tc>
          <w:tcPr>
            <w:tcW w:w="276" w:type="dxa"/>
            <w:vMerge w:val="restart"/>
            <w:tcBorders>
              <w:top w:val="outset" w:sz="6" w:space="0" w:color="auto"/>
              <w:left w:val="outset" w:sz="6" w:space="0" w:color="auto"/>
              <w:bottom w:val="nil"/>
              <w:right w:val="outset" w:sz="6" w:space="0" w:color="auto"/>
            </w:tcBorders>
          </w:tcPr>
          <w:p w:rsidR="001422C0" w:rsidRPr="001422C0" w:rsidRDefault="001422C0" w:rsidP="001422C0">
            <w:pPr>
              <w:jc w:val="center"/>
              <w:rPr>
                <w:rFonts w:ascii="Times New Roman" w:hAnsi="Times New Roman" w:cs="Times New Roman"/>
                <w:sz w:val="20"/>
                <w:szCs w:val="20"/>
              </w:rPr>
            </w:pPr>
          </w:p>
          <w:p w:rsidR="001422C0" w:rsidRPr="001422C0" w:rsidRDefault="001422C0" w:rsidP="001422C0">
            <w:pPr>
              <w:jc w:val="center"/>
              <w:rPr>
                <w:rFonts w:ascii="Times New Roman" w:hAnsi="Times New Roman" w:cs="Times New Roman"/>
                <w:sz w:val="20"/>
                <w:szCs w:val="20"/>
              </w:rPr>
            </w:pP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w:t>
            </w:r>
          </w:p>
        </w:tc>
        <w:tc>
          <w:tcPr>
            <w:tcW w:w="2268" w:type="dxa"/>
            <w:vMerge w:val="restart"/>
            <w:tcBorders>
              <w:top w:val="outset" w:sz="6" w:space="0" w:color="auto"/>
              <w:left w:val="outset" w:sz="6" w:space="0" w:color="auto"/>
              <w:bottom w:val="nil"/>
              <w:right w:val="outset" w:sz="6" w:space="0" w:color="auto"/>
            </w:tcBorders>
            <w:hideMark/>
          </w:tcPr>
          <w:p w:rsidR="001422C0" w:rsidRPr="001422C0" w:rsidRDefault="001422C0" w:rsidP="00987744">
            <w:pPr>
              <w:ind w:firstLine="0"/>
              <w:rPr>
                <w:rFonts w:ascii="Times New Roman" w:hAnsi="Times New Roman" w:cs="Times New Roman"/>
                <w:sz w:val="20"/>
                <w:szCs w:val="20"/>
              </w:rPr>
            </w:pPr>
            <w:r w:rsidRPr="001422C0">
              <w:rPr>
                <w:rFonts w:ascii="Times New Roman" w:eastAsiaTheme="minorHAnsi" w:hAnsi="Times New Roman" w:cs="Times New Roman"/>
                <w:sz w:val="20"/>
                <w:szCs w:val="20"/>
                <w:lang w:eastAsia="en-US"/>
              </w:rPr>
              <w:t xml:space="preserve">Муниципальная программа «Профилактика правонарушений и борьба с преступностью на территории Соленоозерного </w:t>
            </w:r>
            <w:r w:rsidRPr="001422C0">
              <w:rPr>
                <w:rFonts w:ascii="Times New Roman" w:eastAsiaTheme="minorHAnsi" w:hAnsi="Times New Roman" w:cs="Times New Roman"/>
                <w:sz w:val="20"/>
                <w:szCs w:val="20"/>
                <w:lang w:eastAsia="en-US"/>
              </w:rPr>
              <w:lastRenderedPageBreak/>
              <w:t>сельсовета на 202</w:t>
            </w:r>
            <w:r>
              <w:rPr>
                <w:rFonts w:ascii="Times New Roman" w:eastAsiaTheme="minorHAnsi" w:hAnsi="Times New Roman" w:cs="Times New Roman"/>
                <w:sz w:val="20"/>
                <w:szCs w:val="20"/>
                <w:lang w:eastAsia="en-US"/>
              </w:rPr>
              <w:t>5</w:t>
            </w:r>
            <w:r w:rsidRPr="001422C0">
              <w:rPr>
                <w:rFonts w:ascii="Times New Roman" w:eastAsiaTheme="minorHAnsi" w:hAnsi="Times New Roman" w:cs="Times New Roman"/>
                <w:sz w:val="20"/>
                <w:szCs w:val="20"/>
                <w:lang w:eastAsia="en-US"/>
              </w:rPr>
              <w:t>- 202</w:t>
            </w:r>
            <w:r>
              <w:rPr>
                <w:rFonts w:ascii="Times New Roman" w:eastAsiaTheme="minorHAnsi" w:hAnsi="Times New Roman" w:cs="Times New Roman"/>
                <w:sz w:val="20"/>
                <w:szCs w:val="20"/>
                <w:lang w:eastAsia="en-US"/>
              </w:rPr>
              <w:t>9</w:t>
            </w:r>
            <w:r w:rsidRPr="001422C0">
              <w:rPr>
                <w:rFonts w:ascii="Times New Roman" w:eastAsiaTheme="minorHAnsi" w:hAnsi="Times New Roman" w:cs="Times New Roman"/>
                <w:sz w:val="20"/>
                <w:szCs w:val="20"/>
                <w:lang w:eastAsia="en-US"/>
              </w:rPr>
              <w:t xml:space="preserve"> годы»</w:t>
            </w:r>
          </w:p>
        </w:tc>
        <w:tc>
          <w:tcPr>
            <w:tcW w:w="5812" w:type="dxa"/>
            <w:vMerge w:val="restart"/>
            <w:tcBorders>
              <w:top w:val="outset" w:sz="6"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hAnsi="Times New Roman" w:cs="Times New Roman"/>
                <w:sz w:val="20"/>
                <w:szCs w:val="20"/>
              </w:rPr>
            </w:pPr>
            <w:r w:rsidRPr="001422C0">
              <w:rPr>
                <w:rFonts w:ascii="Times New Roman" w:eastAsiaTheme="minorHAnsi" w:hAnsi="Times New Roman" w:cs="Times New Roman"/>
                <w:sz w:val="20"/>
                <w:szCs w:val="20"/>
                <w:lang w:eastAsia="en-US"/>
              </w:rPr>
              <w:lastRenderedPageBreak/>
              <w:t>Реализовать меры по стимулированию (поощрению) участия населения в деятельности общественных организаций правоохранительной направленности в форме добровольных народных дружин.</w:t>
            </w:r>
          </w:p>
        </w:tc>
        <w:tc>
          <w:tcPr>
            <w:tcW w:w="1443" w:type="dxa"/>
            <w:tcBorders>
              <w:top w:val="outset" w:sz="6" w:space="0" w:color="auto"/>
              <w:left w:val="single" w:sz="4" w:space="0" w:color="auto"/>
              <w:bottom w:val="single" w:sz="4" w:space="0" w:color="auto"/>
              <w:right w:val="single" w:sz="4" w:space="0" w:color="auto"/>
            </w:tcBorders>
            <w:hideMark/>
          </w:tcPr>
          <w:p w:rsidR="001422C0" w:rsidRPr="001422C0" w:rsidRDefault="001422C0" w:rsidP="001422C0">
            <w:pPr>
              <w:ind w:firstLine="0"/>
              <w:rPr>
                <w:rFonts w:ascii="Times New Roman" w:hAnsi="Times New Roman" w:cs="Times New Roman"/>
                <w:sz w:val="20"/>
                <w:szCs w:val="20"/>
              </w:rPr>
            </w:pPr>
            <w:r w:rsidRPr="001422C0">
              <w:rPr>
                <w:rFonts w:ascii="Times New Roman" w:hAnsi="Times New Roman" w:cs="Times New Roman"/>
                <w:sz w:val="20"/>
                <w:szCs w:val="20"/>
              </w:rPr>
              <w:t>Местный бюджет</w:t>
            </w:r>
          </w:p>
        </w:tc>
        <w:tc>
          <w:tcPr>
            <w:tcW w:w="1550" w:type="dxa"/>
            <w:tcBorders>
              <w:top w:val="outset" w:sz="6"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w:t>
            </w:r>
          </w:p>
        </w:tc>
        <w:tc>
          <w:tcPr>
            <w:tcW w:w="1418" w:type="dxa"/>
            <w:tcBorders>
              <w:top w:val="outset" w:sz="6"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0,0</w:t>
            </w:r>
          </w:p>
        </w:tc>
        <w:tc>
          <w:tcPr>
            <w:tcW w:w="1275" w:type="dxa"/>
            <w:vMerge w:val="restart"/>
            <w:tcBorders>
              <w:top w:val="outset" w:sz="6" w:space="0" w:color="auto"/>
              <w:left w:val="outset" w:sz="6"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0,0</w:t>
            </w:r>
          </w:p>
          <w:p w:rsidR="001422C0" w:rsidRPr="001422C0" w:rsidRDefault="001422C0" w:rsidP="001422C0">
            <w:pPr>
              <w:jc w:val="center"/>
              <w:rPr>
                <w:rFonts w:ascii="Times New Roman" w:hAnsi="Times New Roman" w:cs="Times New Roman"/>
                <w:sz w:val="20"/>
                <w:szCs w:val="20"/>
              </w:rPr>
            </w:pPr>
          </w:p>
        </w:tc>
      </w:tr>
      <w:tr w:rsidR="001422C0" w:rsidRPr="001422C0" w:rsidTr="00987744">
        <w:trPr>
          <w:trHeight w:val="435"/>
          <w:jc w:val="center"/>
        </w:trPr>
        <w:tc>
          <w:tcPr>
            <w:tcW w:w="276"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5812" w:type="dxa"/>
            <w:vMerge/>
            <w:tcBorders>
              <w:top w:val="outset" w:sz="6" w:space="0" w:color="auto"/>
              <w:left w:val="outset" w:sz="6" w:space="0" w:color="auto"/>
              <w:bottom w:val="single" w:sz="4" w:space="0" w:color="auto"/>
              <w:right w:val="single" w:sz="4" w:space="0" w:color="auto"/>
            </w:tcBorders>
            <w:vAlign w:val="center"/>
            <w:hideMark/>
          </w:tcPr>
          <w:p w:rsidR="001422C0" w:rsidRPr="001422C0" w:rsidRDefault="001422C0" w:rsidP="001422C0">
            <w:pPr>
              <w:rPr>
                <w:rFonts w:ascii="Times New Roman" w:hAnsi="Times New Roman" w:cs="Times New Roman"/>
                <w:sz w:val="20"/>
                <w:szCs w:val="20"/>
              </w:rPr>
            </w:pPr>
          </w:p>
        </w:tc>
        <w:tc>
          <w:tcPr>
            <w:tcW w:w="1443" w:type="dxa"/>
            <w:tcBorders>
              <w:top w:val="single" w:sz="4" w:space="0" w:color="auto"/>
              <w:left w:val="single" w:sz="4" w:space="0" w:color="auto"/>
              <w:bottom w:val="single" w:sz="4" w:space="0" w:color="auto"/>
              <w:right w:val="single" w:sz="4" w:space="0" w:color="auto"/>
            </w:tcBorders>
            <w:hideMark/>
          </w:tcPr>
          <w:p w:rsidR="001422C0" w:rsidRPr="001422C0" w:rsidRDefault="001422C0" w:rsidP="001422C0">
            <w:pPr>
              <w:ind w:firstLine="0"/>
              <w:rPr>
                <w:rFonts w:ascii="Times New Roman" w:hAnsi="Times New Roman" w:cs="Times New Roman"/>
                <w:sz w:val="20"/>
                <w:szCs w:val="20"/>
              </w:rPr>
            </w:pPr>
            <w:r w:rsidRPr="001422C0">
              <w:rPr>
                <w:rFonts w:ascii="Times New Roman" w:hAnsi="Times New Roman" w:cs="Times New Roman"/>
                <w:sz w:val="20"/>
                <w:szCs w:val="20"/>
              </w:rPr>
              <w:t>Республиканский бюджет</w:t>
            </w:r>
          </w:p>
        </w:tc>
        <w:tc>
          <w:tcPr>
            <w:tcW w:w="1550" w:type="dxa"/>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0,0</w:t>
            </w:r>
          </w:p>
        </w:tc>
        <w:tc>
          <w:tcPr>
            <w:tcW w:w="1418"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0,0</w:t>
            </w:r>
          </w:p>
        </w:tc>
        <w:tc>
          <w:tcPr>
            <w:tcW w:w="1275" w:type="dxa"/>
            <w:vMerge/>
            <w:tcBorders>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p>
        </w:tc>
      </w:tr>
      <w:tr w:rsidR="001422C0" w:rsidRPr="001422C0" w:rsidTr="00987744">
        <w:trPr>
          <w:trHeight w:val="464"/>
          <w:jc w:val="center"/>
        </w:trPr>
        <w:tc>
          <w:tcPr>
            <w:tcW w:w="276"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5812" w:type="dxa"/>
            <w:tcBorders>
              <w:top w:val="nil"/>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Организация профилактики правонарушений на территории Соленоозерного сельсовета</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269"/>
          <w:jc w:val="center"/>
        </w:trPr>
        <w:tc>
          <w:tcPr>
            <w:tcW w:w="276"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5812" w:type="dxa"/>
            <w:tcBorders>
              <w:top w:val="nil"/>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 xml:space="preserve">Изучить состояние общественного порядка на закрепленной </w:t>
            </w:r>
            <w:r w:rsidRPr="001422C0">
              <w:rPr>
                <w:rFonts w:ascii="Times New Roman" w:eastAsiaTheme="minorHAnsi" w:hAnsi="Times New Roman" w:cs="Times New Roman"/>
                <w:sz w:val="20"/>
                <w:szCs w:val="20"/>
                <w:lang w:eastAsia="en-US"/>
              </w:rPr>
              <w:lastRenderedPageBreak/>
              <w:t xml:space="preserve">территории, направить предложения по вопросам укрепления общественного порядка и безопасности, в Межведомственную комиссию муниципального образования Ширинский район по профилактике правонарушений </w:t>
            </w:r>
          </w:p>
        </w:tc>
        <w:tc>
          <w:tcPr>
            <w:tcW w:w="4411" w:type="dxa"/>
            <w:gridSpan w:val="3"/>
            <w:tcBorders>
              <w:top w:val="single" w:sz="4" w:space="0" w:color="auto"/>
              <w:left w:val="single" w:sz="4"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lastRenderedPageBreak/>
              <w:t>Финансирование не требуется</w:t>
            </w:r>
          </w:p>
          <w:p w:rsidR="001422C0" w:rsidRPr="001422C0" w:rsidRDefault="001422C0" w:rsidP="001422C0">
            <w:pPr>
              <w:jc w:val="center"/>
              <w:rPr>
                <w:rFonts w:ascii="Times New Roman" w:hAnsi="Times New Roman" w:cs="Times New Roman"/>
                <w:sz w:val="20"/>
                <w:szCs w:val="20"/>
              </w:rPr>
            </w:pP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lastRenderedPageBreak/>
              <w:t>100,0</w:t>
            </w:r>
          </w:p>
        </w:tc>
      </w:tr>
      <w:tr w:rsidR="001422C0" w:rsidRPr="001422C0" w:rsidTr="00987744">
        <w:trPr>
          <w:trHeight w:val="1349"/>
          <w:jc w:val="center"/>
        </w:trPr>
        <w:tc>
          <w:tcPr>
            <w:tcW w:w="276"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Организовать участие в проводимых в рамках района   оздоровительных, физкультурно-спортивных и агитационно-пропагандистских мероприятий (, фестивалей, летних и зимних игр, походов и слетов, спортивных праздников и вечеров, олимпиад, экскурсий, дней здоровья и спорта, соревнований по профессионально-прикладной подготовке и т.д.).</w:t>
            </w:r>
          </w:p>
        </w:tc>
        <w:tc>
          <w:tcPr>
            <w:tcW w:w="4411" w:type="dxa"/>
            <w:gridSpan w:val="3"/>
            <w:tcBorders>
              <w:top w:val="single" w:sz="4" w:space="0" w:color="auto"/>
              <w:left w:val="single" w:sz="4"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p>
          <w:p w:rsidR="001422C0" w:rsidRPr="001422C0" w:rsidRDefault="001422C0" w:rsidP="001422C0">
            <w:pPr>
              <w:tabs>
                <w:tab w:val="left" w:pos="579"/>
                <w:tab w:val="left" w:pos="650"/>
                <w:tab w:val="left" w:pos="881"/>
              </w:tabs>
              <w:jc w:val="center"/>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текущее финансирование</w:t>
            </w:r>
          </w:p>
          <w:p w:rsidR="001422C0" w:rsidRPr="001422C0" w:rsidRDefault="001422C0" w:rsidP="001422C0">
            <w:pPr>
              <w:jc w:val="center"/>
              <w:rPr>
                <w:rFonts w:ascii="Times New Roman" w:hAnsi="Times New Roman" w:cs="Times New Roman"/>
                <w:sz w:val="20"/>
                <w:szCs w:val="20"/>
              </w:rPr>
            </w:pPr>
          </w:p>
        </w:tc>
        <w:tc>
          <w:tcPr>
            <w:tcW w:w="1275" w:type="dxa"/>
            <w:tcBorders>
              <w:top w:val="single" w:sz="4" w:space="0" w:color="auto"/>
              <w:left w:val="outset" w:sz="6"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w:t>
            </w:r>
          </w:p>
        </w:tc>
      </w:tr>
      <w:tr w:rsidR="001422C0" w:rsidRPr="001422C0" w:rsidTr="00987744">
        <w:trPr>
          <w:trHeight w:val="416"/>
          <w:jc w:val="center"/>
        </w:trPr>
        <w:tc>
          <w:tcPr>
            <w:tcW w:w="276"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hAnsi="Times New Roman" w:cs="Times New Roman"/>
                <w:sz w:val="20"/>
                <w:szCs w:val="20"/>
              </w:rPr>
            </w:pPr>
            <w:r w:rsidRPr="001422C0">
              <w:rPr>
                <w:rFonts w:ascii="Times New Roman" w:eastAsiaTheme="minorHAnsi" w:hAnsi="Times New Roman" w:cs="Times New Roman"/>
                <w:sz w:val="20"/>
                <w:szCs w:val="20"/>
                <w:lang w:eastAsia="en-US"/>
              </w:rPr>
              <w:t>Проверка по месту жительства лиц ранее судимых, осужденных к мерам, не связанным с лишением свободы, освобожденными из мест лишения свободы.</w:t>
            </w:r>
          </w:p>
        </w:tc>
        <w:tc>
          <w:tcPr>
            <w:tcW w:w="4411" w:type="dxa"/>
            <w:gridSpan w:val="3"/>
            <w:tcBorders>
              <w:top w:val="single" w:sz="4" w:space="0" w:color="auto"/>
              <w:left w:val="single" w:sz="4"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352"/>
          <w:jc w:val="center"/>
        </w:trPr>
        <w:tc>
          <w:tcPr>
            <w:tcW w:w="276"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2268" w:type="dxa"/>
            <w:vMerge/>
            <w:tcBorders>
              <w:top w:val="outset" w:sz="6" w:space="0" w:color="auto"/>
              <w:left w:val="outset" w:sz="6" w:space="0" w:color="auto"/>
              <w:bottom w:val="nil"/>
              <w:right w:val="outset" w:sz="6" w:space="0" w:color="auto"/>
            </w:tcBorders>
            <w:vAlign w:val="center"/>
            <w:hideMark/>
          </w:tcPr>
          <w:p w:rsidR="001422C0" w:rsidRPr="001422C0" w:rsidRDefault="001422C0" w:rsidP="001422C0">
            <w:pPr>
              <w:rPr>
                <w:rFonts w:ascii="Times New Roman"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hAnsi="Times New Roman" w:cs="Times New Roman"/>
                <w:sz w:val="20"/>
                <w:szCs w:val="20"/>
              </w:rPr>
            </w:pPr>
            <w:r w:rsidRPr="001422C0">
              <w:rPr>
                <w:rFonts w:ascii="Times New Roman" w:eastAsiaTheme="minorHAnsi" w:hAnsi="Times New Roman" w:cs="Times New Roman"/>
                <w:sz w:val="20"/>
                <w:szCs w:val="20"/>
                <w:lang w:eastAsia="en-US"/>
              </w:rPr>
              <w:t xml:space="preserve">Осуществление охраны </w:t>
            </w:r>
            <w:r w:rsidRPr="001422C0">
              <w:rPr>
                <w:rFonts w:ascii="Times New Roman" w:hAnsi="Times New Roman" w:cs="Times New Roman"/>
                <w:sz w:val="20"/>
                <w:szCs w:val="20"/>
              </w:rPr>
              <w:t>общественного порядка при проведении общественных массовых мероприятий</w:t>
            </w:r>
          </w:p>
        </w:tc>
        <w:tc>
          <w:tcPr>
            <w:tcW w:w="4411" w:type="dxa"/>
            <w:gridSpan w:val="3"/>
            <w:tcBorders>
              <w:top w:val="single" w:sz="4" w:space="0" w:color="auto"/>
              <w:left w:val="single" w:sz="4"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p>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634"/>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hAnsi="Times New Roman" w:cs="Times New Roman"/>
                <w:sz w:val="20"/>
                <w:szCs w:val="20"/>
              </w:rPr>
            </w:pPr>
            <w:r w:rsidRPr="001422C0">
              <w:rPr>
                <w:rFonts w:ascii="Times New Roman" w:eastAsiaTheme="minorHAnsi" w:hAnsi="Times New Roman" w:cs="Times New Roman"/>
                <w:sz w:val="20"/>
                <w:szCs w:val="20"/>
                <w:lang w:eastAsia="en-US"/>
              </w:rPr>
              <w:t>Доведение требования законодательства о добровольной сдачи оружия и боеприпасов, незаконно хранящихся у населения.</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546"/>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hAnsi="Times New Roman" w:cs="Times New Roman"/>
                <w:sz w:val="20"/>
                <w:szCs w:val="20"/>
              </w:rPr>
            </w:pPr>
            <w:r w:rsidRPr="001422C0">
              <w:rPr>
                <w:rFonts w:ascii="Times New Roman" w:eastAsiaTheme="minorHAnsi" w:hAnsi="Times New Roman" w:cs="Times New Roman"/>
                <w:sz w:val="20"/>
                <w:szCs w:val="20"/>
                <w:lang w:eastAsia="en-US"/>
              </w:rPr>
              <w:t>Инициировать заключение соглашений частных охранных предприятий и служб безопасности органами местного самоуправления для участия в охране общественного порядка.</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w:t>
            </w:r>
          </w:p>
        </w:tc>
      </w:tr>
      <w:tr w:rsidR="001422C0" w:rsidRPr="001422C0" w:rsidTr="00987744">
        <w:trPr>
          <w:trHeight w:val="904"/>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Проводить разъяснительную работы с руководителями предприятий, организаций, частными предпринимателями о необходимости сохранности имущества, путем заключения договоров и установлением тревожных кнопок, установкой систем видео наблюдения.</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320"/>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Предложить оборудовать собственникам зданий с массовым пребыванием граждан средствами видеонаблюдения,</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eastAsiaTheme="minorHAnsi" w:hAnsi="Times New Roman" w:cs="Times New Roman"/>
                <w:spacing w:val="-6"/>
                <w:sz w:val="20"/>
                <w:szCs w:val="20"/>
                <w:lang w:eastAsia="en-US"/>
              </w:rPr>
              <w:t>средства предприятий и учреждений</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466"/>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Производить освещение оживленных улиц, мест массового пребывания граждан</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904"/>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Способствовать возрождению путем проведения викторин, тематических вечеров (</w:t>
            </w:r>
            <w:proofErr w:type="spellStart"/>
            <w:r w:rsidRPr="001422C0">
              <w:rPr>
                <w:rFonts w:ascii="Times New Roman" w:eastAsiaTheme="minorHAnsi" w:hAnsi="Times New Roman" w:cs="Times New Roman"/>
                <w:sz w:val="20"/>
                <w:szCs w:val="20"/>
                <w:lang w:eastAsia="en-US"/>
              </w:rPr>
              <w:t>и.т.д</w:t>
            </w:r>
            <w:proofErr w:type="spellEnd"/>
            <w:r w:rsidRPr="001422C0">
              <w:rPr>
                <w:rFonts w:ascii="Times New Roman" w:eastAsiaTheme="minorHAnsi" w:hAnsi="Times New Roman" w:cs="Times New Roman"/>
                <w:sz w:val="20"/>
                <w:szCs w:val="20"/>
                <w:lang w:eastAsia="en-US"/>
              </w:rPr>
              <w:t>.) движения юных помощников милиции, юных инспекторов безопасности дорожного движения, а также организация   секций и кружков по изучению уголовного и административного законодательства, правил дорожного движения, противопожарной безопасности.</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904"/>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Организовать проведение мероприятий с несовершеннолетними, состоящими на учетах в правоохранительных органах (праздники, спортивные соревнования, фестивали и т.д.) в каникулярное время.</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414"/>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 xml:space="preserve">Проверить законность нахождения коммерческих организаций на территории учреждений социальной сферы, в </w:t>
            </w:r>
            <w:proofErr w:type="spellStart"/>
            <w:r w:rsidRPr="001422C0">
              <w:rPr>
                <w:rFonts w:ascii="Times New Roman" w:eastAsiaTheme="minorHAnsi" w:hAnsi="Times New Roman" w:cs="Times New Roman"/>
                <w:sz w:val="20"/>
                <w:szCs w:val="20"/>
                <w:lang w:eastAsia="en-US"/>
              </w:rPr>
              <w:t>т.ч</w:t>
            </w:r>
            <w:proofErr w:type="spellEnd"/>
            <w:r w:rsidRPr="001422C0">
              <w:rPr>
                <w:rFonts w:ascii="Times New Roman" w:eastAsiaTheme="minorHAnsi" w:hAnsi="Times New Roman" w:cs="Times New Roman"/>
                <w:sz w:val="20"/>
                <w:szCs w:val="20"/>
                <w:lang w:eastAsia="en-US"/>
              </w:rPr>
              <w:t>. детских клубов, домов творчества.</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625"/>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Организовать проведение семинаров, лекций для обучающихся в школе, о профилактике и борьбе с незаконным оборотом и употреблением наркотиков, пьянством и алкоголизмом.</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708"/>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tabs>
                <w:tab w:val="left" w:pos="338"/>
              </w:tabs>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Осуществление рейдовых мероприятий в общественных местах с целью выявления несовершеннолетних употребляющих алкогольные напитки и наркотические средства</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626"/>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Осуществлять пров</w:t>
            </w:r>
            <w:r w:rsidR="00987744">
              <w:rPr>
                <w:rFonts w:ascii="Times New Roman" w:eastAsiaTheme="minorHAnsi" w:hAnsi="Times New Roman" w:cs="Times New Roman"/>
                <w:sz w:val="20"/>
                <w:szCs w:val="20"/>
                <w:lang w:eastAsia="en-US"/>
              </w:rPr>
              <w:t>ерку по месту жительства неблаг</w:t>
            </w:r>
            <w:r w:rsidR="00987744" w:rsidRPr="001422C0">
              <w:rPr>
                <w:rFonts w:ascii="Times New Roman" w:eastAsiaTheme="minorHAnsi" w:hAnsi="Times New Roman" w:cs="Times New Roman"/>
                <w:sz w:val="20"/>
                <w:szCs w:val="20"/>
                <w:lang w:eastAsia="en-US"/>
              </w:rPr>
              <w:t>ополучных</w:t>
            </w:r>
            <w:r w:rsidRPr="001422C0">
              <w:rPr>
                <w:rFonts w:ascii="Times New Roman" w:eastAsiaTheme="minorHAnsi" w:hAnsi="Times New Roman" w:cs="Times New Roman"/>
                <w:sz w:val="20"/>
                <w:szCs w:val="20"/>
                <w:lang w:eastAsia="en-US"/>
              </w:rPr>
              <w:t xml:space="preserve"> семей в которых проживают несовершеннолетние дети.</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573"/>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Выходить с ходатайством для обеспечения занятости подростков через центр занятости населения, трудоустройства школьников во внешкольный период.</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w:t>
            </w:r>
          </w:p>
        </w:tc>
      </w:tr>
      <w:tr w:rsidR="001422C0" w:rsidRPr="001422C0" w:rsidTr="00987744">
        <w:trPr>
          <w:trHeight w:val="502"/>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Предоставление помещения УУП, обеспечение телефонной связью, электричеством и отоплением</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598"/>
          <w:jc w:val="center"/>
        </w:trPr>
        <w:tc>
          <w:tcPr>
            <w:tcW w:w="276" w:type="dxa"/>
            <w:tcBorders>
              <w:top w:val="nil"/>
              <w:left w:val="outset" w:sz="6" w:space="0" w:color="auto"/>
              <w:bottom w:val="nil"/>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tcBorders>
              <w:top w:val="nil"/>
              <w:left w:val="outset" w:sz="6" w:space="0" w:color="auto"/>
              <w:bottom w:val="nil"/>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Отчетность участковых уполномоченных полиции перед населением Соленоозерного сельсовета</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288"/>
          <w:jc w:val="center"/>
        </w:trPr>
        <w:tc>
          <w:tcPr>
            <w:tcW w:w="276" w:type="dxa"/>
            <w:vMerge w:val="restart"/>
            <w:tcBorders>
              <w:top w:val="nil"/>
              <w:left w:val="outset" w:sz="6" w:space="0" w:color="auto"/>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2268" w:type="dxa"/>
            <w:vMerge w:val="restart"/>
            <w:tcBorders>
              <w:top w:val="nil"/>
              <w:left w:val="outset" w:sz="6" w:space="0" w:color="auto"/>
              <w:right w:val="outset" w:sz="6" w:space="0" w:color="auto"/>
            </w:tcBorders>
            <w:hideMark/>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hideMark/>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Осуществлять рейдовые мероприятия по незаконной продажи спирта на дому</w:t>
            </w:r>
          </w:p>
        </w:tc>
        <w:tc>
          <w:tcPr>
            <w:tcW w:w="4411" w:type="dxa"/>
            <w:gridSpan w:val="3"/>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456"/>
          <w:jc w:val="center"/>
        </w:trPr>
        <w:tc>
          <w:tcPr>
            <w:tcW w:w="276" w:type="dxa"/>
            <w:vMerge/>
            <w:tcBorders>
              <w:left w:val="outset" w:sz="6" w:space="0" w:color="auto"/>
              <w:bottom w:val="nil"/>
              <w:right w:val="outset" w:sz="6" w:space="0" w:color="auto"/>
            </w:tcBorders>
          </w:tcPr>
          <w:p w:rsidR="001422C0" w:rsidRPr="001422C0" w:rsidRDefault="001422C0" w:rsidP="001422C0">
            <w:pPr>
              <w:rPr>
                <w:rFonts w:ascii="Times New Roman" w:hAnsi="Times New Roman" w:cs="Times New Roman"/>
                <w:sz w:val="20"/>
                <w:szCs w:val="20"/>
              </w:rPr>
            </w:pPr>
          </w:p>
        </w:tc>
        <w:tc>
          <w:tcPr>
            <w:tcW w:w="2268" w:type="dxa"/>
            <w:vMerge/>
            <w:tcBorders>
              <w:left w:val="outset" w:sz="6" w:space="0" w:color="auto"/>
              <w:bottom w:val="nil"/>
              <w:right w:val="outset" w:sz="6" w:space="0" w:color="auto"/>
            </w:tcBorders>
          </w:tcPr>
          <w:p w:rsidR="001422C0" w:rsidRPr="001422C0" w:rsidRDefault="001422C0" w:rsidP="001422C0">
            <w:pPr>
              <w:rPr>
                <w:rFonts w:ascii="Times New Roman" w:eastAsiaTheme="minorHAnsi" w:hAnsi="Times New Roman" w:cs="Times New Roman"/>
                <w:sz w:val="20"/>
                <w:szCs w:val="20"/>
              </w:rPr>
            </w:pPr>
          </w:p>
        </w:tc>
        <w:tc>
          <w:tcPr>
            <w:tcW w:w="5812" w:type="dxa"/>
            <w:tcBorders>
              <w:top w:val="single" w:sz="4" w:space="0" w:color="auto"/>
              <w:left w:val="outset" w:sz="6" w:space="0" w:color="auto"/>
              <w:bottom w:val="single" w:sz="4" w:space="0" w:color="auto"/>
              <w:right w:val="single" w:sz="4" w:space="0" w:color="auto"/>
            </w:tcBorders>
          </w:tcPr>
          <w:p w:rsidR="001422C0" w:rsidRPr="001422C0" w:rsidRDefault="001422C0" w:rsidP="00987744">
            <w:pPr>
              <w:ind w:firstLine="0"/>
              <w:rPr>
                <w:rFonts w:ascii="Times New Roman" w:eastAsiaTheme="minorHAnsi" w:hAnsi="Times New Roman" w:cs="Times New Roman"/>
                <w:sz w:val="20"/>
                <w:szCs w:val="20"/>
                <w:lang w:eastAsia="en-US"/>
              </w:rPr>
            </w:pPr>
            <w:r w:rsidRPr="001422C0">
              <w:rPr>
                <w:rFonts w:ascii="Times New Roman" w:eastAsiaTheme="minorHAnsi" w:hAnsi="Times New Roman" w:cs="Times New Roman"/>
                <w:sz w:val="20"/>
                <w:szCs w:val="20"/>
                <w:lang w:eastAsia="en-US"/>
              </w:rPr>
              <w:t xml:space="preserve">Правовое просвещение и правовое информирование, социальная адаптация, </w:t>
            </w:r>
            <w:proofErr w:type="spellStart"/>
            <w:r w:rsidRPr="001422C0">
              <w:rPr>
                <w:rFonts w:ascii="Times New Roman" w:eastAsiaTheme="minorHAnsi" w:hAnsi="Times New Roman" w:cs="Times New Roman"/>
                <w:sz w:val="20"/>
                <w:szCs w:val="20"/>
                <w:lang w:eastAsia="en-US"/>
              </w:rPr>
              <w:t>ресоциализация</w:t>
            </w:r>
            <w:proofErr w:type="spellEnd"/>
            <w:r w:rsidRPr="001422C0">
              <w:rPr>
                <w:rFonts w:ascii="Times New Roman" w:eastAsiaTheme="minorHAnsi" w:hAnsi="Times New Roman" w:cs="Times New Roman"/>
                <w:sz w:val="20"/>
                <w:szCs w:val="20"/>
                <w:lang w:eastAsia="en-US"/>
              </w:rPr>
              <w:t>, социальная реабилитация, помощь лицам, пострадавшим от правонарушений или подверженным риску стать таковыми</w:t>
            </w:r>
          </w:p>
        </w:tc>
        <w:tc>
          <w:tcPr>
            <w:tcW w:w="4411" w:type="dxa"/>
            <w:gridSpan w:val="3"/>
            <w:tcBorders>
              <w:top w:val="single" w:sz="4" w:space="0" w:color="auto"/>
              <w:left w:val="single" w:sz="4"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Финансирование не требуется</w:t>
            </w:r>
          </w:p>
        </w:tc>
        <w:tc>
          <w:tcPr>
            <w:tcW w:w="1275" w:type="dxa"/>
            <w:tcBorders>
              <w:top w:val="single" w:sz="4" w:space="0" w:color="auto"/>
              <w:left w:val="outset" w:sz="6" w:space="0" w:color="auto"/>
              <w:bottom w:val="single" w:sz="4" w:space="0" w:color="auto"/>
              <w:right w:val="outset" w:sz="6" w:space="0" w:color="auto"/>
            </w:tcBorders>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100,0</w:t>
            </w:r>
          </w:p>
        </w:tc>
      </w:tr>
      <w:tr w:rsidR="001422C0" w:rsidRPr="001422C0" w:rsidTr="00987744">
        <w:trPr>
          <w:trHeight w:val="175"/>
          <w:jc w:val="center"/>
        </w:trPr>
        <w:tc>
          <w:tcPr>
            <w:tcW w:w="276" w:type="dxa"/>
            <w:tcBorders>
              <w:top w:val="nil"/>
              <w:left w:val="outset" w:sz="6" w:space="0" w:color="auto"/>
              <w:bottom w:val="single" w:sz="4" w:space="0" w:color="auto"/>
              <w:right w:val="outset" w:sz="6" w:space="0" w:color="auto"/>
            </w:tcBorders>
            <w:hideMark/>
          </w:tcPr>
          <w:p w:rsidR="001422C0" w:rsidRPr="001422C0" w:rsidRDefault="001422C0" w:rsidP="001422C0">
            <w:pPr>
              <w:rPr>
                <w:rFonts w:ascii="Times New Roman" w:hAnsi="Times New Roman" w:cs="Times New Roman"/>
                <w:sz w:val="20"/>
                <w:szCs w:val="20"/>
              </w:rPr>
            </w:pPr>
          </w:p>
        </w:tc>
        <w:tc>
          <w:tcPr>
            <w:tcW w:w="8080" w:type="dxa"/>
            <w:gridSpan w:val="2"/>
            <w:tcBorders>
              <w:top w:val="nil"/>
              <w:left w:val="outset" w:sz="6" w:space="0" w:color="auto"/>
              <w:bottom w:val="single" w:sz="4" w:space="0" w:color="auto"/>
              <w:right w:val="single" w:sz="4"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eastAsiaTheme="minorHAnsi" w:hAnsi="Times New Roman" w:cs="Times New Roman"/>
                <w:sz w:val="20"/>
                <w:szCs w:val="20"/>
                <w:lang w:eastAsia="en-US"/>
              </w:rPr>
              <w:t>Итого:</w:t>
            </w:r>
          </w:p>
        </w:tc>
        <w:tc>
          <w:tcPr>
            <w:tcW w:w="1443" w:type="dxa"/>
            <w:tcBorders>
              <w:top w:val="single" w:sz="4" w:space="0" w:color="auto"/>
              <w:left w:val="single" w:sz="4" w:space="0" w:color="auto"/>
              <w:bottom w:val="single" w:sz="4" w:space="0" w:color="auto"/>
              <w:right w:val="single" w:sz="4" w:space="0" w:color="auto"/>
            </w:tcBorders>
          </w:tcPr>
          <w:p w:rsidR="001422C0" w:rsidRPr="001422C0" w:rsidRDefault="001422C0" w:rsidP="001422C0">
            <w:pPr>
              <w:jc w:val="center"/>
              <w:rPr>
                <w:rFonts w:ascii="Times New Roman" w:hAnsi="Times New Roman" w:cs="Times New Roman"/>
                <w:sz w:val="20"/>
                <w:szCs w:val="20"/>
              </w:rPr>
            </w:pPr>
          </w:p>
        </w:tc>
        <w:tc>
          <w:tcPr>
            <w:tcW w:w="1550" w:type="dxa"/>
            <w:tcBorders>
              <w:top w:val="single" w:sz="4" w:space="0" w:color="auto"/>
              <w:left w:val="single" w:sz="4" w:space="0" w:color="auto"/>
              <w:bottom w:val="single" w:sz="4" w:space="0" w:color="auto"/>
              <w:right w:val="single" w:sz="4"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1</w:t>
            </w:r>
          </w:p>
        </w:tc>
        <w:tc>
          <w:tcPr>
            <w:tcW w:w="1418" w:type="dxa"/>
            <w:tcBorders>
              <w:top w:val="single" w:sz="4" w:space="0" w:color="auto"/>
              <w:left w:val="single" w:sz="4"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0,0</w:t>
            </w:r>
          </w:p>
        </w:tc>
        <w:tc>
          <w:tcPr>
            <w:tcW w:w="1275" w:type="dxa"/>
            <w:tcBorders>
              <w:top w:val="single" w:sz="4" w:space="0" w:color="auto"/>
              <w:left w:val="outset" w:sz="6" w:space="0" w:color="auto"/>
              <w:bottom w:val="single" w:sz="4" w:space="0" w:color="auto"/>
              <w:right w:val="outset" w:sz="6" w:space="0" w:color="auto"/>
            </w:tcBorders>
            <w:hideMark/>
          </w:tcPr>
          <w:p w:rsidR="001422C0" w:rsidRPr="001422C0" w:rsidRDefault="001422C0" w:rsidP="001422C0">
            <w:pPr>
              <w:jc w:val="center"/>
              <w:rPr>
                <w:rFonts w:ascii="Times New Roman" w:hAnsi="Times New Roman" w:cs="Times New Roman"/>
                <w:sz w:val="20"/>
                <w:szCs w:val="20"/>
              </w:rPr>
            </w:pPr>
            <w:r w:rsidRPr="001422C0">
              <w:rPr>
                <w:rFonts w:ascii="Times New Roman" w:hAnsi="Times New Roman" w:cs="Times New Roman"/>
                <w:sz w:val="20"/>
                <w:szCs w:val="20"/>
              </w:rPr>
              <w:t>95</w:t>
            </w:r>
          </w:p>
        </w:tc>
      </w:tr>
    </w:tbl>
    <w:p w:rsidR="001422C0" w:rsidRPr="001422C0" w:rsidRDefault="001422C0" w:rsidP="001422C0">
      <w:pPr>
        <w:shd w:val="clear" w:color="auto" w:fill="FFFFFF"/>
        <w:ind w:firstLine="708"/>
        <w:jc w:val="center"/>
        <w:rPr>
          <w:rFonts w:ascii="Times New Roman" w:hAnsi="Times New Roman" w:cs="Times New Roman"/>
        </w:rPr>
      </w:pPr>
    </w:p>
    <w:p w:rsidR="001422C0" w:rsidRPr="001422C0" w:rsidRDefault="001422C0" w:rsidP="001422C0">
      <w:pPr>
        <w:rPr>
          <w:rFonts w:ascii="Times New Roman" w:hAnsi="Times New Roman" w:cs="Times New Roman"/>
          <w:sz w:val="20"/>
          <w:szCs w:val="20"/>
        </w:rPr>
      </w:pPr>
    </w:p>
    <w:p w:rsidR="001422C0" w:rsidRPr="001422C0" w:rsidRDefault="001422C0" w:rsidP="001422C0">
      <w:pPr>
        <w:rPr>
          <w:rFonts w:ascii="Times New Roman" w:hAnsi="Times New Roman" w:cs="Times New Roman"/>
          <w:color w:val="FF0000"/>
        </w:rPr>
      </w:pPr>
      <w:r w:rsidRPr="001422C0">
        <w:rPr>
          <w:rFonts w:ascii="Times New Roman" w:hAnsi="Times New Roman" w:cs="Times New Roman"/>
        </w:rPr>
        <w:t>Вывод: в 202</w:t>
      </w:r>
      <w:r w:rsidR="00987744">
        <w:rPr>
          <w:rFonts w:ascii="Times New Roman" w:hAnsi="Times New Roman" w:cs="Times New Roman"/>
        </w:rPr>
        <w:t>5</w:t>
      </w:r>
      <w:r w:rsidRPr="001422C0">
        <w:rPr>
          <w:rFonts w:ascii="Times New Roman" w:hAnsi="Times New Roman" w:cs="Times New Roman"/>
        </w:rPr>
        <w:t xml:space="preserve"> году муниципальная программа реализована с эффективностью 95%  </w:t>
      </w:r>
    </w:p>
    <w:p w:rsidR="001422C0" w:rsidRPr="001422C0" w:rsidRDefault="001422C0" w:rsidP="001422C0">
      <w:pPr>
        <w:rPr>
          <w:rFonts w:ascii="Times New Roman" w:hAnsi="Times New Roman" w:cs="Times New Roman"/>
          <w:color w:val="FF0000"/>
        </w:rPr>
      </w:pPr>
    </w:p>
    <w:p w:rsidR="001422C0" w:rsidRPr="001422C0" w:rsidRDefault="001422C0" w:rsidP="001422C0">
      <w:pPr>
        <w:rPr>
          <w:rFonts w:ascii="Times New Roman" w:hAnsi="Times New Roman" w:cs="Times New Roman"/>
          <w:color w:val="FF0000"/>
        </w:rPr>
      </w:pPr>
    </w:p>
    <w:p w:rsidR="001422C0" w:rsidRPr="001422C0" w:rsidRDefault="001422C0" w:rsidP="001422C0">
      <w:pPr>
        <w:jc w:val="right"/>
        <w:rPr>
          <w:rFonts w:ascii="Times New Roman" w:hAnsi="Times New Roman" w:cs="Times New Roman"/>
          <w:color w:val="FF0000"/>
        </w:rPr>
      </w:pPr>
    </w:p>
    <w:p w:rsidR="001422C0" w:rsidRDefault="001422C0" w:rsidP="001422C0">
      <w:pPr>
        <w:jc w:val="right"/>
        <w:rPr>
          <w:color w:val="FF0000"/>
        </w:rPr>
      </w:pPr>
    </w:p>
    <w:p w:rsidR="001422C0" w:rsidRDefault="001422C0"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Pr="00987744" w:rsidRDefault="00987744" w:rsidP="00987744">
      <w:pPr>
        <w:jc w:val="right"/>
        <w:rPr>
          <w:rFonts w:ascii="Times New Roman" w:hAnsi="Times New Roman" w:cs="Times New Roman"/>
        </w:rPr>
      </w:pPr>
      <w:r w:rsidRPr="00987744">
        <w:rPr>
          <w:rFonts w:ascii="Times New Roman" w:hAnsi="Times New Roman" w:cs="Times New Roman"/>
        </w:rPr>
        <w:lastRenderedPageBreak/>
        <w:t>Приложение 4</w:t>
      </w:r>
    </w:p>
    <w:p w:rsidR="00987744" w:rsidRPr="00987744" w:rsidRDefault="00987744" w:rsidP="00987744">
      <w:pPr>
        <w:jc w:val="right"/>
        <w:rPr>
          <w:rFonts w:ascii="Times New Roman" w:hAnsi="Times New Roman" w:cs="Times New Roman"/>
        </w:rPr>
      </w:pPr>
      <w:r w:rsidRPr="00987744">
        <w:rPr>
          <w:rFonts w:ascii="Times New Roman" w:hAnsi="Times New Roman" w:cs="Times New Roman"/>
        </w:rPr>
        <w:t>к постановлению администрации Соленоозерного сельсовета</w:t>
      </w:r>
    </w:p>
    <w:p w:rsidR="00987744" w:rsidRPr="00987744" w:rsidRDefault="00987744" w:rsidP="00987744">
      <w:pPr>
        <w:jc w:val="right"/>
        <w:rPr>
          <w:rFonts w:ascii="Times New Roman" w:hAnsi="Times New Roman" w:cs="Times New Roman"/>
        </w:rPr>
      </w:pPr>
      <w:r w:rsidRPr="00987744">
        <w:rPr>
          <w:rFonts w:ascii="Times New Roman" w:hAnsi="Times New Roman" w:cs="Times New Roman"/>
        </w:rPr>
        <w:t xml:space="preserve"> Ширинского района Республики Хакасия</w:t>
      </w:r>
    </w:p>
    <w:p w:rsidR="00987744" w:rsidRPr="00987744" w:rsidRDefault="00987744" w:rsidP="00987744">
      <w:pPr>
        <w:jc w:val="right"/>
        <w:rPr>
          <w:rFonts w:ascii="Times New Roman" w:hAnsi="Times New Roman" w:cs="Times New Roman"/>
        </w:rPr>
      </w:pPr>
      <w:r w:rsidRPr="00987744">
        <w:rPr>
          <w:rFonts w:ascii="Times New Roman" w:hAnsi="Times New Roman" w:cs="Times New Roman"/>
        </w:rPr>
        <w:t>от 13.02.2026 № 20</w:t>
      </w:r>
    </w:p>
    <w:p w:rsidR="00987744" w:rsidRPr="00987744" w:rsidRDefault="00987744" w:rsidP="00987744">
      <w:pPr>
        <w:shd w:val="clear" w:color="auto" w:fill="FFFFFF"/>
        <w:ind w:firstLine="708"/>
        <w:jc w:val="center"/>
        <w:rPr>
          <w:rFonts w:ascii="Times New Roman" w:hAnsi="Times New Roman" w:cs="Times New Roman"/>
          <w:b/>
        </w:rPr>
      </w:pPr>
      <w:r w:rsidRPr="00987744">
        <w:rPr>
          <w:rFonts w:ascii="Times New Roman" w:hAnsi="Times New Roman" w:cs="Times New Roman"/>
          <w:b/>
        </w:rPr>
        <w:t xml:space="preserve">Отчет о ходе реализации муниципальной программы </w:t>
      </w:r>
    </w:p>
    <w:p w:rsidR="00987744" w:rsidRPr="00987744" w:rsidRDefault="00987744" w:rsidP="00987744">
      <w:pPr>
        <w:shd w:val="clear" w:color="auto" w:fill="FFFFFF"/>
        <w:ind w:right="-569"/>
        <w:contextualSpacing/>
        <w:jc w:val="center"/>
        <w:rPr>
          <w:rFonts w:ascii="Times New Roman" w:hAnsi="Times New Roman" w:cs="Times New Roman"/>
          <w:b/>
        </w:rPr>
      </w:pPr>
      <w:r w:rsidRPr="00987744">
        <w:rPr>
          <w:rFonts w:ascii="Times New Roman" w:hAnsi="Times New Roman" w:cs="Times New Roman"/>
          <w:b/>
        </w:rPr>
        <w:t>«Комплексные меры противодействия немедицинскому потреблению наркотических средств и их незаконному обороту, профилактики наркомании, алкоголизма и токсикомании на территории</w:t>
      </w:r>
      <w:r w:rsidRPr="00987744">
        <w:rPr>
          <w:rFonts w:ascii="Times New Roman" w:hAnsi="Times New Roman" w:cs="Times New Roman"/>
          <w:b/>
          <w:color w:val="706D6D"/>
          <w:sz w:val="20"/>
          <w:szCs w:val="20"/>
        </w:rPr>
        <w:t xml:space="preserve"> </w:t>
      </w:r>
      <w:r w:rsidRPr="00987744">
        <w:rPr>
          <w:rFonts w:ascii="Times New Roman" w:hAnsi="Times New Roman" w:cs="Times New Roman"/>
          <w:b/>
        </w:rPr>
        <w:t>Соленоозерного сельсовета на 2025- 2029 годы, утвержденной постановлением администрации Солено</w:t>
      </w:r>
      <w:r w:rsidR="00557320">
        <w:rPr>
          <w:rFonts w:ascii="Times New Roman" w:hAnsi="Times New Roman" w:cs="Times New Roman"/>
          <w:b/>
        </w:rPr>
        <w:t>озерного сельсовета от 13.11.202</w:t>
      </w:r>
      <w:r w:rsidRPr="00987744">
        <w:rPr>
          <w:rFonts w:ascii="Times New Roman" w:hAnsi="Times New Roman" w:cs="Times New Roman"/>
          <w:b/>
        </w:rPr>
        <w:t>4 № 80</w:t>
      </w:r>
      <w:r w:rsidRPr="00987744">
        <w:rPr>
          <w:rFonts w:ascii="Times New Roman" w:hAnsi="Times New Roman" w:cs="Times New Roman"/>
        </w:rPr>
        <w:t>,</w:t>
      </w:r>
      <w:r w:rsidRPr="00987744">
        <w:rPr>
          <w:rFonts w:ascii="Times New Roman" w:hAnsi="Times New Roman" w:cs="Times New Roman"/>
          <w:b/>
        </w:rPr>
        <w:t xml:space="preserve"> за 2025 год</w:t>
      </w:r>
    </w:p>
    <w:p w:rsidR="00987744" w:rsidRPr="00987744" w:rsidRDefault="00987744" w:rsidP="00987744">
      <w:pPr>
        <w:shd w:val="clear" w:color="auto" w:fill="FFFFFF"/>
        <w:ind w:firstLine="708"/>
        <w:jc w:val="center"/>
        <w:rPr>
          <w:rFonts w:ascii="Times New Roman" w:hAnsi="Times New Roman" w:cs="Times New Roman"/>
          <w:b/>
        </w:rPr>
      </w:pPr>
    </w:p>
    <w:p w:rsidR="00987744" w:rsidRPr="00987744" w:rsidRDefault="00987744" w:rsidP="00987744">
      <w:pPr>
        <w:ind w:left="-284"/>
        <w:rPr>
          <w:rFonts w:ascii="Times New Roman" w:hAnsi="Times New Roman" w:cs="Times New Roman"/>
        </w:rPr>
      </w:pPr>
      <w:r w:rsidRPr="00987744">
        <w:rPr>
          <w:rFonts w:ascii="Times New Roman" w:hAnsi="Times New Roman" w:cs="Times New Roman"/>
        </w:rPr>
        <w:t>В ходе реализации программы реализовывались такие задачи:</w:t>
      </w:r>
    </w:p>
    <w:p w:rsidR="00987744" w:rsidRPr="00987744" w:rsidRDefault="00987744" w:rsidP="00987744">
      <w:pPr>
        <w:tabs>
          <w:tab w:val="left" w:pos="9639"/>
        </w:tabs>
        <w:ind w:left="-284" w:firstLine="568"/>
        <w:rPr>
          <w:rFonts w:ascii="Times New Roman" w:hAnsi="Times New Roman" w:cs="Times New Roman"/>
        </w:rPr>
      </w:pPr>
      <w:r w:rsidRPr="00987744">
        <w:rPr>
          <w:rFonts w:ascii="Times New Roman" w:hAnsi="Times New Roman" w:cs="Times New Roman"/>
        </w:rPr>
        <w:t xml:space="preserve">- Усиление борьбы с незаконным оборотом наркотиков; </w:t>
      </w:r>
    </w:p>
    <w:p w:rsidR="00987744" w:rsidRPr="00987744" w:rsidRDefault="00987744" w:rsidP="00987744">
      <w:pPr>
        <w:tabs>
          <w:tab w:val="left" w:pos="9639"/>
        </w:tabs>
        <w:ind w:left="-284" w:firstLine="568"/>
        <w:rPr>
          <w:rFonts w:ascii="Times New Roman" w:hAnsi="Times New Roman" w:cs="Times New Roman"/>
        </w:rPr>
      </w:pPr>
      <w:r w:rsidRPr="00987744">
        <w:rPr>
          <w:rFonts w:ascii="Times New Roman" w:hAnsi="Times New Roman" w:cs="Times New Roman"/>
        </w:rPr>
        <w:t xml:space="preserve">- поэтапное сокращение распространения наркомании и алкоголизма, связанных с ними преступлений и правонарушений до уровня минимальной опасности для общества;                                           </w:t>
      </w:r>
    </w:p>
    <w:p w:rsidR="00987744" w:rsidRPr="00987744" w:rsidRDefault="00987744" w:rsidP="00987744">
      <w:pPr>
        <w:tabs>
          <w:tab w:val="left" w:pos="9639"/>
        </w:tabs>
        <w:ind w:left="-284" w:firstLine="568"/>
        <w:rPr>
          <w:rFonts w:ascii="Times New Roman" w:hAnsi="Times New Roman" w:cs="Times New Roman"/>
        </w:rPr>
      </w:pPr>
      <w:r w:rsidRPr="00987744">
        <w:rPr>
          <w:rFonts w:ascii="Times New Roman" w:hAnsi="Times New Roman" w:cs="Times New Roman"/>
        </w:rPr>
        <w:t>- уничтожение дикорастущих растений, употребляемых для изготовления наркотиков, (конопля, мак), произрастающих в сельскохозяйственных посевах на прилегающих к территории с. Соленоозерное.</w:t>
      </w:r>
    </w:p>
    <w:p w:rsidR="00987744" w:rsidRPr="00987744" w:rsidRDefault="00987744" w:rsidP="00987744">
      <w:pPr>
        <w:tabs>
          <w:tab w:val="left" w:pos="9639"/>
        </w:tabs>
        <w:ind w:left="-284" w:firstLine="568"/>
        <w:rPr>
          <w:rFonts w:ascii="Times New Roman" w:hAnsi="Times New Roman" w:cs="Times New Roman"/>
        </w:rPr>
      </w:pPr>
      <w:r w:rsidRPr="00987744">
        <w:rPr>
          <w:rFonts w:ascii="Times New Roman" w:hAnsi="Times New Roman" w:cs="Times New Roman"/>
        </w:rPr>
        <w:t xml:space="preserve">- совершенствование системы профилактики употребления наркотиков и алкоголя различными категориями населения, прежде всего молодежью и несовершеннолетними, воспитание здорового образа жизни и проведение культурного досуга;              </w:t>
      </w:r>
    </w:p>
    <w:p w:rsidR="00987744" w:rsidRPr="00987744" w:rsidRDefault="00987744" w:rsidP="00987744">
      <w:pPr>
        <w:tabs>
          <w:tab w:val="left" w:pos="9639"/>
        </w:tabs>
        <w:ind w:left="-284" w:firstLine="568"/>
        <w:rPr>
          <w:rFonts w:ascii="Times New Roman" w:hAnsi="Times New Roman" w:cs="Times New Roman"/>
        </w:rPr>
      </w:pPr>
      <w:r w:rsidRPr="00987744">
        <w:rPr>
          <w:rFonts w:ascii="Times New Roman" w:hAnsi="Times New Roman" w:cs="Times New Roman"/>
        </w:rPr>
        <w:t>- активизация работы по привлечению молодежи к занятиям спортом.</w:t>
      </w:r>
    </w:p>
    <w:p w:rsidR="00987744" w:rsidRPr="00987744" w:rsidRDefault="00987744" w:rsidP="00987744">
      <w:pPr>
        <w:shd w:val="clear" w:color="auto" w:fill="FFFFFF"/>
        <w:tabs>
          <w:tab w:val="left" w:pos="8364"/>
        </w:tabs>
        <w:ind w:left="-142"/>
        <w:contextualSpacing/>
        <w:rPr>
          <w:rFonts w:ascii="Times New Roman" w:hAnsi="Times New Roman" w:cs="Times New Roman"/>
        </w:rPr>
      </w:pPr>
      <w:r w:rsidRPr="00987744">
        <w:rPr>
          <w:rFonts w:ascii="Times New Roman" w:hAnsi="Times New Roman" w:cs="Times New Roman"/>
          <w:b/>
        </w:rPr>
        <w:t>Оценка эффективности реализации муниципальной программы:</w:t>
      </w:r>
    </w:p>
    <w:p w:rsidR="00987744" w:rsidRPr="00987744" w:rsidRDefault="00987744" w:rsidP="00987744">
      <w:pPr>
        <w:shd w:val="clear" w:color="auto" w:fill="FFFFFF"/>
        <w:rPr>
          <w:rFonts w:ascii="Times New Roman" w:hAnsi="Times New Roman" w:cs="Times New Roman"/>
          <w:color w:val="000000"/>
        </w:rPr>
      </w:pPr>
      <w:r w:rsidRPr="00987744">
        <w:rPr>
          <w:rFonts w:ascii="Times New Roman" w:hAnsi="Times New Roman" w:cs="Times New Roman"/>
          <w:bdr w:val="none" w:sz="0" w:space="0" w:color="auto" w:frame="1"/>
        </w:rPr>
        <w:t xml:space="preserve"> </w:t>
      </w:r>
      <w:r w:rsidRPr="00987744">
        <w:rPr>
          <w:rFonts w:ascii="Times New Roman" w:hAnsi="Times New Roman" w:cs="Times New Roman"/>
          <w:color w:val="000000"/>
        </w:rPr>
        <w:t>заключается в сопоставлении планируемых показателей и фактически достигнутых.</w:t>
      </w:r>
    </w:p>
    <w:tbl>
      <w:tblPr>
        <w:tblW w:w="13467"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8"/>
        <w:gridCol w:w="2126"/>
        <w:gridCol w:w="5953"/>
        <w:gridCol w:w="1292"/>
        <w:gridCol w:w="843"/>
        <w:gridCol w:w="1275"/>
        <w:gridCol w:w="1560"/>
      </w:tblGrid>
      <w:tr w:rsidR="00987744" w:rsidRPr="00987744" w:rsidTr="00987744">
        <w:trPr>
          <w:trHeight w:val="67"/>
          <w:jc w:val="center"/>
        </w:trPr>
        <w:tc>
          <w:tcPr>
            <w:tcW w:w="418" w:type="dxa"/>
            <w:tcBorders>
              <w:top w:val="outset" w:sz="6" w:space="0" w:color="auto"/>
              <w:left w:val="outset" w:sz="6" w:space="0" w:color="auto"/>
              <w:bottom w:val="outset" w:sz="6"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b/>
                <w:bCs/>
                <w:sz w:val="20"/>
                <w:szCs w:val="20"/>
              </w:rPr>
              <w:t>№</w:t>
            </w:r>
          </w:p>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b/>
                <w:bCs/>
                <w:sz w:val="20"/>
                <w:szCs w:val="20"/>
              </w:rPr>
              <w:t>п/п</w:t>
            </w:r>
          </w:p>
        </w:tc>
        <w:tc>
          <w:tcPr>
            <w:tcW w:w="2126" w:type="dxa"/>
            <w:tcBorders>
              <w:top w:val="outset" w:sz="6" w:space="0" w:color="auto"/>
              <w:left w:val="outset" w:sz="6" w:space="0" w:color="auto"/>
              <w:bottom w:val="outset" w:sz="6" w:space="0" w:color="auto"/>
              <w:right w:val="outset" w:sz="6" w:space="0" w:color="auto"/>
            </w:tcBorders>
            <w:hideMark/>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b/>
                <w:bCs/>
                <w:sz w:val="20"/>
                <w:szCs w:val="20"/>
              </w:rPr>
              <w:t>Наименование муниципальной программы</w:t>
            </w:r>
          </w:p>
        </w:tc>
        <w:tc>
          <w:tcPr>
            <w:tcW w:w="5953" w:type="dxa"/>
            <w:tcBorders>
              <w:top w:val="outset" w:sz="6" w:space="0" w:color="auto"/>
              <w:left w:val="outset" w:sz="6" w:space="0" w:color="auto"/>
              <w:bottom w:val="outset" w:sz="6" w:space="0" w:color="auto"/>
              <w:right w:val="single" w:sz="4"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Мероприятия</w:t>
            </w:r>
          </w:p>
        </w:tc>
        <w:tc>
          <w:tcPr>
            <w:tcW w:w="2135" w:type="dxa"/>
            <w:gridSpan w:val="2"/>
            <w:tcBorders>
              <w:top w:val="outset" w:sz="6" w:space="0" w:color="auto"/>
              <w:left w:val="single" w:sz="4" w:space="0" w:color="auto"/>
              <w:bottom w:val="outset" w:sz="6" w:space="0" w:color="auto"/>
              <w:right w:val="outset" w:sz="6" w:space="0" w:color="auto"/>
            </w:tcBorders>
            <w:hideMark/>
          </w:tcPr>
          <w:p w:rsidR="00987744" w:rsidRPr="00987744" w:rsidRDefault="00987744" w:rsidP="00987744">
            <w:pPr>
              <w:ind w:firstLine="0"/>
              <w:rPr>
                <w:rFonts w:ascii="Times New Roman" w:hAnsi="Times New Roman" w:cs="Times New Roman"/>
                <w:b/>
                <w:bCs/>
                <w:sz w:val="20"/>
                <w:szCs w:val="20"/>
              </w:rPr>
            </w:pPr>
            <w:r w:rsidRPr="00987744">
              <w:rPr>
                <w:rFonts w:ascii="Times New Roman" w:hAnsi="Times New Roman" w:cs="Times New Roman"/>
                <w:b/>
                <w:bCs/>
                <w:sz w:val="20"/>
                <w:szCs w:val="20"/>
              </w:rPr>
              <w:t>Плановые бюджетные ассигнования</w:t>
            </w:r>
          </w:p>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b/>
                <w:bCs/>
                <w:sz w:val="20"/>
                <w:szCs w:val="20"/>
              </w:rPr>
              <w:t>(тыс. руб.)</w:t>
            </w:r>
          </w:p>
        </w:tc>
        <w:tc>
          <w:tcPr>
            <w:tcW w:w="1275" w:type="dxa"/>
            <w:tcBorders>
              <w:top w:val="outset" w:sz="6" w:space="0" w:color="auto"/>
              <w:left w:val="outset" w:sz="6" w:space="0" w:color="auto"/>
              <w:bottom w:val="outset" w:sz="6" w:space="0" w:color="auto"/>
              <w:right w:val="outset" w:sz="6" w:space="0" w:color="auto"/>
            </w:tcBorders>
            <w:hideMark/>
          </w:tcPr>
          <w:p w:rsidR="00987744" w:rsidRPr="00987744" w:rsidRDefault="00987744" w:rsidP="00987744">
            <w:pPr>
              <w:ind w:firstLine="0"/>
              <w:rPr>
                <w:rFonts w:ascii="Times New Roman" w:hAnsi="Times New Roman" w:cs="Times New Roman"/>
                <w:b/>
                <w:bCs/>
                <w:sz w:val="20"/>
                <w:szCs w:val="20"/>
              </w:rPr>
            </w:pPr>
            <w:r w:rsidRPr="00987744">
              <w:rPr>
                <w:rFonts w:ascii="Times New Roman" w:hAnsi="Times New Roman" w:cs="Times New Roman"/>
                <w:b/>
                <w:bCs/>
                <w:sz w:val="20"/>
                <w:szCs w:val="20"/>
              </w:rPr>
              <w:t>Фактически исполнено</w:t>
            </w:r>
          </w:p>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b/>
                <w:bCs/>
                <w:sz w:val="20"/>
                <w:szCs w:val="20"/>
              </w:rPr>
              <w:t>(тыс. руб.)</w:t>
            </w:r>
          </w:p>
        </w:tc>
        <w:tc>
          <w:tcPr>
            <w:tcW w:w="1560" w:type="dxa"/>
            <w:tcBorders>
              <w:top w:val="outset" w:sz="6" w:space="0" w:color="auto"/>
              <w:left w:val="outset" w:sz="6" w:space="0" w:color="auto"/>
              <w:bottom w:val="outset" w:sz="6" w:space="0" w:color="auto"/>
              <w:right w:val="outset" w:sz="6" w:space="0" w:color="auto"/>
            </w:tcBorders>
            <w:hideMark/>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b/>
                <w:bCs/>
                <w:sz w:val="20"/>
                <w:szCs w:val="20"/>
              </w:rPr>
              <w:t>Процент выполнения</w:t>
            </w:r>
          </w:p>
        </w:tc>
      </w:tr>
      <w:tr w:rsidR="00987744" w:rsidRPr="00987744" w:rsidTr="00987744">
        <w:trPr>
          <w:trHeight w:val="1253"/>
          <w:jc w:val="center"/>
        </w:trPr>
        <w:tc>
          <w:tcPr>
            <w:tcW w:w="418" w:type="dxa"/>
            <w:vMerge w:val="restart"/>
            <w:tcBorders>
              <w:top w:val="outset" w:sz="6" w:space="0" w:color="auto"/>
              <w:left w:val="outset" w:sz="6" w:space="0" w:color="auto"/>
              <w:bottom w:val="nil"/>
              <w:right w:val="outset" w:sz="6" w:space="0" w:color="auto"/>
            </w:tcBorders>
          </w:tcPr>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1.</w:t>
            </w:r>
          </w:p>
        </w:tc>
        <w:tc>
          <w:tcPr>
            <w:tcW w:w="2126" w:type="dxa"/>
            <w:vMerge w:val="restart"/>
            <w:tcBorders>
              <w:top w:val="outset" w:sz="6" w:space="0" w:color="auto"/>
              <w:left w:val="outset" w:sz="6" w:space="0" w:color="auto"/>
              <w:bottom w:val="nil"/>
              <w:right w:val="outset" w:sz="6" w:space="0" w:color="auto"/>
            </w:tcBorders>
            <w:hideMark/>
          </w:tcPr>
          <w:p w:rsidR="00987744" w:rsidRPr="00987744" w:rsidRDefault="00987744" w:rsidP="00987744">
            <w:pPr>
              <w:shd w:val="clear" w:color="auto" w:fill="FFFFFF"/>
              <w:ind w:right="-569"/>
              <w:contextualSpacing/>
              <w:rPr>
                <w:rFonts w:ascii="Times New Roman" w:hAnsi="Times New Roman" w:cs="Times New Roman"/>
                <w:sz w:val="20"/>
                <w:szCs w:val="20"/>
                <w:lang w:eastAsia="en-US"/>
              </w:rPr>
            </w:pPr>
            <w:r w:rsidRPr="00987744">
              <w:rPr>
                <w:rFonts w:ascii="Times New Roman" w:eastAsiaTheme="minorHAnsi" w:hAnsi="Times New Roman" w:cs="Times New Roman"/>
                <w:sz w:val="20"/>
                <w:szCs w:val="20"/>
                <w:lang w:eastAsia="en-US"/>
              </w:rPr>
              <w:t>Муниципальная программа «</w:t>
            </w:r>
            <w:r w:rsidRPr="00987744">
              <w:rPr>
                <w:rFonts w:ascii="Times New Roman" w:hAnsi="Times New Roman" w:cs="Times New Roman"/>
                <w:sz w:val="20"/>
                <w:szCs w:val="20"/>
                <w:lang w:eastAsia="en-US"/>
              </w:rPr>
              <w:t>Комплексные меры противодействия немедицинскому</w:t>
            </w:r>
          </w:p>
          <w:p w:rsidR="00987744" w:rsidRPr="00987744" w:rsidRDefault="00987744" w:rsidP="00987744">
            <w:pPr>
              <w:shd w:val="clear" w:color="auto" w:fill="FFFFFF"/>
              <w:ind w:right="-569"/>
              <w:contextualSpacing/>
              <w:rPr>
                <w:rFonts w:ascii="Times New Roman" w:hAnsi="Times New Roman" w:cs="Times New Roman"/>
                <w:sz w:val="20"/>
                <w:szCs w:val="20"/>
                <w:lang w:eastAsia="en-US"/>
              </w:rPr>
            </w:pPr>
            <w:r w:rsidRPr="00987744">
              <w:rPr>
                <w:rFonts w:ascii="Times New Roman" w:hAnsi="Times New Roman" w:cs="Times New Roman"/>
                <w:sz w:val="20"/>
                <w:szCs w:val="20"/>
                <w:lang w:eastAsia="en-US"/>
              </w:rPr>
              <w:t>потреблению наркотических средств и их незаконному</w:t>
            </w:r>
          </w:p>
          <w:p w:rsidR="00987744" w:rsidRPr="00987744" w:rsidRDefault="00987744" w:rsidP="00987744">
            <w:pPr>
              <w:shd w:val="clear" w:color="auto" w:fill="FFFFFF"/>
              <w:ind w:right="-569"/>
              <w:contextualSpacing/>
              <w:rPr>
                <w:rFonts w:ascii="Times New Roman" w:hAnsi="Times New Roman" w:cs="Times New Roman"/>
                <w:sz w:val="20"/>
                <w:szCs w:val="20"/>
                <w:lang w:eastAsia="en-US"/>
              </w:rPr>
            </w:pPr>
            <w:r w:rsidRPr="00987744">
              <w:rPr>
                <w:rFonts w:ascii="Times New Roman" w:hAnsi="Times New Roman" w:cs="Times New Roman"/>
                <w:sz w:val="20"/>
                <w:szCs w:val="20"/>
                <w:lang w:eastAsia="en-US"/>
              </w:rPr>
              <w:t>обороту, профилактики наркомании, алкоголизма и</w:t>
            </w:r>
          </w:p>
          <w:p w:rsidR="00987744" w:rsidRPr="00987744" w:rsidRDefault="00987744" w:rsidP="00987744">
            <w:pPr>
              <w:contextualSpacing/>
              <w:rPr>
                <w:rFonts w:ascii="Times New Roman" w:eastAsiaTheme="minorHAnsi" w:hAnsi="Times New Roman" w:cs="Times New Roman"/>
                <w:sz w:val="20"/>
                <w:szCs w:val="20"/>
                <w:lang w:eastAsia="en-US"/>
              </w:rPr>
            </w:pPr>
            <w:r w:rsidRPr="00987744">
              <w:rPr>
                <w:rFonts w:ascii="Times New Roman" w:hAnsi="Times New Roman" w:cs="Times New Roman"/>
                <w:sz w:val="20"/>
                <w:szCs w:val="20"/>
                <w:lang w:eastAsia="en-US"/>
              </w:rPr>
              <w:t>токсикомании на территории</w:t>
            </w:r>
            <w:r w:rsidRPr="00987744">
              <w:rPr>
                <w:rFonts w:ascii="Times New Roman" w:hAnsi="Times New Roman" w:cs="Times New Roman"/>
                <w:color w:val="706D6D"/>
                <w:sz w:val="20"/>
                <w:szCs w:val="20"/>
                <w:lang w:eastAsia="en-US"/>
              </w:rPr>
              <w:t xml:space="preserve"> </w:t>
            </w:r>
            <w:r w:rsidRPr="00987744">
              <w:rPr>
                <w:rFonts w:ascii="Times New Roman" w:eastAsiaTheme="minorHAnsi" w:hAnsi="Times New Roman" w:cs="Times New Roman"/>
                <w:sz w:val="20"/>
                <w:szCs w:val="20"/>
                <w:lang w:eastAsia="en-US"/>
              </w:rPr>
              <w:t>Соленоозерного сельсовета</w:t>
            </w:r>
          </w:p>
          <w:p w:rsidR="00987744" w:rsidRPr="00987744" w:rsidRDefault="00987744" w:rsidP="00987744">
            <w:pPr>
              <w:rPr>
                <w:rFonts w:ascii="Times New Roman" w:hAnsi="Times New Roman" w:cs="Times New Roman"/>
                <w:sz w:val="20"/>
                <w:szCs w:val="20"/>
              </w:rPr>
            </w:pPr>
            <w:r w:rsidRPr="00987744">
              <w:rPr>
                <w:rFonts w:ascii="Times New Roman" w:eastAsiaTheme="minorHAnsi" w:hAnsi="Times New Roman" w:cs="Times New Roman"/>
                <w:sz w:val="20"/>
                <w:szCs w:val="20"/>
                <w:lang w:eastAsia="en-US"/>
              </w:rPr>
              <w:t xml:space="preserve"> на 2020- 2024 </w:t>
            </w:r>
            <w:r w:rsidRPr="00987744">
              <w:rPr>
                <w:rFonts w:ascii="Times New Roman" w:eastAsiaTheme="minorHAnsi" w:hAnsi="Times New Roman" w:cs="Times New Roman"/>
                <w:sz w:val="20"/>
                <w:szCs w:val="20"/>
                <w:lang w:eastAsia="en-US"/>
              </w:rPr>
              <w:lastRenderedPageBreak/>
              <w:t>годы»</w:t>
            </w:r>
          </w:p>
        </w:tc>
        <w:tc>
          <w:tcPr>
            <w:tcW w:w="5953" w:type="dxa"/>
            <w:tcBorders>
              <w:top w:val="outset" w:sz="6" w:space="0" w:color="auto"/>
              <w:left w:val="outset" w:sz="6"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color w:val="000000"/>
                <w:sz w:val="20"/>
                <w:szCs w:val="20"/>
                <w:lang w:eastAsia="en-US"/>
              </w:rPr>
              <w:lastRenderedPageBreak/>
              <w:t>Проведение в образовательных учебных заведениях по   соответствующим дисциплинам (ОБЖ, биология и т.д.) занятий, раскрывающих проблему наркомании и алкоголизма с позиций медицины и психики человека, социальных и   психологических    последствий употребления наркотиков и алкоголя, сопутствующей уголовной и административной      </w:t>
            </w:r>
            <w:r w:rsidRPr="00987744">
              <w:rPr>
                <w:rFonts w:ascii="Times New Roman" w:hAnsi="Times New Roman" w:cs="Times New Roman"/>
                <w:color w:val="000000"/>
                <w:sz w:val="20"/>
                <w:szCs w:val="20"/>
                <w:lang w:eastAsia="en-US"/>
              </w:rPr>
              <w:br/>
              <w:t>ответственности        </w:t>
            </w:r>
          </w:p>
        </w:tc>
        <w:tc>
          <w:tcPr>
            <w:tcW w:w="3410" w:type="dxa"/>
            <w:gridSpan w:val="3"/>
            <w:tcBorders>
              <w:top w:val="outset" w:sz="6" w:space="0" w:color="auto"/>
              <w:left w:val="single" w:sz="4" w:space="0" w:color="auto"/>
              <w:bottom w:val="nil"/>
              <w:right w:val="outset" w:sz="6" w:space="0" w:color="auto"/>
            </w:tcBorders>
          </w:tcPr>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p w:rsidR="00987744" w:rsidRPr="00987744" w:rsidRDefault="00987744" w:rsidP="00987744">
            <w:pPr>
              <w:tabs>
                <w:tab w:val="left" w:pos="1885"/>
                <w:tab w:val="center" w:pos="2041"/>
              </w:tabs>
              <w:rPr>
                <w:rFonts w:ascii="Times New Roman" w:hAnsi="Times New Roman" w:cs="Times New Roman"/>
                <w:sz w:val="20"/>
                <w:szCs w:val="20"/>
              </w:rPr>
            </w:pPr>
          </w:p>
        </w:tc>
        <w:tc>
          <w:tcPr>
            <w:tcW w:w="1560" w:type="dxa"/>
            <w:tcBorders>
              <w:top w:val="outset" w:sz="6" w:space="0" w:color="auto"/>
              <w:left w:val="outset" w:sz="6" w:space="0" w:color="auto"/>
              <w:bottom w:val="nil"/>
              <w:right w:val="outset" w:sz="6" w:space="0" w:color="auto"/>
            </w:tcBorders>
            <w:hideMark/>
          </w:tcPr>
          <w:p w:rsidR="00987744" w:rsidRPr="00987744" w:rsidRDefault="00987744" w:rsidP="00987744">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987744" w:rsidRPr="00987744" w:rsidTr="00987744">
        <w:trPr>
          <w:trHeight w:val="993"/>
          <w:jc w:val="center"/>
        </w:trPr>
        <w:tc>
          <w:tcPr>
            <w:tcW w:w="418"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5953" w:type="dxa"/>
            <w:vMerge w:val="restart"/>
            <w:tcBorders>
              <w:top w:val="single" w:sz="4" w:space="0" w:color="auto"/>
              <w:left w:val="outset" w:sz="6"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color w:val="000000"/>
                <w:sz w:val="20"/>
                <w:szCs w:val="20"/>
                <w:lang w:eastAsia="en-US"/>
              </w:rPr>
            </w:pPr>
            <w:r w:rsidRPr="00987744">
              <w:rPr>
                <w:rFonts w:ascii="Times New Roman" w:hAnsi="Times New Roman" w:cs="Times New Roman"/>
                <w:color w:val="000000"/>
                <w:sz w:val="20"/>
                <w:szCs w:val="20"/>
                <w:lang w:eastAsia="en-US"/>
              </w:rPr>
              <w:t>Проведение   акций и конкурсов, спортивных мероприятий на базе культурных учреждений:</w:t>
            </w:r>
          </w:p>
          <w:p w:rsidR="00987744" w:rsidRPr="00987744" w:rsidRDefault="00987744" w:rsidP="00987744">
            <w:pPr>
              <w:rPr>
                <w:rFonts w:ascii="Times New Roman" w:eastAsiaTheme="minorHAnsi" w:hAnsi="Times New Roman" w:cs="Times New Roman"/>
                <w:sz w:val="20"/>
                <w:szCs w:val="20"/>
                <w:lang w:eastAsia="en-US"/>
              </w:rPr>
            </w:pPr>
            <w:r w:rsidRPr="00987744">
              <w:rPr>
                <w:rFonts w:ascii="Times New Roman" w:hAnsi="Times New Roman" w:cs="Times New Roman"/>
                <w:color w:val="000000"/>
                <w:sz w:val="20"/>
                <w:szCs w:val="20"/>
                <w:lang w:eastAsia="en-US"/>
              </w:rPr>
              <w:t>- конкурс рисунков-плакатов на темы: "Мы выбираем жизнь!", "Жизнь без наркотиков", "Спорт - против наркотиков и алкоголя»</w:t>
            </w:r>
          </w:p>
        </w:tc>
        <w:tc>
          <w:tcPr>
            <w:tcW w:w="1292"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 xml:space="preserve"> Местный бюджет</w:t>
            </w:r>
          </w:p>
        </w:tc>
        <w:tc>
          <w:tcPr>
            <w:tcW w:w="843"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sz w:val="20"/>
                <w:szCs w:val="20"/>
              </w:rPr>
            </w:pPr>
            <w:r>
              <w:rPr>
                <w:rFonts w:ascii="Times New Roman" w:hAnsi="Times New Roman" w:cs="Times New Roman"/>
                <w:sz w:val="20"/>
                <w:szCs w:val="20"/>
              </w:rPr>
              <w:t>0,200</w:t>
            </w:r>
          </w:p>
        </w:tc>
        <w:tc>
          <w:tcPr>
            <w:tcW w:w="1275" w:type="dxa"/>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w:t>
            </w:r>
          </w:p>
        </w:tc>
        <w:tc>
          <w:tcPr>
            <w:tcW w:w="1560" w:type="dxa"/>
            <w:tcBorders>
              <w:top w:val="single" w:sz="4" w:space="0" w:color="auto"/>
              <w:left w:val="outset" w:sz="6" w:space="0" w:color="auto"/>
              <w:bottom w:val="single" w:sz="4" w:space="0" w:color="auto"/>
              <w:right w:val="outset" w:sz="6" w:space="0" w:color="auto"/>
            </w:tcBorders>
            <w:hideMark/>
          </w:tcPr>
          <w:p w:rsidR="00987744" w:rsidRPr="00987744" w:rsidRDefault="00987744" w:rsidP="00987744">
            <w:pPr>
              <w:jc w:val="center"/>
              <w:rPr>
                <w:rFonts w:ascii="Times New Roman" w:hAnsi="Times New Roman" w:cs="Times New Roman"/>
                <w:sz w:val="20"/>
                <w:szCs w:val="20"/>
              </w:rPr>
            </w:pPr>
            <w:r w:rsidRPr="00987744">
              <w:rPr>
                <w:rFonts w:ascii="Times New Roman" w:hAnsi="Times New Roman" w:cs="Times New Roman"/>
                <w:sz w:val="20"/>
                <w:szCs w:val="20"/>
              </w:rPr>
              <w:t>100</w:t>
            </w:r>
          </w:p>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требовалось</w:t>
            </w:r>
          </w:p>
        </w:tc>
      </w:tr>
      <w:tr w:rsidR="00987744" w:rsidRPr="00987744" w:rsidTr="00987744">
        <w:trPr>
          <w:trHeight w:val="476"/>
          <w:jc w:val="center"/>
        </w:trPr>
        <w:tc>
          <w:tcPr>
            <w:tcW w:w="418"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5953" w:type="dxa"/>
            <w:vMerge/>
            <w:tcBorders>
              <w:top w:val="single" w:sz="4" w:space="0" w:color="auto"/>
              <w:left w:val="outset" w:sz="6" w:space="0" w:color="auto"/>
              <w:bottom w:val="single" w:sz="4" w:space="0" w:color="auto"/>
              <w:right w:val="single" w:sz="4" w:space="0" w:color="auto"/>
            </w:tcBorders>
            <w:vAlign w:val="center"/>
            <w:hideMark/>
          </w:tcPr>
          <w:p w:rsidR="00987744" w:rsidRPr="00987744" w:rsidRDefault="00987744" w:rsidP="00987744">
            <w:pPr>
              <w:rPr>
                <w:rFonts w:ascii="Times New Roman" w:eastAsiaTheme="minorHAnsi" w:hAnsi="Times New Roman" w:cs="Times New Roman"/>
                <w:sz w:val="20"/>
                <w:szCs w:val="20"/>
                <w:lang w:eastAsia="en-US"/>
              </w:rPr>
            </w:pPr>
          </w:p>
        </w:tc>
        <w:tc>
          <w:tcPr>
            <w:tcW w:w="1292"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Республиканский бюджет</w:t>
            </w:r>
          </w:p>
        </w:tc>
        <w:tc>
          <w:tcPr>
            <w:tcW w:w="843"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sz w:val="20"/>
                <w:szCs w:val="20"/>
              </w:rPr>
            </w:pPr>
            <w:r>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w:t>
            </w:r>
          </w:p>
        </w:tc>
        <w:tc>
          <w:tcPr>
            <w:tcW w:w="1560" w:type="dxa"/>
            <w:tcBorders>
              <w:top w:val="single" w:sz="4" w:space="0" w:color="auto"/>
              <w:left w:val="outset" w:sz="6" w:space="0" w:color="auto"/>
              <w:bottom w:val="single" w:sz="4" w:space="0" w:color="auto"/>
              <w:right w:val="outset" w:sz="6" w:space="0" w:color="auto"/>
            </w:tcBorders>
            <w:hideMark/>
          </w:tcPr>
          <w:p w:rsidR="00987744" w:rsidRPr="00987744" w:rsidRDefault="00987744" w:rsidP="00987744">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987744" w:rsidRPr="00987744" w:rsidTr="00987744">
        <w:trPr>
          <w:trHeight w:val="468"/>
          <w:jc w:val="center"/>
        </w:trPr>
        <w:tc>
          <w:tcPr>
            <w:tcW w:w="418"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5953" w:type="dxa"/>
            <w:tcBorders>
              <w:top w:val="nil"/>
              <w:left w:val="outset" w:sz="6" w:space="0" w:color="auto"/>
              <w:bottom w:val="single" w:sz="4" w:space="0" w:color="auto"/>
              <w:right w:val="single" w:sz="4" w:space="0" w:color="auto"/>
            </w:tcBorders>
            <w:hideMark/>
          </w:tcPr>
          <w:p w:rsidR="00987744" w:rsidRPr="00987744" w:rsidRDefault="00987744" w:rsidP="00987744">
            <w:pPr>
              <w:ind w:firstLine="0"/>
              <w:rPr>
                <w:rFonts w:ascii="Times New Roman" w:eastAsiaTheme="minorHAnsi" w:hAnsi="Times New Roman" w:cs="Times New Roman"/>
                <w:sz w:val="20"/>
                <w:szCs w:val="20"/>
                <w:lang w:eastAsia="en-US"/>
              </w:rPr>
            </w:pPr>
            <w:r w:rsidRPr="00987744">
              <w:rPr>
                <w:rFonts w:ascii="Times New Roman" w:hAnsi="Times New Roman" w:cs="Times New Roman"/>
                <w:color w:val="000000"/>
                <w:sz w:val="20"/>
                <w:szCs w:val="20"/>
                <w:lang w:eastAsia="en-US"/>
              </w:rPr>
              <w:t>Проведение бесед на тему «Наркотики. Закон. Ответственность»</w:t>
            </w:r>
          </w:p>
        </w:tc>
        <w:tc>
          <w:tcPr>
            <w:tcW w:w="3410" w:type="dxa"/>
            <w:gridSpan w:val="3"/>
            <w:tcBorders>
              <w:top w:val="single" w:sz="4" w:space="0" w:color="auto"/>
              <w:left w:val="single" w:sz="4" w:space="0" w:color="auto"/>
              <w:bottom w:val="single" w:sz="4" w:space="0" w:color="auto"/>
              <w:right w:val="outset" w:sz="6" w:space="0" w:color="auto"/>
            </w:tcBorders>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p w:rsidR="00987744" w:rsidRPr="00987744" w:rsidRDefault="00987744" w:rsidP="00987744">
            <w:pPr>
              <w:rPr>
                <w:rFonts w:ascii="Times New Roman" w:hAnsi="Times New Roman" w:cs="Times New Roman"/>
                <w:sz w:val="20"/>
                <w:szCs w:val="20"/>
              </w:rPr>
            </w:pPr>
          </w:p>
        </w:tc>
        <w:tc>
          <w:tcPr>
            <w:tcW w:w="1560" w:type="dxa"/>
            <w:tcBorders>
              <w:top w:val="single" w:sz="4" w:space="0" w:color="auto"/>
              <w:left w:val="outset" w:sz="6" w:space="0" w:color="auto"/>
              <w:bottom w:val="single" w:sz="4" w:space="0" w:color="auto"/>
              <w:right w:val="outset" w:sz="6" w:space="0" w:color="auto"/>
            </w:tcBorders>
            <w:hideMark/>
          </w:tcPr>
          <w:p w:rsidR="00987744" w:rsidRPr="00987744" w:rsidRDefault="00987744" w:rsidP="00987744">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987744" w:rsidRPr="00987744" w:rsidTr="00987744">
        <w:trPr>
          <w:trHeight w:val="639"/>
          <w:jc w:val="center"/>
        </w:trPr>
        <w:tc>
          <w:tcPr>
            <w:tcW w:w="418"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5953" w:type="dxa"/>
            <w:tcBorders>
              <w:top w:val="single" w:sz="4" w:space="0" w:color="auto"/>
              <w:left w:val="outset" w:sz="6" w:space="0" w:color="auto"/>
              <w:bottom w:val="nil"/>
              <w:right w:val="single" w:sz="4" w:space="0" w:color="auto"/>
            </w:tcBorders>
            <w:hideMark/>
          </w:tcPr>
          <w:p w:rsidR="00987744" w:rsidRPr="00987744" w:rsidRDefault="00987744" w:rsidP="00987744">
            <w:pPr>
              <w:ind w:firstLine="0"/>
              <w:rPr>
                <w:rFonts w:ascii="Times New Roman" w:hAnsi="Times New Roman" w:cs="Times New Roman"/>
                <w:color w:val="000000"/>
                <w:sz w:val="20"/>
                <w:szCs w:val="20"/>
                <w:lang w:eastAsia="en-US"/>
              </w:rPr>
            </w:pPr>
            <w:r w:rsidRPr="00987744">
              <w:rPr>
                <w:rFonts w:ascii="Times New Roman" w:hAnsi="Times New Roman" w:cs="Times New Roman"/>
                <w:color w:val="000000"/>
                <w:sz w:val="20"/>
                <w:szCs w:val="20"/>
                <w:lang w:eastAsia="en-US"/>
              </w:rPr>
              <w:t>Проведение акций, интерактивных   </w:t>
            </w:r>
            <w:r w:rsidRPr="00987744">
              <w:rPr>
                <w:rFonts w:ascii="Times New Roman" w:hAnsi="Times New Roman" w:cs="Times New Roman"/>
                <w:color w:val="000000"/>
                <w:sz w:val="20"/>
                <w:szCs w:val="20"/>
                <w:lang w:eastAsia="en-US"/>
              </w:rPr>
              <w:br/>
              <w:t>игр, спортивных      мероприятий «Нет    наркотикам», в период    </w:t>
            </w:r>
            <w:r w:rsidRPr="00987744">
              <w:rPr>
                <w:rFonts w:ascii="Times New Roman" w:hAnsi="Times New Roman" w:cs="Times New Roman"/>
                <w:color w:val="000000"/>
                <w:sz w:val="20"/>
                <w:szCs w:val="20"/>
                <w:lang w:eastAsia="en-US"/>
              </w:rPr>
              <w:br/>
              <w:t>летних каникул на базе лагерей </w:t>
            </w:r>
            <w:r w:rsidRPr="00987744">
              <w:rPr>
                <w:rFonts w:ascii="Times New Roman" w:hAnsi="Times New Roman" w:cs="Times New Roman"/>
                <w:color w:val="000000"/>
                <w:sz w:val="20"/>
                <w:szCs w:val="20"/>
                <w:lang w:eastAsia="en-US"/>
              </w:rPr>
              <w:br/>
              <w:t>дневного пребывания (изготовление плакатов, грамот, приобретение</w:t>
            </w:r>
          </w:p>
        </w:tc>
        <w:tc>
          <w:tcPr>
            <w:tcW w:w="1292" w:type="dxa"/>
            <w:vMerge w:val="restart"/>
            <w:tcBorders>
              <w:top w:val="single" w:sz="4" w:space="0" w:color="auto"/>
              <w:left w:val="single" w:sz="4" w:space="0" w:color="auto"/>
              <w:bottom w:val="single" w:sz="4" w:space="0" w:color="auto"/>
              <w:right w:val="single" w:sz="4" w:space="0" w:color="auto"/>
            </w:tcBorders>
          </w:tcPr>
          <w:p w:rsidR="00987744" w:rsidRPr="00987744" w:rsidRDefault="00987744" w:rsidP="00987744">
            <w:pPr>
              <w:rPr>
                <w:rFonts w:ascii="Times New Roman" w:hAnsi="Times New Roman" w:cs="Times New Roman"/>
                <w:sz w:val="20"/>
                <w:szCs w:val="20"/>
              </w:rPr>
            </w:pPr>
          </w:p>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Местный бюджет</w:t>
            </w:r>
          </w:p>
        </w:tc>
        <w:tc>
          <w:tcPr>
            <w:tcW w:w="843" w:type="dxa"/>
            <w:vMerge w:val="restart"/>
            <w:tcBorders>
              <w:top w:val="single" w:sz="4" w:space="0" w:color="auto"/>
              <w:left w:val="single" w:sz="4" w:space="0" w:color="auto"/>
              <w:bottom w:val="single" w:sz="4" w:space="0" w:color="auto"/>
              <w:right w:val="single" w:sz="4" w:space="0" w:color="auto"/>
            </w:tcBorders>
          </w:tcPr>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p>
          <w:p w:rsidR="00987744" w:rsidRPr="00987744" w:rsidRDefault="00987744" w:rsidP="00987744">
            <w:pPr>
              <w:ind w:firstLine="0"/>
              <w:rPr>
                <w:rFonts w:ascii="Times New Roman" w:hAnsi="Times New Roman" w:cs="Times New Roman"/>
                <w:sz w:val="20"/>
                <w:szCs w:val="20"/>
              </w:rPr>
            </w:pPr>
            <w:r>
              <w:rPr>
                <w:rFonts w:ascii="Times New Roman" w:hAnsi="Times New Roman" w:cs="Times New Roman"/>
                <w:sz w:val="20"/>
                <w:szCs w:val="20"/>
              </w:rPr>
              <w:t>0,3</w:t>
            </w:r>
            <w:r w:rsidRPr="00987744">
              <w:rPr>
                <w:rFonts w:ascii="Times New Roman" w:hAnsi="Times New Roman" w:cs="Times New Roman"/>
                <w:sz w:val="20"/>
                <w:szCs w:val="20"/>
              </w:rPr>
              <w:t>00</w:t>
            </w:r>
          </w:p>
        </w:tc>
        <w:tc>
          <w:tcPr>
            <w:tcW w:w="1275" w:type="dxa"/>
            <w:vMerge w:val="restart"/>
            <w:tcBorders>
              <w:top w:val="single" w:sz="4" w:space="0" w:color="auto"/>
              <w:left w:val="single" w:sz="4" w:space="0" w:color="auto"/>
              <w:bottom w:val="single" w:sz="4" w:space="0" w:color="auto"/>
              <w:right w:val="single" w:sz="4" w:space="0" w:color="auto"/>
            </w:tcBorders>
          </w:tcPr>
          <w:p w:rsidR="00987744" w:rsidRPr="00987744" w:rsidRDefault="00987744" w:rsidP="00987744">
            <w:pPr>
              <w:rPr>
                <w:rFonts w:ascii="Times New Roman" w:hAnsi="Times New Roman" w:cs="Times New Roman"/>
                <w:sz w:val="20"/>
                <w:szCs w:val="20"/>
              </w:rPr>
            </w:pPr>
          </w:p>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w:t>
            </w:r>
          </w:p>
        </w:tc>
        <w:tc>
          <w:tcPr>
            <w:tcW w:w="1560" w:type="dxa"/>
            <w:vMerge w:val="restart"/>
            <w:tcBorders>
              <w:top w:val="single" w:sz="4" w:space="0" w:color="auto"/>
              <w:left w:val="single" w:sz="4" w:space="0" w:color="auto"/>
              <w:right w:val="single" w:sz="4" w:space="0" w:color="auto"/>
            </w:tcBorders>
          </w:tcPr>
          <w:p w:rsidR="00987744" w:rsidRPr="00987744" w:rsidRDefault="00987744" w:rsidP="00987744">
            <w:pPr>
              <w:jc w:val="center"/>
              <w:rPr>
                <w:rFonts w:ascii="Times New Roman" w:hAnsi="Times New Roman" w:cs="Times New Roman"/>
                <w:sz w:val="20"/>
                <w:szCs w:val="20"/>
              </w:rPr>
            </w:pPr>
          </w:p>
          <w:p w:rsidR="00987744" w:rsidRPr="00987744" w:rsidRDefault="00987744" w:rsidP="00987744">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987744" w:rsidRPr="00987744" w:rsidTr="00987744">
        <w:trPr>
          <w:trHeight w:val="458"/>
          <w:jc w:val="center"/>
        </w:trPr>
        <w:tc>
          <w:tcPr>
            <w:tcW w:w="418"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5953" w:type="dxa"/>
            <w:vMerge w:val="restart"/>
            <w:tcBorders>
              <w:top w:val="nil"/>
              <w:left w:val="outset" w:sz="6" w:space="0" w:color="auto"/>
              <w:bottom w:val="single" w:sz="4" w:space="0" w:color="auto"/>
              <w:right w:val="single" w:sz="4" w:space="0" w:color="auto"/>
            </w:tcBorders>
            <w:hideMark/>
          </w:tcPr>
          <w:p w:rsidR="00987744" w:rsidRPr="00987744" w:rsidRDefault="00987744" w:rsidP="00987744">
            <w:pPr>
              <w:rPr>
                <w:rFonts w:ascii="Times New Roman" w:eastAsiaTheme="minorHAnsi" w:hAnsi="Times New Roman" w:cs="Times New Roman"/>
                <w:sz w:val="20"/>
                <w:szCs w:val="20"/>
                <w:lang w:eastAsia="en-US"/>
              </w:rPr>
            </w:pPr>
            <w:r w:rsidRPr="00987744">
              <w:rPr>
                <w:rFonts w:ascii="Times New Roman" w:hAnsi="Times New Roman" w:cs="Times New Roman"/>
                <w:color w:val="000000"/>
                <w:sz w:val="20"/>
                <w:szCs w:val="20"/>
                <w:lang w:eastAsia="en-US"/>
              </w:rPr>
              <w:t>призов)</w:t>
            </w: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987744" w:rsidRPr="00987744" w:rsidRDefault="00987744" w:rsidP="00987744">
            <w:pPr>
              <w:rPr>
                <w:rFonts w:ascii="Times New Roman" w:hAnsi="Times New Roman" w:cs="Times New Roman"/>
                <w:sz w:val="20"/>
                <w:szCs w:val="20"/>
              </w:rPr>
            </w:pPr>
          </w:p>
        </w:tc>
        <w:tc>
          <w:tcPr>
            <w:tcW w:w="843" w:type="dxa"/>
            <w:vMerge/>
            <w:tcBorders>
              <w:top w:val="single" w:sz="4" w:space="0" w:color="auto"/>
              <w:left w:val="single" w:sz="4" w:space="0" w:color="auto"/>
              <w:bottom w:val="single" w:sz="4" w:space="0" w:color="auto"/>
              <w:right w:val="single" w:sz="4" w:space="0" w:color="auto"/>
            </w:tcBorders>
            <w:vAlign w:val="center"/>
            <w:hideMark/>
          </w:tcPr>
          <w:p w:rsidR="00987744" w:rsidRPr="00987744" w:rsidRDefault="00987744" w:rsidP="00987744">
            <w:pPr>
              <w:rPr>
                <w:rFonts w:ascii="Times New Roman" w:hAnsi="Times New Roman" w:cs="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87744" w:rsidRPr="00987744" w:rsidRDefault="00987744" w:rsidP="00987744">
            <w:pPr>
              <w:rPr>
                <w:rFonts w:ascii="Times New Roman" w:hAnsi="Times New Roman" w:cs="Times New Roman"/>
                <w:sz w:val="20"/>
                <w:szCs w:val="20"/>
              </w:rPr>
            </w:pPr>
          </w:p>
        </w:tc>
        <w:tc>
          <w:tcPr>
            <w:tcW w:w="1560" w:type="dxa"/>
            <w:vMerge/>
            <w:tcBorders>
              <w:left w:val="single" w:sz="4" w:space="0" w:color="auto"/>
              <w:right w:val="single" w:sz="4" w:space="0" w:color="auto"/>
            </w:tcBorders>
            <w:vAlign w:val="center"/>
            <w:hideMark/>
          </w:tcPr>
          <w:p w:rsidR="00987744" w:rsidRPr="00987744" w:rsidRDefault="00987744" w:rsidP="00987744">
            <w:pPr>
              <w:jc w:val="center"/>
              <w:rPr>
                <w:rFonts w:ascii="Times New Roman" w:hAnsi="Times New Roman" w:cs="Times New Roman"/>
                <w:sz w:val="20"/>
                <w:szCs w:val="20"/>
              </w:rPr>
            </w:pPr>
          </w:p>
        </w:tc>
      </w:tr>
      <w:tr w:rsidR="00987744" w:rsidRPr="00987744" w:rsidTr="00987744">
        <w:trPr>
          <w:trHeight w:val="80"/>
          <w:jc w:val="center"/>
        </w:trPr>
        <w:tc>
          <w:tcPr>
            <w:tcW w:w="418"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5953" w:type="dxa"/>
            <w:vMerge/>
            <w:tcBorders>
              <w:top w:val="nil"/>
              <w:left w:val="outset" w:sz="6" w:space="0" w:color="auto"/>
              <w:bottom w:val="single" w:sz="4" w:space="0" w:color="auto"/>
              <w:right w:val="single" w:sz="4" w:space="0" w:color="auto"/>
            </w:tcBorders>
            <w:vAlign w:val="center"/>
            <w:hideMark/>
          </w:tcPr>
          <w:p w:rsidR="00987744" w:rsidRPr="00987744" w:rsidRDefault="00987744" w:rsidP="00987744">
            <w:pPr>
              <w:rPr>
                <w:rFonts w:ascii="Times New Roman" w:eastAsiaTheme="minorHAnsi" w:hAnsi="Times New Roman" w:cs="Times New Roman"/>
                <w:sz w:val="20"/>
                <w:szCs w:val="20"/>
                <w:lang w:eastAsia="en-US"/>
              </w:rPr>
            </w:pPr>
          </w:p>
        </w:tc>
        <w:tc>
          <w:tcPr>
            <w:tcW w:w="1292" w:type="dxa"/>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Республиканский бюджет</w:t>
            </w:r>
          </w:p>
        </w:tc>
        <w:tc>
          <w:tcPr>
            <w:tcW w:w="843" w:type="dxa"/>
            <w:tcBorders>
              <w:top w:val="single" w:sz="4" w:space="0" w:color="auto"/>
              <w:left w:val="outset" w:sz="6"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w:t>
            </w:r>
          </w:p>
        </w:tc>
        <w:tc>
          <w:tcPr>
            <w:tcW w:w="1560" w:type="dxa"/>
            <w:vMerge/>
            <w:tcBorders>
              <w:left w:val="single" w:sz="4" w:space="0" w:color="auto"/>
              <w:bottom w:val="single" w:sz="4" w:space="0" w:color="auto"/>
              <w:right w:val="single" w:sz="4" w:space="0" w:color="auto"/>
            </w:tcBorders>
            <w:hideMark/>
          </w:tcPr>
          <w:p w:rsidR="00987744" w:rsidRPr="00987744" w:rsidRDefault="00987744" w:rsidP="00987744">
            <w:pPr>
              <w:jc w:val="center"/>
              <w:rPr>
                <w:rFonts w:ascii="Times New Roman" w:hAnsi="Times New Roman" w:cs="Times New Roman"/>
                <w:sz w:val="20"/>
                <w:szCs w:val="20"/>
              </w:rPr>
            </w:pPr>
          </w:p>
        </w:tc>
      </w:tr>
      <w:tr w:rsidR="00987744" w:rsidRPr="00987744" w:rsidTr="00987744">
        <w:trPr>
          <w:trHeight w:val="334"/>
          <w:jc w:val="center"/>
        </w:trPr>
        <w:tc>
          <w:tcPr>
            <w:tcW w:w="418"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color w:val="000000"/>
                <w:sz w:val="20"/>
                <w:szCs w:val="20"/>
                <w:lang w:eastAsia="en-US"/>
              </w:rPr>
              <w:t>Проведения декадника «За здоровый образ жизни»</w:t>
            </w:r>
          </w:p>
        </w:tc>
        <w:tc>
          <w:tcPr>
            <w:tcW w:w="3410" w:type="dxa"/>
            <w:gridSpan w:val="3"/>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560" w:type="dxa"/>
            <w:tcBorders>
              <w:top w:val="single" w:sz="4" w:space="0" w:color="auto"/>
              <w:left w:val="outset" w:sz="6" w:space="0" w:color="auto"/>
              <w:bottom w:val="single" w:sz="4" w:space="0" w:color="auto"/>
              <w:right w:val="outset" w:sz="6" w:space="0" w:color="auto"/>
            </w:tcBorders>
            <w:hideMark/>
          </w:tcPr>
          <w:p w:rsidR="00987744" w:rsidRPr="00987744" w:rsidRDefault="00987744" w:rsidP="00987744">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987744" w:rsidRPr="00987744" w:rsidTr="00987744">
        <w:trPr>
          <w:trHeight w:val="334"/>
          <w:jc w:val="center"/>
        </w:trPr>
        <w:tc>
          <w:tcPr>
            <w:tcW w:w="418" w:type="dxa"/>
            <w:tcBorders>
              <w:top w:val="nil"/>
              <w:left w:val="outset" w:sz="6" w:space="0" w:color="auto"/>
              <w:bottom w:val="nil"/>
              <w:right w:val="outset" w:sz="6" w:space="0" w:color="auto"/>
            </w:tcBorders>
            <w:hideMark/>
          </w:tcPr>
          <w:p w:rsidR="00987744" w:rsidRPr="00987744" w:rsidRDefault="00987744" w:rsidP="00987744">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hideMark/>
          </w:tcPr>
          <w:p w:rsidR="00987744" w:rsidRPr="00987744" w:rsidRDefault="00987744" w:rsidP="00987744">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hideMark/>
          </w:tcPr>
          <w:p w:rsidR="00987744" w:rsidRPr="00987744" w:rsidRDefault="00987744" w:rsidP="00987744">
            <w:pPr>
              <w:tabs>
                <w:tab w:val="left" w:pos="1231"/>
              </w:tabs>
              <w:ind w:firstLine="0"/>
              <w:rPr>
                <w:rFonts w:ascii="Times New Roman" w:hAnsi="Times New Roman" w:cs="Times New Roman"/>
                <w:color w:val="000000"/>
                <w:sz w:val="20"/>
                <w:szCs w:val="20"/>
                <w:lang w:eastAsia="en-US"/>
              </w:rPr>
            </w:pPr>
            <w:r w:rsidRPr="00987744">
              <w:rPr>
                <w:rFonts w:ascii="Times New Roman" w:hAnsi="Times New Roman" w:cs="Times New Roman"/>
                <w:color w:val="000000"/>
                <w:sz w:val="20"/>
                <w:szCs w:val="20"/>
                <w:lang w:eastAsia="en-US"/>
              </w:rPr>
              <w:t>Организация проведения рейдов по выявлению   семей и детей, находящихся в социально опасном положении</w:t>
            </w:r>
          </w:p>
        </w:tc>
        <w:tc>
          <w:tcPr>
            <w:tcW w:w="3410" w:type="dxa"/>
            <w:gridSpan w:val="3"/>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560" w:type="dxa"/>
            <w:tcBorders>
              <w:top w:val="single" w:sz="4" w:space="0" w:color="auto"/>
              <w:left w:val="outset" w:sz="6" w:space="0" w:color="auto"/>
              <w:bottom w:val="single" w:sz="4" w:space="0" w:color="auto"/>
              <w:right w:val="outset" w:sz="6" w:space="0" w:color="auto"/>
            </w:tcBorders>
            <w:hideMark/>
          </w:tcPr>
          <w:p w:rsidR="00987744" w:rsidRPr="00987744" w:rsidRDefault="00987744" w:rsidP="00987744">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987744" w:rsidRPr="00987744" w:rsidTr="00987744">
        <w:trPr>
          <w:trHeight w:val="334"/>
          <w:jc w:val="center"/>
        </w:trPr>
        <w:tc>
          <w:tcPr>
            <w:tcW w:w="418" w:type="dxa"/>
            <w:tcBorders>
              <w:top w:val="nil"/>
              <w:left w:val="outset" w:sz="6" w:space="0" w:color="auto"/>
              <w:bottom w:val="nil"/>
              <w:right w:val="outset" w:sz="6" w:space="0" w:color="auto"/>
            </w:tcBorders>
            <w:hideMark/>
          </w:tcPr>
          <w:p w:rsidR="00987744" w:rsidRPr="00987744" w:rsidRDefault="00987744" w:rsidP="00987744">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hideMark/>
          </w:tcPr>
          <w:p w:rsidR="00987744" w:rsidRPr="00987744" w:rsidRDefault="00987744" w:rsidP="00987744">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color w:val="000000"/>
                <w:sz w:val="20"/>
                <w:szCs w:val="20"/>
                <w:lang w:eastAsia="en-US"/>
              </w:rPr>
            </w:pPr>
            <w:r w:rsidRPr="00987744">
              <w:rPr>
                <w:rFonts w:ascii="Times New Roman" w:hAnsi="Times New Roman" w:cs="Times New Roman"/>
                <w:color w:val="000000"/>
                <w:sz w:val="20"/>
                <w:szCs w:val="20"/>
                <w:lang w:eastAsia="en-US"/>
              </w:rPr>
              <w:t>выявления лиц и преступных групп, занимающихся            </w:t>
            </w:r>
            <w:r w:rsidRPr="00987744">
              <w:rPr>
                <w:rFonts w:ascii="Times New Roman" w:hAnsi="Times New Roman" w:cs="Times New Roman"/>
                <w:color w:val="000000"/>
                <w:sz w:val="20"/>
                <w:szCs w:val="20"/>
                <w:lang w:eastAsia="en-US"/>
              </w:rPr>
              <w:br/>
              <w:t>распространением наркотических средств и незаконной торговлей    </w:t>
            </w:r>
            <w:r w:rsidRPr="00987744">
              <w:rPr>
                <w:rFonts w:ascii="Times New Roman" w:hAnsi="Times New Roman" w:cs="Times New Roman"/>
                <w:color w:val="000000"/>
                <w:sz w:val="20"/>
                <w:szCs w:val="20"/>
                <w:lang w:eastAsia="en-US"/>
              </w:rPr>
              <w:br/>
              <w:t>спиртным на территории Соленоозерного сельсовета</w:t>
            </w:r>
          </w:p>
        </w:tc>
        <w:tc>
          <w:tcPr>
            <w:tcW w:w="3410" w:type="dxa"/>
            <w:gridSpan w:val="3"/>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560" w:type="dxa"/>
            <w:tcBorders>
              <w:top w:val="single" w:sz="4" w:space="0" w:color="auto"/>
              <w:left w:val="outset" w:sz="6" w:space="0" w:color="auto"/>
              <w:bottom w:val="single" w:sz="4" w:space="0" w:color="auto"/>
              <w:right w:val="outset" w:sz="6" w:space="0" w:color="auto"/>
            </w:tcBorders>
            <w:hideMark/>
          </w:tcPr>
          <w:p w:rsidR="00987744" w:rsidRPr="00987744" w:rsidRDefault="00987744" w:rsidP="00987744">
            <w:pPr>
              <w:jc w:val="center"/>
              <w:rPr>
                <w:rFonts w:ascii="Times New Roman" w:hAnsi="Times New Roman" w:cs="Times New Roman"/>
                <w:sz w:val="20"/>
                <w:szCs w:val="20"/>
              </w:rPr>
            </w:pPr>
            <w:r w:rsidRPr="00987744">
              <w:rPr>
                <w:rFonts w:ascii="Times New Roman" w:hAnsi="Times New Roman" w:cs="Times New Roman"/>
                <w:sz w:val="20"/>
                <w:szCs w:val="20"/>
              </w:rPr>
              <w:t>100</w:t>
            </w:r>
          </w:p>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Не выявлено,</w:t>
            </w:r>
          </w:p>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требовалось</w:t>
            </w:r>
          </w:p>
        </w:tc>
      </w:tr>
      <w:tr w:rsidR="00987744" w:rsidRPr="00987744" w:rsidTr="00987744">
        <w:trPr>
          <w:trHeight w:val="728"/>
          <w:jc w:val="center"/>
        </w:trPr>
        <w:tc>
          <w:tcPr>
            <w:tcW w:w="418" w:type="dxa"/>
            <w:vMerge w:val="restart"/>
            <w:tcBorders>
              <w:top w:val="nil"/>
              <w:left w:val="outset" w:sz="6" w:space="0" w:color="auto"/>
              <w:bottom w:val="nil"/>
              <w:right w:val="outset" w:sz="6" w:space="0" w:color="auto"/>
            </w:tcBorders>
            <w:hideMark/>
          </w:tcPr>
          <w:p w:rsidR="00987744" w:rsidRPr="00987744" w:rsidRDefault="00987744" w:rsidP="00987744">
            <w:pPr>
              <w:rPr>
                <w:rFonts w:ascii="Times New Roman" w:hAnsi="Times New Roman" w:cs="Times New Roman"/>
                <w:sz w:val="20"/>
                <w:szCs w:val="20"/>
              </w:rPr>
            </w:pPr>
          </w:p>
        </w:tc>
        <w:tc>
          <w:tcPr>
            <w:tcW w:w="2126" w:type="dxa"/>
            <w:vMerge w:val="restart"/>
            <w:tcBorders>
              <w:top w:val="nil"/>
              <w:left w:val="outset" w:sz="6" w:space="0" w:color="auto"/>
              <w:bottom w:val="nil"/>
              <w:right w:val="outset" w:sz="6" w:space="0" w:color="auto"/>
            </w:tcBorders>
            <w:hideMark/>
          </w:tcPr>
          <w:p w:rsidR="00987744" w:rsidRPr="00987744" w:rsidRDefault="00987744" w:rsidP="00987744">
            <w:pPr>
              <w:rPr>
                <w:rFonts w:ascii="Times New Roman" w:eastAsiaTheme="minorHAnsi" w:hAnsi="Times New Roman" w:cs="Times New Roman"/>
                <w:sz w:val="20"/>
                <w:szCs w:val="20"/>
              </w:rPr>
            </w:pPr>
          </w:p>
        </w:tc>
        <w:tc>
          <w:tcPr>
            <w:tcW w:w="5953" w:type="dxa"/>
            <w:vMerge w:val="restart"/>
            <w:tcBorders>
              <w:top w:val="single" w:sz="4" w:space="0" w:color="auto"/>
              <w:left w:val="outset" w:sz="6"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color w:val="000000"/>
                <w:sz w:val="20"/>
                <w:szCs w:val="20"/>
                <w:lang w:eastAsia="en-US"/>
              </w:rPr>
            </w:pPr>
            <w:r w:rsidRPr="00987744">
              <w:rPr>
                <w:rFonts w:ascii="Times New Roman" w:hAnsi="Times New Roman" w:cs="Times New Roman"/>
                <w:color w:val="000000"/>
                <w:sz w:val="20"/>
                <w:szCs w:val="20"/>
                <w:lang w:eastAsia="en-US"/>
              </w:rPr>
              <w:t xml:space="preserve">Выявление и уничтожение очагов произрастания дикорастущих </w:t>
            </w:r>
            <w:proofErr w:type="spellStart"/>
            <w:r w:rsidRPr="00987744">
              <w:rPr>
                <w:rFonts w:ascii="Times New Roman" w:hAnsi="Times New Roman" w:cs="Times New Roman"/>
                <w:color w:val="000000"/>
                <w:sz w:val="20"/>
                <w:szCs w:val="20"/>
                <w:lang w:eastAsia="en-US"/>
              </w:rPr>
              <w:t>наркотикосодержащих</w:t>
            </w:r>
            <w:proofErr w:type="spellEnd"/>
            <w:r w:rsidRPr="00987744">
              <w:rPr>
                <w:rFonts w:ascii="Times New Roman" w:hAnsi="Times New Roman" w:cs="Times New Roman"/>
                <w:color w:val="000000"/>
                <w:sz w:val="20"/>
                <w:szCs w:val="20"/>
                <w:lang w:eastAsia="en-US"/>
              </w:rPr>
              <w:t xml:space="preserve"> растений</w:t>
            </w:r>
          </w:p>
        </w:tc>
        <w:tc>
          <w:tcPr>
            <w:tcW w:w="1292"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Местный бюджет</w:t>
            </w:r>
          </w:p>
        </w:tc>
        <w:tc>
          <w:tcPr>
            <w:tcW w:w="843"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rPr>
                <w:rFonts w:ascii="Times New Roman" w:hAnsi="Times New Roman" w:cs="Times New Roman"/>
                <w:sz w:val="20"/>
                <w:szCs w:val="20"/>
              </w:rPr>
            </w:pPr>
            <w:r>
              <w:rPr>
                <w:rFonts w:ascii="Times New Roman" w:hAnsi="Times New Roman" w:cs="Times New Roman"/>
                <w:sz w:val="20"/>
                <w:szCs w:val="20"/>
              </w:rPr>
              <w:t>0,5</w:t>
            </w:r>
            <w:r w:rsidRPr="00987744">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0,00</w:t>
            </w:r>
          </w:p>
        </w:tc>
        <w:tc>
          <w:tcPr>
            <w:tcW w:w="1560" w:type="dxa"/>
            <w:vMerge w:val="restart"/>
            <w:tcBorders>
              <w:top w:val="single" w:sz="4" w:space="0" w:color="auto"/>
              <w:left w:val="outset" w:sz="6" w:space="0" w:color="auto"/>
              <w:right w:val="outset" w:sz="6" w:space="0" w:color="auto"/>
            </w:tcBorders>
            <w:hideMark/>
          </w:tcPr>
          <w:p w:rsidR="00987744" w:rsidRPr="00987744" w:rsidRDefault="00987744" w:rsidP="00987744">
            <w:pPr>
              <w:jc w:val="center"/>
              <w:rPr>
                <w:rFonts w:ascii="Times New Roman" w:hAnsi="Times New Roman" w:cs="Times New Roman"/>
                <w:sz w:val="20"/>
                <w:szCs w:val="20"/>
              </w:rPr>
            </w:pPr>
          </w:p>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Очагов не выявлено,</w:t>
            </w:r>
          </w:p>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 требовалось</w:t>
            </w:r>
          </w:p>
          <w:p w:rsidR="00987744" w:rsidRPr="00987744" w:rsidRDefault="00987744" w:rsidP="00987744">
            <w:pPr>
              <w:rPr>
                <w:rFonts w:ascii="Times New Roman" w:hAnsi="Times New Roman" w:cs="Times New Roman"/>
                <w:sz w:val="20"/>
                <w:szCs w:val="20"/>
              </w:rPr>
            </w:pPr>
          </w:p>
        </w:tc>
      </w:tr>
      <w:tr w:rsidR="00987744" w:rsidRPr="00987744" w:rsidTr="00987744">
        <w:trPr>
          <w:trHeight w:val="365"/>
          <w:jc w:val="center"/>
        </w:trPr>
        <w:tc>
          <w:tcPr>
            <w:tcW w:w="418" w:type="dxa"/>
            <w:vMerge/>
            <w:tcBorders>
              <w:top w:val="nil"/>
              <w:left w:val="outset" w:sz="6" w:space="0" w:color="auto"/>
              <w:bottom w:val="nil"/>
              <w:right w:val="outset" w:sz="6" w:space="0" w:color="auto"/>
            </w:tcBorders>
            <w:vAlign w:val="center"/>
            <w:hideMark/>
          </w:tcPr>
          <w:p w:rsidR="00987744" w:rsidRPr="00987744" w:rsidRDefault="00987744" w:rsidP="00987744">
            <w:pPr>
              <w:rPr>
                <w:rFonts w:ascii="Times New Roman" w:hAnsi="Times New Roman" w:cs="Times New Roman"/>
                <w:sz w:val="20"/>
                <w:szCs w:val="20"/>
              </w:rPr>
            </w:pPr>
          </w:p>
        </w:tc>
        <w:tc>
          <w:tcPr>
            <w:tcW w:w="2126" w:type="dxa"/>
            <w:vMerge/>
            <w:tcBorders>
              <w:top w:val="nil"/>
              <w:left w:val="outset" w:sz="6" w:space="0" w:color="auto"/>
              <w:bottom w:val="nil"/>
              <w:right w:val="outset" w:sz="6" w:space="0" w:color="auto"/>
            </w:tcBorders>
            <w:vAlign w:val="center"/>
            <w:hideMark/>
          </w:tcPr>
          <w:p w:rsidR="00987744" w:rsidRPr="00987744" w:rsidRDefault="00987744" w:rsidP="00987744">
            <w:pPr>
              <w:rPr>
                <w:rFonts w:ascii="Times New Roman" w:eastAsiaTheme="minorHAnsi" w:hAnsi="Times New Roman" w:cs="Times New Roman"/>
                <w:sz w:val="20"/>
                <w:szCs w:val="20"/>
              </w:rPr>
            </w:pPr>
          </w:p>
        </w:tc>
        <w:tc>
          <w:tcPr>
            <w:tcW w:w="5953" w:type="dxa"/>
            <w:vMerge/>
            <w:tcBorders>
              <w:top w:val="single" w:sz="4" w:space="0" w:color="auto"/>
              <w:left w:val="outset" w:sz="6" w:space="0" w:color="auto"/>
              <w:bottom w:val="single" w:sz="4" w:space="0" w:color="auto"/>
              <w:right w:val="single" w:sz="4" w:space="0" w:color="auto"/>
            </w:tcBorders>
            <w:vAlign w:val="center"/>
            <w:hideMark/>
          </w:tcPr>
          <w:p w:rsidR="00987744" w:rsidRPr="00987744" w:rsidRDefault="00987744" w:rsidP="00987744">
            <w:pPr>
              <w:rPr>
                <w:rFonts w:ascii="Times New Roman" w:hAnsi="Times New Roman" w:cs="Times New Roman"/>
                <w:color w:val="000000"/>
                <w:sz w:val="20"/>
                <w:szCs w:val="20"/>
                <w:lang w:eastAsia="en-US"/>
              </w:rPr>
            </w:pPr>
          </w:p>
        </w:tc>
        <w:tc>
          <w:tcPr>
            <w:tcW w:w="1292"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ind w:firstLine="0"/>
              <w:rPr>
                <w:rFonts w:ascii="Times New Roman" w:hAnsi="Times New Roman" w:cs="Times New Roman"/>
                <w:sz w:val="20"/>
                <w:szCs w:val="20"/>
              </w:rPr>
            </w:pPr>
            <w:r w:rsidRPr="00987744">
              <w:rPr>
                <w:rFonts w:ascii="Times New Roman" w:hAnsi="Times New Roman" w:cs="Times New Roman"/>
                <w:sz w:val="20"/>
                <w:szCs w:val="20"/>
              </w:rPr>
              <w:t>Республиканский бюджет</w:t>
            </w:r>
          </w:p>
        </w:tc>
        <w:tc>
          <w:tcPr>
            <w:tcW w:w="843"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w:t>
            </w:r>
          </w:p>
        </w:tc>
        <w:tc>
          <w:tcPr>
            <w:tcW w:w="1560" w:type="dxa"/>
            <w:vMerge/>
            <w:tcBorders>
              <w:left w:val="outset" w:sz="6"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p>
        </w:tc>
      </w:tr>
      <w:tr w:rsidR="00987744" w:rsidRPr="00987744" w:rsidTr="00987744">
        <w:trPr>
          <w:trHeight w:val="287"/>
          <w:jc w:val="center"/>
        </w:trPr>
        <w:tc>
          <w:tcPr>
            <w:tcW w:w="418" w:type="dxa"/>
            <w:tcBorders>
              <w:top w:val="nil"/>
              <w:left w:val="outset" w:sz="6" w:space="0" w:color="auto"/>
              <w:bottom w:val="outset" w:sz="6" w:space="0" w:color="auto"/>
              <w:right w:val="outset" w:sz="6" w:space="0" w:color="auto"/>
            </w:tcBorders>
            <w:hideMark/>
          </w:tcPr>
          <w:p w:rsidR="00987744" w:rsidRPr="00987744" w:rsidRDefault="00987744" w:rsidP="00987744">
            <w:pPr>
              <w:rPr>
                <w:rFonts w:ascii="Times New Roman" w:hAnsi="Times New Roman" w:cs="Times New Roman"/>
                <w:sz w:val="20"/>
                <w:szCs w:val="20"/>
              </w:rPr>
            </w:pPr>
          </w:p>
        </w:tc>
        <w:tc>
          <w:tcPr>
            <w:tcW w:w="8079" w:type="dxa"/>
            <w:gridSpan w:val="2"/>
            <w:tcBorders>
              <w:top w:val="nil"/>
              <w:left w:val="outset" w:sz="6" w:space="0" w:color="auto"/>
              <w:bottom w:val="outset" w:sz="6" w:space="0" w:color="auto"/>
              <w:right w:val="single" w:sz="4" w:space="0" w:color="auto"/>
            </w:tcBorders>
            <w:hideMark/>
          </w:tcPr>
          <w:p w:rsidR="00987744" w:rsidRPr="00987744" w:rsidRDefault="00987744" w:rsidP="00987744">
            <w:pPr>
              <w:rPr>
                <w:rFonts w:ascii="Times New Roman" w:hAnsi="Times New Roman" w:cs="Times New Roman"/>
                <w:color w:val="000000"/>
                <w:sz w:val="20"/>
                <w:szCs w:val="20"/>
                <w:lang w:eastAsia="en-US"/>
              </w:rPr>
            </w:pPr>
            <w:r w:rsidRPr="00987744">
              <w:rPr>
                <w:rFonts w:ascii="Times New Roman" w:hAnsi="Times New Roman" w:cs="Times New Roman"/>
                <w:color w:val="000000"/>
                <w:sz w:val="20"/>
                <w:szCs w:val="20"/>
                <w:lang w:eastAsia="en-US"/>
              </w:rPr>
              <w:t>Итого</w:t>
            </w:r>
          </w:p>
        </w:tc>
        <w:tc>
          <w:tcPr>
            <w:tcW w:w="1292"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 xml:space="preserve"> </w:t>
            </w:r>
          </w:p>
        </w:tc>
        <w:tc>
          <w:tcPr>
            <w:tcW w:w="843" w:type="dxa"/>
            <w:tcBorders>
              <w:top w:val="single" w:sz="4" w:space="0" w:color="auto"/>
              <w:left w:val="single" w:sz="4" w:space="0" w:color="auto"/>
              <w:bottom w:val="single" w:sz="4" w:space="0" w:color="auto"/>
              <w:right w:val="single" w:sz="4"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0,0</w:t>
            </w:r>
          </w:p>
        </w:tc>
        <w:tc>
          <w:tcPr>
            <w:tcW w:w="1560" w:type="dxa"/>
            <w:tcBorders>
              <w:top w:val="single" w:sz="4" w:space="0" w:color="auto"/>
              <w:left w:val="outset" w:sz="6" w:space="0" w:color="auto"/>
              <w:bottom w:val="single" w:sz="4" w:space="0" w:color="auto"/>
              <w:right w:val="outset" w:sz="6" w:space="0" w:color="auto"/>
            </w:tcBorders>
            <w:hideMark/>
          </w:tcPr>
          <w:p w:rsidR="00987744" w:rsidRPr="00987744" w:rsidRDefault="00987744" w:rsidP="00987744">
            <w:pPr>
              <w:rPr>
                <w:rFonts w:ascii="Times New Roman" w:hAnsi="Times New Roman" w:cs="Times New Roman"/>
                <w:sz w:val="20"/>
                <w:szCs w:val="20"/>
              </w:rPr>
            </w:pPr>
            <w:r w:rsidRPr="00987744">
              <w:rPr>
                <w:rFonts w:ascii="Times New Roman" w:hAnsi="Times New Roman" w:cs="Times New Roman"/>
                <w:sz w:val="20"/>
                <w:szCs w:val="20"/>
              </w:rPr>
              <w:t>95</w:t>
            </w:r>
          </w:p>
        </w:tc>
      </w:tr>
    </w:tbl>
    <w:p w:rsidR="00987744" w:rsidRPr="00987744" w:rsidRDefault="00987744" w:rsidP="00987744">
      <w:pPr>
        <w:shd w:val="clear" w:color="auto" w:fill="FFFFFF"/>
        <w:rPr>
          <w:rFonts w:ascii="Times New Roman" w:hAnsi="Times New Roman" w:cs="Times New Roman"/>
        </w:rPr>
      </w:pPr>
    </w:p>
    <w:p w:rsidR="00987744" w:rsidRPr="00987744" w:rsidRDefault="00987744" w:rsidP="00987744">
      <w:pPr>
        <w:shd w:val="clear" w:color="auto" w:fill="FFFFFF"/>
        <w:rPr>
          <w:rFonts w:ascii="Times New Roman" w:hAnsi="Times New Roman" w:cs="Times New Roman"/>
        </w:rPr>
      </w:pPr>
    </w:p>
    <w:p w:rsidR="00987744" w:rsidRPr="00987744" w:rsidRDefault="00987744" w:rsidP="00987744">
      <w:pPr>
        <w:rPr>
          <w:rFonts w:ascii="Times New Roman" w:hAnsi="Times New Roman" w:cs="Times New Roman"/>
        </w:rPr>
      </w:pPr>
      <w:r w:rsidRPr="00987744">
        <w:rPr>
          <w:rFonts w:ascii="Times New Roman" w:hAnsi="Times New Roman" w:cs="Times New Roman"/>
          <w:b/>
        </w:rPr>
        <w:t>Вывод:</w:t>
      </w:r>
      <w:r w:rsidRPr="00987744">
        <w:rPr>
          <w:rFonts w:ascii="Times New Roman" w:hAnsi="Times New Roman" w:cs="Times New Roman"/>
        </w:rPr>
        <w:t xml:space="preserve"> в 202</w:t>
      </w:r>
      <w:r>
        <w:rPr>
          <w:rFonts w:ascii="Times New Roman" w:hAnsi="Times New Roman" w:cs="Times New Roman"/>
        </w:rPr>
        <w:t>5</w:t>
      </w:r>
      <w:r w:rsidRPr="00987744">
        <w:rPr>
          <w:rFonts w:ascii="Times New Roman" w:hAnsi="Times New Roman" w:cs="Times New Roman"/>
        </w:rPr>
        <w:t xml:space="preserve"> году муниципальная программа реализована с эффективностью 95%</w:t>
      </w:r>
    </w:p>
    <w:p w:rsidR="00987744" w:rsidRPr="00987744" w:rsidRDefault="00987744" w:rsidP="00987744">
      <w:pPr>
        <w:rPr>
          <w:rFonts w:ascii="Times New Roman" w:hAnsi="Times New Roman" w:cs="Times New Roman"/>
        </w:rPr>
      </w:pPr>
    </w:p>
    <w:p w:rsidR="00987744" w:rsidRPr="00987744" w:rsidRDefault="00987744" w:rsidP="00987744">
      <w:pPr>
        <w:rPr>
          <w:rFonts w:ascii="Times New Roman" w:hAnsi="Times New Roman" w:cs="Times New Roman"/>
        </w:rPr>
      </w:pPr>
    </w:p>
    <w:p w:rsidR="00987744" w:rsidRPr="00987744" w:rsidRDefault="00987744" w:rsidP="00987744">
      <w:pPr>
        <w:rPr>
          <w:rFonts w:ascii="Times New Roman" w:hAnsi="Times New Roman" w:cs="Times New Roman"/>
        </w:rPr>
      </w:pPr>
    </w:p>
    <w:p w:rsidR="00987744" w:rsidRDefault="00987744" w:rsidP="00987744"/>
    <w:p w:rsidR="00987744" w:rsidRDefault="00987744" w:rsidP="00987744"/>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987744" w:rsidRDefault="00987744" w:rsidP="001422C0">
      <w:pPr>
        <w:jc w:val="right"/>
        <w:rPr>
          <w:color w:val="FF0000"/>
        </w:rPr>
      </w:pPr>
    </w:p>
    <w:p w:rsidR="001422C0" w:rsidRDefault="001422C0" w:rsidP="00AF5E92">
      <w:pPr>
        <w:rPr>
          <w:rFonts w:ascii="Times New Roman" w:hAnsi="Times New Roman" w:cs="Times New Roman"/>
        </w:rPr>
      </w:pPr>
    </w:p>
    <w:p w:rsidR="00557320" w:rsidRPr="00987744" w:rsidRDefault="00557320" w:rsidP="00557320">
      <w:pPr>
        <w:jc w:val="right"/>
        <w:rPr>
          <w:rFonts w:ascii="Times New Roman" w:hAnsi="Times New Roman" w:cs="Times New Roman"/>
        </w:rPr>
      </w:pPr>
      <w:r>
        <w:rPr>
          <w:rFonts w:ascii="Times New Roman" w:hAnsi="Times New Roman" w:cs="Times New Roman"/>
        </w:rPr>
        <w:lastRenderedPageBreak/>
        <w:t>Приложение 5</w:t>
      </w:r>
    </w:p>
    <w:p w:rsidR="00557320" w:rsidRPr="00987744" w:rsidRDefault="00557320" w:rsidP="00557320">
      <w:pPr>
        <w:jc w:val="right"/>
        <w:rPr>
          <w:rFonts w:ascii="Times New Roman" w:hAnsi="Times New Roman" w:cs="Times New Roman"/>
        </w:rPr>
      </w:pPr>
      <w:r w:rsidRPr="00987744">
        <w:rPr>
          <w:rFonts w:ascii="Times New Roman" w:hAnsi="Times New Roman" w:cs="Times New Roman"/>
        </w:rPr>
        <w:t>к постановлению администрации Соленоозерного сельсовета</w:t>
      </w:r>
    </w:p>
    <w:p w:rsidR="00557320" w:rsidRPr="00987744" w:rsidRDefault="00557320" w:rsidP="00557320">
      <w:pPr>
        <w:jc w:val="right"/>
        <w:rPr>
          <w:rFonts w:ascii="Times New Roman" w:hAnsi="Times New Roman" w:cs="Times New Roman"/>
        </w:rPr>
      </w:pPr>
      <w:r w:rsidRPr="00987744">
        <w:rPr>
          <w:rFonts w:ascii="Times New Roman" w:hAnsi="Times New Roman" w:cs="Times New Roman"/>
        </w:rPr>
        <w:t xml:space="preserve"> Ширинского района Республики Хакасия</w:t>
      </w:r>
    </w:p>
    <w:p w:rsidR="00557320" w:rsidRPr="00987744" w:rsidRDefault="00557320" w:rsidP="00557320">
      <w:pPr>
        <w:jc w:val="right"/>
        <w:rPr>
          <w:rFonts w:ascii="Times New Roman" w:hAnsi="Times New Roman" w:cs="Times New Roman"/>
        </w:rPr>
      </w:pPr>
      <w:r w:rsidRPr="00987744">
        <w:rPr>
          <w:rFonts w:ascii="Times New Roman" w:hAnsi="Times New Roman" w:cs="Times New Roman"/>
        </w:rPr>
        <w:t>от 13.02.2026 № 20</w:t>
      </w:r>
    </w:p>
    <w:p w:rsidR="00557320" w:rsidRPr="00987744" w:rsidRDefault="00557320" w:rsidP="00557320">
      <w:pPr>
        <w:shd w:val="clear" w:color="auto" w:fill="FFFFFF"/>
        <w:ind w:firstLine="708"/>
        <w:jc w:val="center"/>
        <w:rPr>
          <w:rFonts w:ascii="Times New Roman" w:hAnsi="Times New Roman" w:cs="Times New Roman"/>
          <w:b/>
        </w:rPr>
      </w:pPr>
      <w:r w:rsidRPr="00987744">
        <w:rPr>
          <w:rFonts w:ascii="Times New Roman" w:hAnsi="Times New Roman" w:cs="Times New Roman"/>
          <w:b/>
        </w:rPr>
        <w:t xml:space="preserve">Отчет о ходе реализации муниципальной программы </w:t>
      </w:r>
    </w:p>
    <w:p w:rsidR="00557320" w:rsidRPr="00987744" w:rsidRDefault="00557320" w:rsidP="00557320">
      <w:pPr>
        <w:shd w:val="clear" w:color="auto" w:fill="FFFFFF"/>
        <w:ind w:right="-569"/>
        <w:contextualSpacing/>
        <w:jc w:val="center"/>
        <w:rPr>
          <w:rFonts w:ascii="Times New Roman" w:hAnsi="Times New Roman" w:cs="Times New Roman"/>
          <w:b/>
        </w:rPr>
      </w:pPr>
      <w:r w:rsidRPr="00557320">
        <w:rPr>
          <w:rFonts w:ascii="Times New Roman" w:hAnsi="Times New Roman" w:cs="Times New Roman"/>
          <w:b/>
        </w:rPr>
        <w:t>«</w:t>
      </w:r>
      <w:r w:rsidRPr="00557320">
        <w:rPr>
          <w:rFonts w:ascii="Times New Roman" w:hAnsi="Times New Roman"/>
          <w:b/>
          <w:color w:val="000000"/>
        </w:rPr>
        <w:t>Противодействие коррупции на территории Соленоозерного сельсовета на 2023 - 2025 годы</w:t>
      </w:r>
      <w:r w:rsidRPr="00557320">
        <w:rPr>
          <w:rFonts w:ascii="Times New Roman" w:hAnsi="Times New Roman" w:cs="Times New Roman"/>
          <w:b/>
        </w:rPr>
        <w:t>,</w:t>
      </w:r>
      <w:r w:rsidRPr="00987744">
        <w:rPr>
          <w:rFonts w:ascii="Times New Roman" w:hAnsi="Times New Roman" w:cs="Times New Roman"/>
          <w:b/>
        </w:rPr>
        <w:t xml:space="preserve"> утвержденной постановлением администрации Солено</w:t>
      </w:r>
      <w:r>
        <w:rPr>
          <w:rFonts w:ascii="Times New Roman" w:hAnsi="Times New Roman" w:cs="Times New Roman"/>
          <w:b/>
        </w:rPr>
        <w:t>озерного сельсовета от 04.08.2023 № 57</w:t>
      </w:r>
      <w:r w:rsidRPr="00987744">
        <w:rPr>
          <w:rFonts w:ascii="Times New Roman" w:hAnsi="Times New Roman" w:cs="Times New Roman"/>
        </w:rPr>
        <w:t>,</w:t>
      </w:r>
      <w:r w:rsidRPr="00987744">
        <w:rPr>
          <w:rFonts w:ascii="Times New Roman" w:hAnsi="Times New Roman" w:cs="Times New Roman"/>
          <w:b/>
        </w:rPr>
        <w:t xml:space="preserve"> за 2025 год</w:t>
      </w:r>
    </w:p>
    <w:p w:rsidR="00557320" w:rsidRPr="00987744" w:rsidRDefault="00557320" w:rsidP="00557320">
      <w:pPr>
        <w:shd w:val="clear" w:color="auto" w:fill="FFFFFF"/>
        <w:ind w:firstLine="708"/>
        <w:jc w:val="center"/>
        <w:rPr>
          <w:rFonts w:ascii="Times New Roman" w:hAnsi="Times New Roman" w:cs="Times New Roman"/>
          <w:b/>
        </w:rPr>
      </w:pPr>
    </w:p>
    <w:p w:rsidR="00557320" w:rsidRPr="00987744" w:rsidRDefault="00557320" w:rsidP="00557320">
      <w:pPr>
        <w:ind w:left="-284"/>
        <w:rPr>
          <w:rFonts w:ascii="Times New Roman" w:hAnsi="Times New Roman" w:cs="Times New Roman"/>
        </w:rPr>
      </w:pPr>
      <w:r w:rsidRPr="00987744">
        <w:rPr>
          <w:rFonts w:ascii="Times New Roman" w:hAnsi="Times New Roman" w:cs="Times New Roman"/>
        </w:rPr>
        <w:t>В ходе реализации программы реализовывались такие задачи:</w:t>
      </w:r>
    </w:p>
    <w:p w:rsidR="00557320" w:rsidRPr="00557320" w:rsidRDefault="00557320" w:rsidP="00557320">
      <w:pPr>
        <w:widowControl/>
        <w:autoSpaceDE/>
        <w:autoSpaceDN/>
        <w:adjustRightInd/>
        <w:ind w:firstLine="0"/>
        <w:rPr>
          <w:rFonts w:ascii="Times New Roman" w:hAnsi="Times New Roman" w:cs="Times New Roman"/>
          <w:color w:val="000000"/>
        </w:rPr>
      </w:pPr>
      <w:r w:rsidRPr="00557320">
        <w:rPr>
          <w:rFonts w:ascii="Times New Roman" w:hAnsi="Times New Roman" w:cs="Times New Roman"/>
          <w:color w:val="000000"/>
        </w:rPr>
        <w:t>- совершенствование правового регулирования в сфере противодействия коррупции на территории Соленоозерного сельсовета;</w:t>
      </w:r>
    </w:p>
    <w:p w:rsidR="00557320" w:rsidRPr="00557320" w:rsidRDefault="00557320" w:rsidP="00557320">
      <w:pPr>
        <w:widowControl/>
        <w:autoSpaceDE/>
        <w:autoSpaceDN/>
        <w:adjustRightInd/>
        <w:ind w:firstLine="0"/>
        <w:rPr>
          <w:rFonts w:ascii="Times New Roman" w:hAnsi="Times New Roman" w:cs="Times New Roman"/>
          <w:color w:val="000000"/>
        </w:rPr>
      </w:pPr>
      <w:r w:rsidRPr="00557320">
        <w:rPr>
          <w:rFonts w:ascii="Times New Roman" w:hAnsi="Times New Roman" w:cs="Times New Roman"/>
          <w:color w:val="000000"/>
        </w:rPr>
        <w:t>- создание системы противодействия коррупции;</w:t>
      </w:r>
    </w:p>
    <w:p w:rsidR="00557320" w:rsidRPr="00557320" w:rsidRDefault="00557320" w:rsidP="00557320">
      <w:pPr>
        <w:widowControl/>
        <w:autoSpaceDE/>
        <w:autoSpaceDN/>
        <w:adjustRightInd/>
        <w:ind w:firstLine="0"/>
        <w:rPr>
          <w:rFonts w:ascii="Times New Roman" w:hAnsi="Times New Roman" w:cs="Times New Roman"/>
          <w:color w:val="000000"/>
        </w:rPr>
      </w:pPr>
      <w:r w:rsidRPr="00557320">
        <w:rPr>
          <w:rFonts w:ascii="Times New Roman" w:hAnsi="Times New Roman" w:cs="Times New Roman"/>
          <w:color w:val="000000"/>
        </w:rPr>
        <w:t>- устранение условий, порождающих коррупцию;</w:t>
      </w:r>
    </w:p>
    <w:p w:rsidR="00557320" w:rsidRPr="00557320" w:rsidRDefault="00557320" w:rsidP="00557320">
      <w:pPr>
        <w:widowControl/>
        <w:autoSpaceDE/>
        <w:autoSpaceDN/>
        <w:adjustRightInd/>
        <w:ind w:firstLine="0"/>
        <w:rPr>
          <w:rFonts w:ascii="Times New Roman" w:hAnsi="Times New Roman" w:cs="Times New Roman"/>
          <w:color w:val="000000"/>
        </w:rPr>
      </w:pPr>
      <w:r w:rsidRPr="00557320">
        <w:rPr>
          <w:rFonts w:ascii="Times New Roman" w:hAnsi="Times New Roman" w:cs="Times New Roman"/>
          <w:color w:val="000000"/>
        </w:rPr>
        <w:t>-вовлечение жителей поселения в реализацию антикоррупционной политики;</w:t>
      </w:r>
    </w:p>
    <w:p w:rsidR="00557320" w:rsidRDefault="00557320" w:rsidP="00557320">
      <w:pPr>
        <w:shd w:val="clear" w:color="auto" w:fill="FFFFFF"/>
        <w:tabs>
          <w:tab w:val="left" w:pos="8364"/>
        </w:tabs>
        <w:ind w:left="-142"/>
        <w:contextualSpacing/>
        <w:rPr>
          <w:rFonts w:ascii="Times New Roman" w:hAnsi="Times New Roman" w:cs="Times New Roman"/>
          <w:b/>
        </w:rPr>
      </w:pPr>
      <w:r w:rsidRPr="00557320">
        <w:rPr>
          <w:rFonts w:ascii="Times New Roman" w:hAnsi="Times New Roman" w:cs="Times New Roman"/>
          <w:color w:val="000000"/>
        </w:rPr>
        <w:t>– обеспечение прозрачности деятельности органов местного самоуправления Соленоозерного сельсовета</w:t>
      </w:r>
      <w:r w:rsidRPr="00987744">
        <w:rPr>
          <w:rFonts w:ascii="Times New Roman" w:hAnsi="Times New Roman" w:cs="Times New Roman"/>
          <w:b/>
        </w:rPr>
        <w:t xml:space="preserve"> </w:t>
      </w:r>
    </w:p>
    <w:p w:rsidR="00557320" w:rsidRPr="00987744" w:rsidRDefault="00557320" w:rsidP="00557320">
      <w:pPr>
        <w:shd w:val="clear" w:color="auto" w:fill="FFFFFF"/>
        <w:tabs>
          <w:tab w:val="left" w:pos="8364"/>
        </w:tabs>
        <w:ind w:left="-142"/>
        <w:contextualSpacing/>
        <w:rPr>
          <w:rFonts w:ascii="Times New Roman" w:hAnsi="Times New Roman" w:cs="Times New Roman"/>
        </w:rPr>
      </w:pPr>
      <w:r w:rsidRPr="00987744">
        <w:rPr>
          <w:rFonts w:ascii="Times New Roman" w:hAnsi="Times New Roman" w:cs="Times New Roman"/>
          <w:b/>
        </w:rPr>
        <w:t>Оценка эффективности реализации муниципальной программы:</w:t>
      </w:r>
    </w:p>
    <w:p w:rsidR="00557320" w:rsidRPr="00987744" w:rsidRDefault="00557320" w:rsidP="00557320">
      <w:pPr>
        <w:shd w:val="clear" w:color="auto" w:fill="FFFFFF"/>
        <w:rPr>
          <w:rFonts w:ascii="Times New Roman" w:hAnsi="Times New Roman" w:cs="Times New Roman"/>
          <w:color w:val="000000"/>
        </w:rPr>
      </w:pPr>
      <w:r w:rsidRPr="00987744">
        <w:rPr>
          <w:rFonts w:ascii="Times New Roman" w:hAnsi="Times New Roman" w:cs="Times New Roman"/>
          <w:bdr w:val="none" w:sz="0" w:space="0" w:color="auto" w:frame="1"/>
        </w:rPr>
        <w:t xml:space="preserve"> </w:t>
      </w:r>
      <w:r w:rsidRPr="00987744">
        <w:rPr>
          <w:rFonts w:ascii="Times New Roman" w:hAnsi="Times New Roman" w:cs="Times New Roman"/>
          <w:color w:val="000000"/>
        </w:rPr>
        <w:t>заключается в сопоставлении планируемых показателей и фактически достигнутых.</w:t>
      </w:r>
    </w:p>
    <w:tbl>
      <w:tblPr>
        <w:tblW w:w="1360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8"/>
        <w:gridCol w:w="2126"/>
        <w:gridCol w:w="5953"/>
        <w:gridCol w:w="2135"/>
        <w:gridCol w:w="1275"/>
        <w:gridCol w:w="1693"/>
      </w:tblGrid>
      <w:tr w:rsidR="00557320" w:rsidRPr="00987744" w:rsidTr="005C5C2C">
        <w:trPr>
          <w:trHeight w:val="67"/>
          <w:jc w:val="center"/>
        </w:trPr>
        <w:tc>
          <w:tcPr>
            <w:tcW w:w="418" w:type="dxa"/>
            <w:tcBorders>
              <w:top w:val="outset" w:sz="6" w:space="0" w:color="auto"/>
              <w:left w:val="outset" w:sz="6" w:space="0" w:color="auto"/>
              <w:bottom w:val="outset" w:sz="6" w:space="0" w:color="auto"/>
              <w:right w:val="outset" w:sz="6" w:space="0" w:color="auto"/>
            </w:tcBorders>
            <w:hideMark/>
          </w:tcPr>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b/>
                <w:bCs/>
                <w:sz w:val="20"/>
                <w:szCs w:val="20"/>
              </w:rPr>
              <w:t>№</w:t>
            </w:r>
          </w:p>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b/>
                <w:bCs/>
                <w:sz w:val="20"/>
                <w:szCs w:val="20"/>
              </w:rPr>
              <w:t>п/п</w:t>
            </w:r>
          </w:p>
        </w:tc>
        <w:tc>
          <w:tcPr>
            <w:tcW w:w="2126" w:type="dxa"/>
            <w:tcBorders>
              <w:top w:val="outset" w:sz="6" w:space="0" w:color="auto"/>
              <w:left w:val="outset" w:sz="6" w:space="0" w:color="auto"/>
              <w:bottom w:val="outset" w:sz="6" w:space="0" w:color="auto"/>
              <w:right w:val="outset" w:sz="6" w:space="0" w:color="auto"/>
            </w:tcBorders>
            <w:hideMark/>
          </w:tcPr>
          <w:p w:rsidR="00557320" w:rsidRPr="00987744" w:rsidRDefault="00557320" w:rsidP="000B4E88">
            <w:pPr>
              <w:ind w:firstLine="0"/>
              <w:rPr>
                <w:rFonts w:ascii="Times New Roman" w:hAnsi="Times New Roman" w:cs="Times New Roman"/>
                <w:sz w:val="20"/>
                <w:szCs w:val="20"/>
              </w:rPr>
            </w:pPr>
            <w:r w:rsidRPr="00987744">
              <w:rPr>
                <w:rFonts w:ascii="Times New Roman" w:hAnsi="Times New Roman" w:cs="Times New Roman"/>
                <w:b/>
                <w:bCs/>
                <w:sz w:val="20"/>
                <w:szCs w:val="20"/>
              </w:rPr>
              <w:t>Наименование муниципальной программы</w:t>
            </w:r>
          </w:p>
        </w:tc>
        <w:tc>
          <w:tcPr>
            <w:tcW w:w="5953" w:type="dxa"/>
            <w:tcBorders>
              <w:top w:val="outset" w:sz="6" w:space="0" w:color="auto"/>
              <w:left w:val="outset" w:sz="6" w:space="0" w:color="auto"/>
              <w:bottom w:val="outset" w:sz="6" w:space="0" w:color="auto"/>
              <w:right w:val="single" w:sz="4" w:space="0" w:color="auto"/>
            </w:tcBorders>
            <w:hideMark/>
          </w:tcPr>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sz w:val="20"/>
                <w:szCs w:val="20"/>
              </w:rPr>
              <w:t>Мероприятия</w:t>
            </w:r>
          </w:p>
        </w:tc>
        <w:tc>
          <w:tcPr>
            <w:tcW w:w="2135" w:type="dxa"/>
            <w:tcBorders>
              <w:top w:val="outset" w:sz="6" w:space="0" w:color="auto"/>
              <w:left w:val="single" w:sz="4" w:space="0" w:color="auto"/>
              <w:bottom w:val="outset" w:sz="6" w:space="0" w:color="auto"/>
              <w:right w:val="outset" w:sz="6" w:space="0" w:color="auto"/>
            </w:tcBorders>
            <w:hideMark/>
          </w:tcPr>
          <w:p w:rsidR="00557320" w:rsidRPr="00987744" w:rsidRDefault="00557320" w:rsidP="000B4E88">
            <w:pPr>
              <w:ind w:firstLine="0"/>
              <w:rPr>
                <w:rFonts w:ascii="Times New Roman" w:hAnsi="Times New Roman" w:cs="Times New Roman"/>
                <w:b/>
                <w:bCs/>
                <w:sz w:val="20"/>
                <w:szCs w:val="20"/>
              </w:rPr>
            </w:pPr>
            <w:r w:rsidRPr="00987744">
              <w:rPr>
                <w:rFonts w:ascii="Times New Roman" w:hAnsi="Times New Roman" w:cs="Times New Roman"/>
                <w:b/>
                <w:bCs/>
                <w:sz w:val="20"/>
                <w:szCs w:val="20"/>
              </w:rPr>
              <w:t>Плановые бюджетные ассигнования</w:t>
            </w:r>
          </w:p>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b/>
                <w:bCs/>
                <w:sz w:val="20"/>
                <w:szCs w:val="20"/>
              </w:rPr>
              <w:t>(тыс. руб.)</w:t>
            </w:r>
          </w:p>
        </w:tc>
        <w:tc>
          <w:tcPr>
            <w:tcW w:w="1275" w:type="dxa"/>
            <w:tcBorders>
              <w:top w:val="outset" w:sz="6" w:space="0" w:color="auto"/>
              <w:left w:val="outset" w:sz="6" w:space="0" w:color="auto"/>
              <w:bottom w:val="outset" w:sz="6" w:space="0" w:color="auto"/>
              <w:right w:val="outset" w:sz="6" w:space="0" w:color="auto"/>
            </w:tcBorders>
            <w:hideMark/>
          </w:tcPr>
          <w:p w:rsidR="00557320" w:rsidRPr="00987744" w:rsidRDefault="00557320" w:rsidP="000B4E88">
            <w:pPr>
              <w:ind w:firstLine="0"/>
              <w:rPr>
                <w:rFonts w:ascii="Times New Roman" w:hAnsi="Times New Roman" w:cs="Times New Roman"/>
                <w:b/>
                <w:bCs/>
                <w:sz w:val="20"/>
                <w:szCs w:val="20"/>
              </w:rPr>
            </w:pPr>
            <w:r w:rsidRPr="00987744">
              <w:rPr>
                <w:rFonts w:ascii="Times New Roman" w:hAnsi="Times New Roman" w:cs="Times New Roman"/>
                <w:b/>
                <w:bCs/>
                <w:sz w:val="20"/>
                <w:szCs w:val="20"/>
              </w:rPr>
              <w:t>Фактически исполнено</w:t>
            </w:r>
          </w:p>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b/>
                <w:bCs/>
                <w:sz w:val="20"/>
                <w:szCs w:val="20"/>
              </w:rPr>
              <w:t>(тыс. руб.)</w:t>
            </w:r>
          </w:p>
        </w:tc>
        <w:tc>
          <w:tcPr>
            <w:tcW w:w="1693" w:type="dxa"/>
            <w:tcBorders>
              <w:top w:val="outset" w:sz="6" w:space="0" w:color="auto"/>
              <w:left w:val="outset" w:sz="6" w:space="0" w:color="auto"/>
              <w:bottom w:val="outset" w:sz="6" w:space="0" w:color="auto"/>
              <w:right w:val="outset" w:sz="6" w:space="0" w:color="auto"/>
            </w:tcBorders>
            <w:hideMark/>
          </w:tcPr>
          <w:p w:rsidR="00557320" w:rsidRPr="00987744" w:rsidRDefault="00557320" w:rsidP="000B4E88">
            <w:pPr>
              <w:ind w:firstLine="0"/>
              <w:rPr>
                <w:rFonts w:ascii="Times New Roman" w:hAnsi="Times New Roman" w:cs="Times New Roman"/>
                <w:sz w:val="20"/>
                <w:szCs w:val="20"/>
              </w:rPr>
            </w:pPr>
            <w:r w:rsidRPr="00987744">
              <w:rPr>
                <w:rFonts w:ascii="Times New Roman" w:hAnsi="Times New Roman" w:cs="Times New Roman"/>
                <w:b/>
                <w:bCs/>
                <w:sz w:val="20"/>
                <w:szCs w:val="20"/>
              </w:rPr>
              <w:t>Процент выполнения</w:t>
            </w:r>
          </w:p>
        </w:tc>
      </w:tr>
      <w:tr w:rsidR="00557320" w:rsidRPr="00987744" w:rsidTr="005C5C2C">
        <w:trPr>
          <w:trHeight w:val="1253"/>
          <w:jc w:val="center"/>
        </w:trPr>
        <w:tc>
          <w:tcPr>
            <w:tcW w:w="418" w:type="dxa"/>
            <w:vMerge w:val="restart"/>
            <w:tcBorders>
              <w:top w:val="outset" w:sz="6" w:space="0" w:color="auto"/>
              <w:left w:val="outset" w:sz="6" w:space="0" w:color="auto"/>
              <w:bottom w:val="nil"/>
              <w:right w:val="outset" w:sz="6" w:space="0" w:color="auto"/>
            </w:tcBorders>
          </w:tcPr>
          <w:p w:rsidR="00557320" w:rsidRPr="00987744" w:rsidRDefault="00557320" w:rsidP="000B4E88">
            <w:pPr>
              <w:rPr>
                <w:rFonts w:ascii="Times New Roman" w:hAnsi="Times New Roman" w:cs="Times New Roman"/>
                <w:sz w:val="20"/>
                <w:szCs w:val="20"/>
              </w:rPr>
            </w:pPr>
          </w:p>
          <w:p w:rsidR="00557320" w:rsidRPr="00987744" w:rsidRDefault="00557320" w:rsidP="000B4E88">
            <w:pPr>
              <w:rPr>
                <w:rFonts w:ascii="Times New Roman" w:hAnsi="Times New Roman" w:cs="Times New Roman"/>
                <w:sz w:val="20"/>
                <w:szCs w:val="20"/>
              </w:rPr>
            </w:pPr>
          </w:p>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sz w:val="20"/>
                <w:szCs w:val="20"/>
              </w:rPr>
              <w:t>1.</w:t>
            </w:r>
          </w:p>
        </w:tc>
        <w:tc>
          <w:tcPr>
            <w:tcW w:w="2126" w:type="dxa"/>
            <w:vMerge w:val="restart"/>
            <w:tcBorders>
              <w:top w:val="outset" w:sz="6" w:space="0" w:color="auto"/>
              <w:left w:val="outset" w:sz="6" w:space="0" w:color="auto"/>
              <w:bottom w:val="nil"/>
              <w:right w:val="outset" w:sz="6" w:space="0" w:color="auto"/>
            </w:tcBorders>
            <w:hideMark/>
          </w:tcPr>
          <w:p w:rsidR="00557320" w:rsidRPr="00987744" w:rsidRDefault="00557320" w:rsidP="00557320">
            <w:pPr>
              <w:ind w:firstLine="0"/>
              <w:rPr>
                <w:rFonts w:ascii="Times New Roman" w:hAnsi="Times New Roman" w:cs="Times New Roman"/>
                <w:sz w:val="20"/>
                <w:szCs w:val="20"/>
              </w:rPr>
            </w:pPr>
            <w:r w:rsidRPr="00987744">
              <w:rPr>
                <w:rFonts w:ascii="Times New Roman" w:eastAsiaTheme="minorHAnsi" w:hAnsi="Times New Roman" w:cs="Times New Roman"/>
                <w:sz w:val="20"/>
                <w:szCs w:val="20"/>
                <w:lang w:eastAsia="en-US"/>
              </w:rPr>
              <w:t>Муниципальная программа «</w:t>
            </w:r>
            <w:r w:rsidRPr="005A3EFF">
              <w:rPr>
                <w:rFonts w:ascii="Times New Roman" w:hAnsi="Times New Roman"/>
                <w:color w:val="000000"/>
              </w:rPr>
              <w:t xml:space="preserve">«Противодействие коррупции на территории </w:t>
            </w:r>
            <w:r>
              <w:rPr>
                <w:rFonts w:ascii="Times New Roman" w:hAnsi="Times New Roman"/>
                <w:color w:val="000000"/>
              </w:rPr>
              <w:t>Соленоозерного</w:t>
            </w:r>
            <w:r w:rsidRPr="005A3EFF">
              <w:rPr>
                <w:rFonts w:ascii="Times New Roman" w:hAnsi="Times New Roman"/>
                <w:color w:val="000000"/>
              </w:rPr>
              <w:t xml:space="preserve"> сельсовета на 2022 - 2025 годы»</w:t>
            </w:r>
            <w:r w:rsidRPr="00987744">
              <w:rPr>
                <w:rFonts w:ascii="Times New Roman" w:eastAsiaTheme="minorHAnsi" w:hAnsi="Times New Roman" w:cs="Times New Roman"/>
                <w:sz w:val="20"/>
                <w:szCs w:val="20"/>
                <w:lang w:eastAsia="en-US"/>
              </w:rPr>
              <w:t>»</w:t>
            </w:r>
          </w:p>
        </w:tc>
        <w:tc>
          <w:tcPr>
            <w:tcW w:w="5953" w:type="dxa"/>
            <w:tcBorders>
              <w:top w:val="outset" w:sz="6" w:space="0" w:color="auto"/>
              <w:left w:val="outset" w:sz="6" w:space="0" w:color="auto"/>
              <w:bottom w:val="single" w:sz="4" w:space="0" w:color="auto"/>
              <w:right w:val="single" w:sz="4" w:space="0" w:color="auto"/>
            </w:tcBorders>
            <w:hideMark/>
          </w:tcPr>
          <w:p w:rsidR="00557320" w:rsidRPr="00987744" w:rsidRDefault="00557320" w:rsidP="000B4E88">
            <w:pPr>
              <w:ind w:firstLine="0"/>
              <w:rPr>
                <w:rFonts w:ascii="Times New Roman" w:hAnsi="Times New Roman" w:cs="Times New Roman"/>
                <w:sz w:val="20"/>
                <w:szCs w:val="20"/>
              </w:rPr>
            </w:pPr>
            <w:r>
              <w:rPr>
                <w:rFonts w:ascii="Times New Roman" w:hAnsi="Times New Roman"/>
                <w:color w:val="000000"/>
              </w:rPr>
              <w:t>Мониторинг правовых актов</w:t>
            </w:r>
            <w:r w:rsidRPr="005A3EFF">
              <w:rPr>
                <w:rFonts w:ascii="Times New Roman" w:hAnsi="Times New Roman"/>
                <w:color w:val="000000"/>
              </w:rPr>
              <w:t xml:space="preserve">, регулирующих правоотношения в сфере противодействия коррупции, в целях выявления правовых актов, требующих приведения в соответствие с федеральным законодательством в связи с его изменением, а также пробелов правового регулирования. Подготовка и своевременное внесение необходимых </w:t>
            </w:r>
            <w:r>
              <w:rPr>
                <w:rFonts w:ascii="Times New Roman" w:hAnsi="Times New Roman"/>
                <w:color w:val="000000"/>
              </w:rPr>
              <w:t>изменений.</w:t>
            </w:r>
          </w:p>
        </w:tc>
        <w:tc>
          <w:tcPr>
            <w:tcW w:w="3410" w:type="dxa"/>
            <w:gridSpan w:val="2"/>
            <w:tcBorders>
              <w:top w:val="outset" w:sz="6" w:space="0" w:color="auto"/>
              <w:left w:val="single" w:sz="4" w:space="0" w:color="auto"/>
              <w:bottom w:val="nil"/>
              <w:right w:val="outset" w:sz="6" w:space="0" w:color="auto"/>
            </w:tcBorders>
          </w:tcPr>
          <w:p w:rsidR="00557320" w:rsidRPr="00987744" w:rsidRDefault="00557320" w:rsidP="000B4E88">
            <w:pPr>
              <w:rPr>
                <w:rFonts w:ascii="Times New Roman" w:hAnsi="Times New Roman" w:cs="Times New Roman"/>
                <w:sz w:val="20"/>
                <w:szCs w:val="20"/>
              </w:rPr>
            </w:pPr>
          </w:p>
          <w:p w:rsidR="00557320" w:rsidRPr="00987744" w:rsidRDefault="00557320" w:rsidP="000B4E88">
            <w:pPr>
              <w:rPr>
                <w:rFonts w:ascii="Times New Roman" w:hAnsi="Times New Roman" w:cs="Times New Roman"/>
                <w:sz w:val="20"/>
                <w:szCs w:val="20"/>
              </w:rPr>
            </w:pPr>
          </w:p>
          <w:p w:rsidR="00557320" w:rsidRPr="00987744" w:rsidRDefault="00557320" w:rsidP="000B4E88">
            <w:pPr>
              <w:rPr>
                <w:rFonts w:ascii="Times New Roman" w:hAnsi="Times New Roman" w:cs="Times New Roman"/>
                <w:sz w:val="20"/>
                <w:szCs w:val="20"/>
              </w:rPr>
            </w:pPr>
          </w:p>
          <w:p w:rsidR="00557320" w:rsidRPr="00987744" w:rsidRDefault="00557320" w:rsidP="000B4E88">
            <w:pPr>
              <w:rPr>
                <w:rFonts w:ascii="Times New Roman" w:hAnsi="Times New Roman" w:cs="Times New Roman"/>
                <w:sz w:val="20"/>
                <w:szCs w:val="20"/>
              </w:rPr>
            </w:pPr>
          </w:p>
          <w:p w:rsidR="00557320" w:rsidRPr="00987744" w:rsidRDefault="00557320" w:rsidP="000B4E88">
            <w:pPr>
              <w:rPr>
                <w:rFonts w:ascii="Times New Roman" w:hAnsi="Times New Roman" w:cs="Times New Roman"/>
                <w:sz w:val="20"/>
                <w:szCs w:val="20"/>
              </w:rPr>
            </w:pPr>
          </w:p>
          <w:p w:rsidR="00557320" w:rsidRPr="00987744" w:rsidRDefault="00557320" w:rsidP="00557320">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p w:rsidR="00557320" w:rsidRPr="00987744" w:rsidRDefault="00557320" w:rsidP="000B4E88">
            <w:pPr>
              <w:tabs>
                <w:tab w:val="left" w:pos="1885"/>
                <w:tab w:val="center" w:pos="2041"/>
              </w:tabs>
              <w:rPr>
                <w:rFonts w:ascii="Times New Roman" w:hAnsi="Times New Roman" w:cs="Times New Roman"/>
                <w:sz w:val="20"/>
                <w:szCs w:val="20"/>
              </w:rPr>
            </w:pPr>
          </w:p>
        </w:tc>
        <w:tc>
          <w:tcPr>
            <w:tcW w:w="1693" w:type="dxa"/>
            <w:tcBorders>
              <w:top w:val="outset" w:sz="6" w:space="0" w:color="auto"/>
              <w:left w:val="outset" w:sz="6" w:space="0" w:color="auto"/>
              <w:bottom w:val="nil"/>
              <w:right w:val="outset" w:sz="6" w:space="0" w:color="auto"/>
            </w:tcBorders>
            <w:hideMark/>
          </w:tcPr>
          <w:p w:rsidR="00557320" w:rsidRPr="00987744" w:rsidRDefault="00557320" w:rsidP="000B4E88">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557320" w:rsidRPr="00987744" w:rsidTr="005C5C2C">
        <w:trPr>
          <w:trHeight w:val="483"/>
          <w:jc w:val="center"/>
        </w:trPr>
        <w:tc>
          <w:tcPr>
            <w:tcW w:w="418" w:type="dxa"/>
            <w:vMerge/>
            <w:tcBorders>
              <w:top w:val="outset" w:sz="6" w:space="0" w:color="auto"/>
              <w:left w:val="outset" w:sz="6" w:space="0" w:color="auto"/>
              <w:bottom w:val="nil"/>
              <w:right w:val="outset" w:sz="6" w:space="0" w:color="auto"/>
            </w:tcBorders>
            <w:vAlign w:val="center"/>
            <w:hideMark/>
          </w:tcPr>
          <w:p w:rsidR="00557320" w:rsidRPr="00987744" w:rsidRDefault="00557320" w:rsidP="000B4E88">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557320" w:rsidRPr="00987744" w:rsidRDefault="00557320" w:rsidP="000B4E88">
            <w:pPr>
              <w:rPr>
                <w:rFonts w:ascii="Times New Roman"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hideMark/>
          </w:tcPr>
          <w:p w:rsidR="00557320" w:rsidRPr="00987744" w:rsidRDefault="00557320" w:rsidP="005C5C2C">
            <w:pPr>
              <w:ind w:firstLine="0"/>
              <w:rPr>
                <w:rFonts w:ascii="Times New Roman" w:eastAsiaTheme="minorHAnsi" w:hAnsi="Times New Roman" w:cs="Times New Roman"/>
                <w:sz w:val="20"/>
                <w:szCs w:val="20"/>
                <w:lang w:eastAsia="en-US"/>
              </w:rPr>
            </w:pPr>
            <w:r w:rsidRPr="005A3EFF">
              <w:rPr>
                <w:rFonts w:ascii="Times New Roman" w:hAnsi="Times New Roman"/>
                <w:color w:val="000000"/>
              </w:rPr>
              <w:t xml:space="preserve">Проведение антикоррупционной экспертизы действующих и </w:t>
            </w:r>
            <w:r>
              <w:rPr>
                <w:rFonts w:ascii="Times New Roman" w:hAnsi="Times New Roman"/>
                <w:color w:val="000000"/>
              </w:rPr>
              <w:t>п</w:t>
            </w:r>
            <w:r w:rsidRPr="005A3EFF">
              <w:rPr>
                <w:rFonts w:ascii="Times New Roman" w:hAnsi="Times New Roman"/>
                <w:color w:val="000000"/>
              </w:rPr>
              <w:t xml:space="preserve">роектов нормативных правовых актов                   </w:t>
            </w:r>
          </w:p>
        </w:tc>
        <w:tc>
          <w:tcPr>
            <w:tcW w:w="3410" w:type="dxa"/>
            <w:gridSpan w:val="2"/>
            <w:tcBorders>
              <w:top w:val="single" w:sz="4" w:space="0" w:color="auto"/>
              <w:left w:val="single" w:sz="4" w:space="0" w:color="auto"/>
              <w:right w:val="outset" w:sz="6" w:space="0" w:color="auto"/>
            </w:tcBorders>
          </w:tcPr>
          <w:p w:rsidR="00557320" w:rsidRPr="00987744" w:rsidRDefault="00557320" w:rsidP="00557320">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p w:rsidR="00557320" w:rsidRPr="00987744" w:rsidRDefault="00557320" w:rsidP="000B4E88">
            <w:pPr>
              <w:rPr>
                <w:rFonts w:ascii="Times New Roman" w:hAnsi="Times New Roman" w:cs="Times New Roman"/>
                <w:sz w:val="20"/>
                <w:szCs w:val="20"/>
              </w:rPr>
            </w:pPr>
          </w:p>
        </w:tc>
        <w:tc>
          <w:tcPr>
            <w:tcW w:w="1693" w:type="dxa"/>
            <w:tcBorders>
              <w:top w:val="single" w:sz="4" w:space="0" w:color="auto"/>
              <w:left w:val="outset" w:sz="6" w:space="0" w:color="auto"/>
              <w:right w:val="outset" w:sz="6" w:space="0" w:color="auto"/>
            </w:tcBorders>
            <w:hideMark/>
          </w:tcPr>
          <w:p w:rsidR="00557320" w:rsidRPr="00987744" w:rsidRDefault="00557320" w:rsidP="000B4E88">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557320" w:rsidRPr="00987744" w:rsidTr="005C5C2C">
        <w:trPr>
          <w:trHeight w:val="468"/>
          <w:jc w:val="center"/>
        </w:trPr>
        <w:tc>
          <w:tcPr>
            <w:tcW w:w="418" w:type="dxa"/>
            <w:vMerge/>
            <w:tcBorders>
              <w:top w:val="outset" w:sz="6" w:space="0" w:color="auto"/>
              <w:left w:val="outset" w:sz="6" w:space="0" w:color="auto"/>
              <w:bottom w:val="nil"/>
              <w:right w:val="outset" w:sz="6" w:space="0" w:color="auto"/>
            </w:tcBorders>
            <w:vAlign w:val="center"/>
            <w:hideMark/>
          </w:tcPr>
          <w:p w:rsidR="00557320" w:rsidRPr="00987744" w:rsidRDefault="00557320" w:rsidP="000B4E88">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557320" w:rsidRPr="00987744" w:rsidRDefault="00557320" w:rsidP="000B4E88">
            <w:pPr>
              <w:rPr>
                <w:rFonts w:ascii="Times New Roman" w:hAnsi="Times New Roman" w:cs="Times New Roman"/>
                <w:sz w:val="20"/>
                <w:szCs w:val="20"/>
              </w:rPr>
            </w:pPr>
          </w:p>
        </w:tc>
        <w:tc>
          <w:tcPr>
            <w:tcW w:w="5953" w:type="dxa"/>
            <w:tcBorders>
              <w:top w:val="nil"/>
              <w:left w:val="outset" w:sz="6" w:space="0" w:color="auto"/>
              <w:bottom w:val="single" w:sz="4" w:space="0" w:color="auto"/>
              <w:right w:val="single" w:sz="4" w:space="0" w:color="auto"/>
            </w:tcBorders>
            <w:hideMark/>
          </w:tcPr>
          <w:p w:rsidR="00557320" w:rsidRPr="00987744" w:rsidRDefault="00557320" w:rsidP="000B4E88">
            <w:pPr>
              <w:ind w:firstLine="0"/>
              <w:rPr>
                <w:rFonts w:ascii="Times New Roman" w:eastAsiaTheme="minorHAnsi" w:hAnsi="Times New Roman" w:cs="Times New Roman"/>
                <w:sz w:val="20"/>
                <w:szCs w:val="20"/>
                <w:lang w:eastAsia="en-US"/>
              </w:rPr>
            </w:pPr>
            <w:r w:rsidRPr="005A3EFF">
              <w:rPr>
                <w:rFonts w:ascii="Times New Roman" w:hAnsi="Times New Roman"/>
                <w:color w:val="000000"/>
              </w:rPr>
              <w:t>Ведение реестра нормативных правовых актов, регулирующих вопросы противодействия коррупции</w:t>
            </w:r>
          </w:p>
        </w:tc>
        <w:tc>
          <w:tcPr>
            <w:tcW w:w="3410" w:type="dxa"/>
            <w:gridSpan w:val="2"/>
            <w:tcBorders>
              <w:top w:val="single" w:sz="4" w:space="0" w:color="auto"/>
              <w:left w:val="single" w:sz="4" w:space="0" w:color="auto"/>
              <w:bottom w:val="single" w:sz="4" w:space="0" w:color="auto"/>
              <w:right w:val="outset" w:sz="6" w:space="0" w:color="auto"/>
            </w:tcBorders>
          </w:tcPr>
          <w:p w:rsidR="00557320" w:rsidRPr="00987744" w:rsidRDefault="00557320" w:rsidP="000B4E88">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p w:rsidR="00557320" w:rsidRPr="00987744" w:rsidRDefault="00557320" w:rsidP="000B4E88">
            <w:pPr>
              <w:rPr>
                <w:rFonts w:ascii="Times New Roman" w:hAnsi="Times New Roman" w:cs="Times New Roman"/>
                <w:sz w:val="20"/>
                <w:szCs w:val="20"/>
              </w:rPr>
            </w:pPr>
          </w:p>
        </w:tc>
        <w:tc>
          <w:tcPr>
            <w:tcW w:w="1693" w:type="dxa"/>
            <w:tcBorders>
              <w:top w:val="single" w:sz="4" w:space="0" w:color="auto"/>
              <w:left w:val="outset" w:sz="6" w:space="0" w:color="auto"/>
              <w:bottom w:val="single" w:sz="4" w:space="0" w:color="auto"/>
              <w:right w:val="outset" w:sz="6" w:space="0" w:color="auto"/>
            </w:tcBorders>
            <w:hideMark/>
          </w:tcPr>
          <w:p w:rsidR="00557320" w:rsidRPr="00987744" w:rsidRDefault="00557320" w:rsidP="000B4E88">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5C5C2C" w:rsidRPr="00987744" w:rsidTr="005C5C2C">
        <w:trPr>
          <w:trHeight w:val="639"/>
          <w:jc w:val="center"/>
        </w:trPr>
        <w:tc>
          <w:tcPr>
            <w:tcW w:w="418" w:type="dxa"/>
            <w:vMerge/>
            <w:tcBorders>
              <w:top w:val="outset" w:sz="6" w:space="0" w:color="auto"/>
              <w:left w:val="outset" w:sz="6" w:space="0" w:color="auto"/>
              <w:bottom w:val="nil"/>
              <w:right w:val="outset" w:sz="6" w:space="0" w:color="auto"/>
            </w:tcBorders>
            <w:vAlign w:val="center"/>
            <w:hideMark/>
          </w:tcPr>
          <w:p w:rsidR="005C5C2C" w:rsidRPr="00987744" w:rsidRDefault="005C5C2C" w:rsidP="005C5C2C">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5C5C2C" w:rsidRPr="00987744" w:rsidRDefault="005C5C2C" w:rsidP="005C5C2C">
            <w:pPr>
              <w:rPr>
                <w:rFonts w:ascii="Times New Roman" w:hAnsi="Times New Roman" w:cs="Times New Roman"/>
                <w:sz w:val="20"/>
                <w:szCs w:val="20"/>
              </w:rPr>
            </w:pPr>
          </w:p>
        </w:tc>
        <w:tc>
          <w:tcPr>
            <w:tcW w:w="5953" w:type="dxa"/>
            <w:tcBorders>
              <w:top w:val="single" w:sz="4" w:space="0" w:color="auto"/>
              <w:left w:val="outset" w:sz="6" w:space="0" w:color="auto"/>
              <w:bottom w:val="nil"/>
              <w:right w:val="single" w:sz="4" w:space="0" w:color="auto"/>
            </w:tcBorders>
            <w:hideMark/>
          </w:tcPr>
          <w:p w:rsidR="005C5C2C" w:rsidRDefault="005C5C2C" w:rsidP="005C5C2C">
            <w:pPr>
              <w:ind w:firstLine="0"/>
            </w:pPr>
            <w:r w:rsidRPr="00AB03FC">
              <w:rPr>
                <w:rFonts w:ascii="Times New Roman" w:hAnsi="Times New Roman"/>
                <w:color w:val="000000"/>
              </w:rPr>
              <w:t>Проведение и обсуждение мониторинга уровня коррупции и эффективности реализации мер по противодействию коррупции</w:t>
            </w:r>
          </w:p>
        </w:tc>
        <w:tc>
          <w:tcPr>
            <w:tcW w:w="3410" w:type="dxa"/>
            <w:gridSpan w:val="2"/>
            <w:vMerge w:val="restart"/>
            <w:tcBorders>
              <w:top w:val="single" w:sz="4" w:space="0" w:color="auto"/>
              <w:left w:val="single" w:sz="4" w:space="0" w:color="auto"/>
              <w:right w:val="single" w:sz="4" w:space="0" w:color="auto"/>
            </w:tcBorders>
          </w:tcPr>
          <w:p w:rsidR="005C5C2C" w:rsidRPr="00987744" w:rsidRDefault="005C5C2C" w:rsidP="005C5C2C">
            <w:pPr>
              <w:rPr>
                <w:rFonts w:ascii="Times New Roman" w:hAnsi="Times New Roman" w:cs="Times New Roman"/>
                <w:sz w:val="20"/>
                <w:szCs w:val="20"/>
              </w:rPr>
            </w:pPr>
          </w:p>
          <w:p w:rsidR="005C5C2C" w:rsidRPr="00987744" w:rsidRDefault="005C5C2C" w:rsidP="005C5C2C">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p w:rsidR="005C5C2C" w:rsidRPr="00987744" w:rsidRDefault="005C5C2C" w:rsidP="000B4E88">
            <w:pPr>
              <w:rPr>
                <w:rFonts w:ascii="Times New Roman" w:hAnsi="Times New Roman" w:cs="Times New Roman"/>
                <w:sz w:val="20"/>
                <w:szCs w:val="20"/>
              </w:rPr>
            </w:pPr>
          </w:p>
        </w:tc>
        <w:tc>
          <w:tcPr>
            <w:tcW w:w="1693" w:type="dxa"/>
            <w:vMerge w:val="restart"/>
            <w:tcBorders>
              <w:top w:val="single" w:sz="4" w:space="0" w:color="auto"/>
              <w:left w:val="single" w:sz="4" w:space="0" w:color="auto"/>
              <w:right w:val="single" w:sz="4" w:space="0" w:color="auto"/>
            </w:tcBorders>
          </w:tcPr>
          <w:p w:rsidR="005C5C2C" w:rsidRPr="00987744" w:rsidRDefault="005C5C2C" w:rsidP="005C5C2C">
            <w:pPr>
              <w:jc w:val="center"/>
              <w:rPr>
                <w:rFonts w:ascii="Times New Roman" w:hAnsi="Times New Roman" w:cs="Times New Roman"/>
                <w:sz w:val="20"/>
                <w:szCs w:val="20"/>
              </w:rPr>
            </w:pPr>
          </w:p>
          <w:p w:rsidR="005C5C2C" w:rsidRPr="00987744" w:rsidRDefault="005C5C2C" w:rsidP="005C5C2C">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5C5C2C" w:rsidRPr="00987744" w:rsidTr="005C5C2C">
        <w:trPr>
          <w:trHeight w:val="80"/>
          <w:jc w:val="center"/>
        </w:trPr>
        <w:tc>
          <w:tcPr>
            <w:tcW w:w="418" w:type="dxa"/>
            <w:vMerge/>
            <w:tcBorders>
              <w:top w:val="outset" w:sz="6" w:space="0" w:color="auto"/>
              <w:left w:val="outset" w:sz="6" w:space="0" w:color="auto"/>
              <w:bottom w:val="nil"/>
              <w:right w:val="outset" w:sz="6" w:space="0" w:color="auto"/>
            </w:tcBorders>
            <w:vAlign w:val="center"/>
            <w:hideMark/>
          </w:tcPr>
          <w:p w:rsidR="005C5C2C" w:rsidRPr="00987744" w:rsidRDefault="005C5C2C" w:rsidP="005C5C2C">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5C5C2C" w:rsidRPr="00987744" w:rsidRDefault="005C5C2C" w:rsidP="005C5C2C">
            <w:pPr>
              <w:rPr>
                <w:rFonts w:ascii="Times New Roman" w:hAnsi="Times New Roman" w:cs="Times New Roman"/>
                <w:sz w:val="20"/>
                <w:szCs w:val="20"/>
              </w:rPr>
            </w:pPr>
          </w:p>
        </w:tc>
        <w:tc>
          <w:tcPr>
            <w:tcW w:w="5953" w:type="dxa"/>
            <w:tcBorders>
              <w:top w:val="nil"/>
              <w:left w:val="outset" w:sz="6" w:space="0" w:color="auto"/>
              <w:bottom w:val="single" w:sz="4" w:space="0" w:color="auto"/>
              <w:right w:val="single" w:sz="4" w:space="0" w:color="auto"/>
            </w:tcBorders>
            <w:hideMark/>
          </w:tcPr>
          <w:p w:rsidR="005C5C2C" w:rsidRDefault="005C5C2C" w:rsidP="005C5C2C"/>
        </w:tc>
        <w:tc>
          <w:tcPr>
            <w:tcW w:w="3410" w:type="dxa"/>
            <w:gridSpan w:val="2"/>
            <w:vMerge/>
            <w:tcBorders>
              <w:left w:val="single" w:sz="4" w:space="0" w:color="auto"/>
              <w:bottom w:val="single" w:sz="4" w:space="0" w:color="auto"/>
              <w:right w:val="single" w:sz="4" w:space="0" w:color="auto"/>
            </w:tcBorders>
            <w:vAlign w:val="center"/>
            <w:hideMark/>
          </w:tcPr>
          <w:p w:rsidR="005C5C2C" w:rsidRPr="00987744" w:rsidRDefault="005C5C2C" w:rsidP="000B4E88">
            <w:pPr>
              <w:rPr>
                <w:rFonts w:ascii="Times New Roman" w:hAnsi="Times New Roman" w:cs="Times New Roman"/>
                <w:sz w:val="20"/>
                <w:szCs w:val="20"/>
              </w:rPr>
            </w:pPr>
          </w:p>
        </w:tc>
        <w:tc>
          <w:tcPr>
            <w:tcW w:w="1693" w:type="dxa"/>
            <w:vMerge/>
            <w:tcBorders>
              <w:left w:val="single" w:sz="4" w:space="0" w:color="auto"/>
              <w:bottom w:val="single" w:sz="4" w:space="0" w:color="auto"/>
              <w:right w:val="single" w:sz="4" w:space="0" w:color="auto"/>
            </w:tcBorders>
            <w:vAlign w:val="center"/>
            <w:hideMark/>
          </w:tcPr>
          <w:p w:rsidR="005C5C2C" w:rsidRPr="00987744" w:rsidRDefault="005C5C2C" w:rsidP="005C5C2C">
            <w:pPr>
              <w:jc w:val="center"/>
              <w:rPr>
                <w:rFonts w:ascii="Times New Roman" w:hAnsi="Times New Roman" w:cs="Times New Roman"/>
                <w:sz w:val="20"/>
                <w:szCs w:val="20"/>
              </w:rPr>
            </w:pPr>
          </w:p>
        </w:tc>
      </w:tr>
      <w:tr w:rsidR="00557320" w:rsidRPr="00987744" w:rsidTr="005C5C2C">
        <w:trPr>
          <w:trHeight w:val="334"/>
          <w:jc w:val="center"/>
        </w:trPr>
        <w:tc>
          <w:tcPr>
            <w:tcW w:w="418" w:type="dxa"/>
            <w:vMerge/>
            <w:tcBorders>
              <w:top w:val="outset" w:sz="6" w:space="0" w:color="auto"/>
              <w:left w:val="outset" w:sz="6" w:space="0" w:color="auto"/>
              <w:bottom w:val="nil"/>
              <w:right w:val="outset" w:sz="6" w:space="0" w:color="auto"/>
            </w:tcBorders>
            <w:vAlign w:val="center"/>
            <w:hideMark/>
          </w:tcPr>
          <w:p w:rsidR="00557320" w:rsidRPr="00987744" w:rsidRDefault="00557320" w:rsidP="000B4E88">
            <w:pPr>
              <w:rPr>
                <w:rFonts w:ascii="Times New Roman" w:hAnsi="Times New Roman" w:cs="Times New Roman"/>
                <w:sz w:val="20"/>
                <w:szCs w:val="20"/>
              </w:rPr>
            </w:pPr>
          </w:p>
        </w:tc>
        <w:tc>
          <w:tcPr>
            <w:tcW w:w="2126" w:type="dxa"/>
            <w:vMerge/>
            <w:tcBorders>
              <w:top w:val="outset" w:sz="6" w:space="0" w:color="auto"/>
              <w:left w:val="outset" w:sz="6" w:space="0" w:color="auto"/>
              <w:bottom w:val="nil"/>
              <w:right w:val="outset" w:sz="6" w:space="0" w:color="auto"/>
            </w:tcBorders>
            <w:vAlign w:val="center"/>
            <w:hideMark/>
          </w:tcPr>
          <w:p w:rsidR="00557320" w:rsidRPr="00987744" w:rsidRDefault="00557320" w:rsidP="000B4E88">
            <w:pPr>
              <w:rPr>
                <w:rFonts w:ascii="Times New Roman"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hideMark/>
          </w:tcPr>
          <w:p w:rsidR="00557320" w:rsidRPr="00987744" w:rsidRDefault="005C5C2C" w:rsidP="000B4E88">
            <w:pPr>
              <w:ind w:firstLine="0"/>
              <w:rPr>
                <w:rFonts w:ascii="Times New Roman" w:hAnsi="Times New Roman" w:cs="Times New Roman"/>
                <w:sz w:val="20"/>
                <w:szCs w:val="20"/>
              </w:rPr>
            </w:pPr>
            <w:r w:rsidRPr="005A3EFF">
              <w:rPr>
                <w:rFonts w:ascii="Times New Roman" w:hAnsi="Times New Roman"/>
                <w:color w:val="000000"/>
              </w:rPr>
              <w:t xml:space="preserve">Анализ заявлений и обращений граждан, поступающих в органы       </w:t>
            </w:r>
            <w:r w:rsidRPr="005A3EFF">
              <w:rPr>
                <w:rFonts w:ascii="Times New Roman" w:hAnsi="Times New Roman"/>
                <w:color w:val="000000"/>
              </w:rPr>
              <w:br/>
            </w:r>
            <w:r w:rsidRPr="005A3EFF">
              <w:rPr>
                <w:rFonts w:ascii="Times New Roman" w:hAnsi="Times New Roman"/>
                <w:color w:val="000000"/>
              </w:rPr>
              <w:lastRenderedPageBreak/>
              <w:t>местного самоуправления, а также результатов их рассмотрения на предмет наличия информации о фактах коррупции, а также причинах и</w:t>
            </w:r>
            <w:r w:rsidRPr="005A3EFF">
              <w:rPr>
                <w:rFonts w:ascii="Times New Roman" w:hAnsi="Times New Roman"/>
                <w:color w:val="000000"/>
              </w:rPr>
              <w:br/>
              <w:t>условиях, способствовавших проявлению таких фа</w:t>
            </w:r>
            <w:r>
              <w:rPr>
                <w:rFonts w:ascii="Times New Roman" w:hAnsi="Times New Roman"/>
                <w:color w:val="000000"/>
              </w:rPr>
              <w:t>ктов.</w:t>
            </w:r>
          </w:p>
        </w:tc>
        <w:tc>
          <w:tcPr>
            <w:tcW w:w="3410" w:type="dxa"/>
            <w:gridSpan w:val="2"/>
            <w:tcBorders>
              <w:top w:val="single" w:sz="4" w:space="0" w:color="auto"/>
              <w:left w:val="single" w:sz="4" w:space="0" w:color="auto"/>
              <w:bottom w:val="single" w:sz="4" w:space="0" w:color="auto"/>
              <w:right w:val="outset" w:sz="6" w:space="0" w:color="auto"/>
            </w:tcBorders>
            <w:hideMark/>
          </w:tcPr>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sz w:val="20"/>
                <w:szCs w:val="20"/>
              </w:rPr>
              <w:lastRenderedPageBreak/>
              <w:t>Финансирование не требуется</w:t>
            </w:r>
          </w:p>
        </w:tc>
        <w:tc>
          <w:tcPr>
            <w:tcW w:w="1693" w:type="dxa"/>
            <w:tcBorders>
              <w:top w:val="single" w:sz="4" w:space="0" w:color="auto"/>
              <w:left w:val="outset" w:sz="6" w:space="0" w:color="auto"/>
              <w:bottom w:val="single" w:sz="4" w:space="0" w:color="auto"/>
              <w:right w:val="outset" w:sz="6" w:space="0" w:color="auto"/>
            </w:tcBorders>
            <w:hideMark/>
          </w:tcPr>
          <w:p w:rsidR="00557320" w:rsidRPr="00987744" w:rsidRDefault="00557320" w:rsidP="000B4E88">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557320" w:rsidRPr="00987744" w:rsidTr="005C5C2C">
        <w:trPr>
          <w:trHeight w:val="334"/>
          <w:jc w:val="center"/>
        </w:trPr>
        <w:tc>
          <w:tcPr>
            <w:tcW w:w="418" w:type="dxa"/>
            <w:tcBorders>
              <w:top w:val="nil"/>
              <w:left w:val="outset" w:sz="6" w:space="0" w:color="auto"/>
              <w:bottom w:val="nil"/>
              <w:right w:val="outset" w:sz="6" w:space="0" w:color="auto"/>
            </w:tcBorders>
            <w:hideMark/>
          </w:tcPr>
          <w:p w:rsidR="00557320" w:rsidRPr="00987744" w:rsidRDefault="00557320" w:rsidP="000B4E88">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hideMark/>
          </w:tcPr>
          <w:p w:rsidR="00557320" w:rsidRPr="00987744" w:rsidRDefault="00557320" w:rsidP="000B4E88">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hideMark/>
          </w:tcPr>
          <w:p w:rsidR="00557320" w:rsidRPr="00987744" w:rsidRDefault="005C5C2C" w:rsidP="000B4E88">
            <w:pPr>
              <w:tabs>
                <w:tab w:val="left" w:pos="1231"/>
              </w:tabs>
              <w:ind w:firstLine="0"/>
              <w:rPr>
                <w:rFonts w:ascii="Times New Roman" w:hAnsi="Times New Roman" w:cs="Times New Roman"/>
                <w:color w:val="000000"/>
                <w:sz w:val="20"/>
                <w:szCs w:val="20"/>
                <w:lang w:eastAsia="en-US"/>
              </w:rPr>
            </w:pPr>
            <w:r w:rsidRPr="005A3EFF">
              <w:rPr>
                <w:rFonts w:ascii="Times New Roman" w:hAnsi="Times New Roman"/>
                <w:color w:val="000000"/>
              </w:rPr>
              <w:t>Взаимодействие органов местного самоуправления с институтами гражданского общества, в том числе с молодежными организациями и объединениями, по противодействию коррупции в форме проведения публичных слушаний, совместных совещаний, «круглых столов» и конференций</w:t>
            </w:r>
          </w:p>
        </w:tc>
        <w:tc>
          <w:tcPr>
            <w:tcW w:w="3410" w:type="dxa"/>
            <w:gridSpan w:val="2"/>
            <w:tcBorders>
              <w:top w:val="single" w:sz="4" w:space="0" w:color="auto"/>
              <w:left w:val="single" w:sz="4" w:space="0" w:color="auto"/>
              <w:bottom w:val="single" w:sz="4" w:space="0" w:color="auto"/>
              <w:right w:val="outset" w:sz="6" w:space="0" w:color="auto"/>
            </w:tcBorders>
            <w:hideMark/>
          </w:tcPr>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bottom w:val="single" w:sz="4" w:space="0" w:color="auto"/>
              <w:right w:val="outset" w:sz="6" w:space="0" w:color="auto"/>
            </w:tcBorders>
            <w:hideMark/>
          </w:tcPr>
          <w:p w:rsidR="00557320" w:rsidRPr="00987744" w:rsidRDefault="00557320" w:rsidP="000B4E88">
            <w:pPr>
              <w:jc w:val="center"/>
              <w:rPr>
                <w:rFonts w:ascii="Times New Roman" w:hAnsi="Times New Roman" w:cs="Times New Roman"/>
                <w:sz w:val="20"/>
                <w:szCs w:val="20"/>
              </w:rPr>
            </w:pPr>
            <w:r w:rsidRPr="00987744">
              <w:rPr>
                <w:rFonts w:ascii="Times New Roman" w:hAnsi="Times New Roman" w:cs="Times New Roman"/>
                <w:sz w:val="20"/>
                <w:szCs w:val="20"/>
              </w:rPr>
              <w:t>100</w:t>
            </w:r>
          </w:p>
        </w:tc>
      </w:tr>
      <w:tr w:rsidR="00557320" w:rsidRPr="00987744" w:rsidTr="005C5C2C">
        <w:trPr>
          <w:trHeight w:val="334"/>
          <w:jc w:val="center"/>
        </w:trPr>
        <w:tc>
          <w:tcPr>
            <w:tcW w:w="418" w:type="dxa"/>
            <w:tcBorders>
              <w:top w:val="nil"/>
              <w:left w:val="outset" w:sz="6" w:space="0" w:color="auto"/>
              <w:bottom w:val="nil"/>
              <w:right w:val="outset" w:sz="6" w:space="0" w:color="auto"/>
            </w:tcBorders>
            <w:hideMark/>
          </w:tcPr>
          <w:p w:rsidR="00557320" w:rsidRPr="00987744" w:rsidRDefault="00557320" w:rsidP="000B4E88">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hideMark/>
          </w:tcPr>
          <w:p w:rsidR="00557320" w:rsidRPr="00987744" w:rsidRDefault="00557320" w:rsidP="000B4E88">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hideMark/>
          </w:tcPr>
          <w:p w:rsidR="00557320" w:rsidRPr="00987744" w:rsidRDefault="005C5C2C" w:rsidP="000B4E88">
            <w:pPr>
              <w:ind w:firstLine="0"/>
              <w:rPr>
                <w:rFonts w:ascii="Times New Roman" w:hAnsi="Times New Roman" w:cs="Times New Roman"/>
                <w:color w:val="000000"/>
                <w:sz w:val="20"/>
                <w:szCs w:val="20"/>
                <w:lang w:eastAsia="en-US"/>
              </w:rPr>
            </w:pPr>
            <w:r w:rsidRPr="005A3EFF">
              <w:rPr>
                <w:rFonts w:ascii="Times New Roman" w:hAnsi="Times New Roman"/>
                <w:color w:val="000000"/>
              </w:rPr>
              <w:t>Мониторинг средств массовой информации в части освещения хода реализации антикоррупционных мер и результатов путем обработки и анализа информации в средствах массовой информации</w:t>
            </w:r>
          </w:p>
        </w:tc>
        <w:tc>
          <w:tcPr>
            <w:tcW w:w="3410" w:type="dxa"/>
            <w:gridSpan w:val="2"/>
            <w:tcBorders>
              <w:top w:val="single" w:sz="4" w:space="0" w:color="auto"/>
              <w:left w:val="single" w:sz="4" w:space="0" w:color="auto"/>
              <w:bottom w:val="single" w:sz="4" w:space="0" w:color="auto"/>
              <w:right w:val="outset" w:sz="6" w:space="0" w:color="auto"/>
            </w:tcBorders>
            <w:hideMark/>
          </w:tcPr>
          <w:p w:rsidR="00557320" w:rsidRPr="00987744" w:rsidRDefault="00557320" w:rsidP="000B4E88">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bottom w:val="single" w:sz="4" w:space="0" w:color="auto"/>
              <w:right w:val="outset" w:sz="6" w:space="0" w:color="auto"/>
            </w:tcBorders>
            <w:hideMark/>
          </w:tcPr>
          <w:p w:rsidR="00557320" w:rsidRPr="00987744" w:rsidRDefault="005C5C2C" w:rsidP="000B4E88">
            <w:pPr>
              <w:ind w:firstLine="0"/>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98"/>
          <w:jc w:val="center"/>
        </w:trPr>
        <w:tc>
          <w:tcPr>
            <w:tcW w:w="418" w:type="dxa"/>
            <w:tcBorders>
              <w:top w:val="nil"/>
              <w:left w:val="outset" w:sz="6" w:space="0" w:color="auto"/>
              <w:bottom w:val="nil"/>
              <w:right w:val="outset" w:sz="6" w:space="0" w:color="auto"/>
            </w:tcBorders>
            <w:hideMark/>
          </w:tcPr>
          <w:p w:rsidR="005C5C2C" w:rsidRPr="00987744" w:rsidRDefault="005C5C2C" w:rsidP="000B4E88">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hideMark/>
          </w:tcPr>
          <w:p w:rsidR="005C5C2C" w:rsidRPr="00987744" w:rsidRDefault="005C5C2C" w:rsidP="000B4E88">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hideMark/>
          </w:tcPr>
          <w:p w:rsidR="005C5C2C" w:rsidRPr="00987744" w:rsidRDefault="005C5C2C" w:rsidP="000B4E88">
            <w:pPr>
              <w:ind w:firstLine="0"/>
              <w:rPr>
                <w:rFonts w:ascii="Times New Roman" w:hAnsi="Times New Roman" w:cs="Times New Roman"/>
                <w:color w:val="000000"/>
                <w:sz w:val="20"/>
                <w:szCs w:val="20"/>
                <w:lang w:eastAsia="en-US"/>
              </w:rPr>
            </w:pPr>
            <w:r w:rsidRPr="005A3EFF">
              <w:rPr>
                <w:rFonts w:ascii="Times New Roman" w:hAnsi="Times New Roman"/>
                <w:color w:val="000000"/>
              </w:rPr>
              <w:t>Реализация ведомственных планов противодействия коррупции.</w:t>
            </w:r>
          </w:p>
        </w:tc>
        <w:tc>
          <w:tcPr>
            <w:tcW w:w="3410" w:type="dxa"/>
            <w:gridSpan w:val="2"/>
            <w:tcBorders>
              <w:top w:val="single" w:sz="4" w:space="0" w:color="auto"/>
              <w:left w:val="single" w:sz="4" w:space="0" w:color="auto"/>
              <w:right w:val="outset" w:sz="6" w:space="0" w:color="auto"/>
            </w:tcBorders>
          </w:tcPr>
          <w:p w:rsidR="005C5C2C" w:rsidRPr="00987744" w:rsidRDefault="005C5C2C" w:rsidP="000B4E88">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hideMark/>
          </w:tcPr>
          <w:p w:rsidR="005C5C2C" w:rsidRPr="00987744" w:rsidRDefault="005C5C2C" w:rsidP="000B4E88">
            <w:pPr>
              <w:ind w:firstLine="0"/>
              <w:rPr>
                <w:rFonts w:ascii="Times New Roman" w:hAnsi="Times New Roman" w:cs="Times New Roman"/>
                <w:sz w:val="20"/>
                <w:szCs w:val="20"/>
              </w:rPr>
            </w:pPr>
            <w:r>
              <w:rPr>
                <w:rFonts w:ascii="Times New Roman" w:hAnsi="Times New Roman" w:cs="Times New Roman"/>
                <w:sz w:val="20"/>
                <w:szCs w:val="20"/>
              </w:rPr>
              <w:t>100</w:t>
            </w:r>
          </w:p>
          <w:p w:rsidR="005C5C2C" w:rsidRPr="00987744" w:rsidRDefault="005C5C2C" w:rsidP="000B4E88">
            <w:pPr>
              <w:rPr>
                <w:rFonts w:ascii="Times New Roman" w:hAnsi="Times New Roman" w:cs="Times New Roman"/>
                <w:sz w:val="20"/>
                <w:szCs w:val="20"/>
              </w:rPr>
            </w:pPr>
          </w:p>
        </w:tc>
      </w:tr>
      <w:tr w:rsidR="005C5C2C" w:rsidRPr="00987744" w:rsidTr="005C5C2C">
        <w:trPr>
          <w:trHeight w:val="786"/>
          <w:jc w:val="center"/>
        </w:trPr>
        <w:tc>
          <w:tcPr>
            <w:tcW w:w="418" w:type="dxa"/>
            <w:tcBorders>
              <w:top w:val="nil"/>
              <w:left w:val="outset" w:sz="6" w:space="0" w:color="auto"/>
              <w:bottom w:val="nil"/>
              <w:right w:val="outset" w:sz="6" w:space="0" w:color="auto"/>
            </w:tcBorders>
          </w:tcPr>
          <w:p w:rsidR="005C5C2C" w:rsidRPr="00987744" w:rsidRDefault="005C5C2C" w:rsidP="000B4E88">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0B4E88">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0B4E88">
            <w:pPr>
              <w:ind w:firstLine="0"/>
              <w:rPr>
                <w:rFonts w:ascii="Times New Roman" w:hAnsi="Times New Roman"/>
                <w:color w:val="000000"/>
              </w:rPr>
            </w:pPr>
            <w:r w:rsidRPr="005A3EFF">
              <w:rPr>
                <w:rFonts w:ascii="Times New Roman" w:hAnsi="Times New Roman"/>
                <w:color w:val="000000"/>
              </w:rPr>
              <w:t>Методическое и организационное обеспечение деятельности Совета по противодействию коррупции в поселении</w:t>
            </w:r>
            <w:r>
              <w:rPr>
                <w:rFonts w:ascii="Times New Roman" w:hAnsi="Times New Roman"/>
                <w:color w:val="000000"/>
              </w:rPr>
              <w:t>.</w:t>
            </w:r>
          </w:p>
        </w:tc>
        <w:tc>
          <w:tcPr>
            <w:tcW w:w="3410" w:type="dxa"/>
            <w:gridSpan w:val="2"/>
            <w:tcBorders>
              <w:top w:val="single" w:sz="4" w:space="0" w:color="auto"/>
              <w:left w:val="single" w:sz="4" w:space="0" w:color="auto"/>
              <w:right w:val="outset" w:sz="6" w:space="0" w:color="auto"/>
            </w:tcBorders>
          </w:tcPr>
          <w:p w:rsidR="005C5C2C" w:rsidRPr="00987744" w:rsidRDefault="005C5C2C" w:rsidP="000B4E88">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0B4E88">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786"/>
          <w:jc w:val="center"/>
        </w:trPr>
        <w:tc>
          <w:tcPr>
            <w:tcW w:w="418" w:type="dxa"/>
            <w:tcBorders>
              <w:top w:val="nil"/>
              <w:left w:val="outset" w:sz="6" w:space="0" w:color="auto"/>
              <w:bottom w:val="nil"/>
              <w:right w:val="outset" w:sz="6" w:space="0" w:color="auto"/>
            </w:tcBorders>
          </w:tcPr>
          <w:p w:rsidR="005C5C2C" w:rsidRPr="00987744" w:rsidRDefault="005C5C2C" w:rsidP="000B4E88">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0B4E88">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0B4E88">
            <w:pPr>
              <w:ind w:firstLine="0"/>
              <w:rPr>
                <w:rFonts w:ascii="Times New Roman" w:hAnsi="Times New Roman"/>
                <w:color w:val="000000"/>
              </w:rPr>
            </w:pPr>
            <w:r w:rsidRPr="005A3EFF">
              <w:rPr>
                <w:rFonts w:ascii="Times New Roman" w:hAnsi="Times New Roman"/>
                <w:color w:val="000000"/>
              </w:rPr>
              <w:t>Дальнейшая разработка и внедрение административных регламентов осуществления органами местного самоуправления оказания муниципальных услуг</w:t>
            </w:r>
            <w:r>
              <w:rPr>
                <w:rFonts w:ascii="Times New Roman" w:hAnsi="Times New Roman"/>
                <w:color w:val="000000"/>
              </w:rPr>
              <w:t>.</w:t>
            </w:r>
            <w:r w:rsidRPr="005A3EFF">
              <w:rPr>
                <w:rFonts w:ascii="Times New Roman" w:hAnsi="Times New Roman"/>
                <w:color w:val="000000"/>
              </w:rPr>
              <w:t xml:space="preserve">                </w:t>
            </w:r>
          </w:p>
        </w:tc>
        <w:tc>
          <w:tcPr>
            <w:tcW w:w="3410" w:type="dxa"/>
            <w:gridSpan w:val="2"/>
            <w:tcBorders>
              <w:top w:val="single" w:sz="4" w:space="0" w:color="auto"/>
              <w:left w:val="single" w:sz="4" w:space="0" w:color="auto"/>
              <w:right w:val="outset" w:sz="6" w:space="0" w:color="auto"/>
            </w:tcBorders>
          </w:tcPr>
          <w:p w:rsidR="005C5C2C" w:rsidRPr="00987744" w:rsidRDefault="005C5C2C" w:rsidP="000B4E88">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0B4E88">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380"/>
          <w:jc w:val="center"/>
        </w:trPr>
        <w:tc>
          <w:tcPr>
            <w:tcW w:w="418" w:type="dxa"/>
            <w:tcBorders>
              <w:top w:val="nil"/>
              <w:left w:val="outset" w:sz="6" w:space="0" w:color="auto"/>
              <w:bottom w:val="nil"/>
              <w:right w:val="outset" w:sz="6" w:space="0" w:color="auto"/>
            </w:tcBorders>
          </w:tcPr>
          <w:p w:rsidR="005C5C2C" w:rsidRPr="00987744" w:rsidRDefault="005C5C2C" w:rsidP="000B4E88">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0B4E88">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0B4E88">
            <w:pPr>
              <w:ind w:firstLine="0"/>
              <w:rPr>
                <w:rFonts w:ascii="Times New Roman" w:hAnsi="Times New Roman"/>
                <w:color w:val="000000"/>
              </w:rPr>
            </w:pPr>
            <w:r w:rsidRPr="005A3EFF">
              <w:rPr>
                <w:rFonts w:ascii="Times New Roman" w:hAnsi="Times New Roman"/>
                <w:color w:val="000000"/>
              </w:rPr>
              <w:t>Проведение мониторинга</w:t>
            </w:r>
            <w:r w:rsidRPr="005A3EFF">
              <w:rPr>
                <w:rFonts w:ascii="Times New Roman" w:hAnsi="Times New Roman"/>
                <w:b/>
                <w:bCs/>
                <w:color w:val="000000"/>
              </w:rPr>
              <w:t xml:space="preserve"> </w:t>
            </w:r>
            <w:r w:rsidRPr="005A3EFF">
              <w:rPr>
                <w:rFonts w:ascii="Times New Roman" w:hAnsi="Times New Roman"/>
                <w:color w:val="000000"/>
              </w:rPr>
              <w:t>качества разработки и внедрения органами</w:t>
            </w:r>
            <w:r w:rsidRPr="005A3EFF">
              <w:rPr>
                <w:rFonts w:ascii="Times New Roman" w:hAnsi="Times New Roman"/>
                <w:b/>
                <w:bCs/>
                <w:color w:val="000000"/>
              </w:rPr>
              <w:t xml:space="preserve"> </w:t>
            </w:r>
            <w:r w:rsidRPr="005A3EFF">
              <w:rPr>
                <w:rFonts w:ascii="Times New Roman" w:hAnsi="Times New Roman"/>
                <w:color w:val="000000"/>
              </w:rPr>
              <w:t>местного самоуправления административных</w:t>
            </w:r>
            <w:r w:rsidRPr="005A3EFF">
              <w:rPr>
                <w:rFonts w:ascii="Times New Roman" w:hAnsi="Times New Roman"/>
                <w:b/>
                <w:bCs/>
                <w:color w:val="000000"/>
              </w:rPr>
              <w:t xml:space="preserve"> </w:t>
            </w:r>
            <w:r w:rsidRPr="005A3EFF">
              <w:rPr>
                <w:rFonts w:ascii="Times New Roman" w:hAnsi="Times New Roman"/>
                <w:color w:val="000000"/>
              </w:rPr>
              <w:t>регламентов предоставления муниципальных услуг с целью выявления и устранения коррупциогенных</w:t>
            </w:r>
            <w:r w:rsidRPr="005A3EFF">
              <w:rPr>
                <w:rFonts w:ascii="Times New Roman" w:hAnsi="Times New Roman"/>
                <w:b/>
                <w:bCs/>
                <w:color w:val="000000"/>
              </w:rPr>
              <w:t xml:space="preserve"> </w:t>
            </w:r>
            <w:r w:rsidRPr="005A3EFF">
              <w:rPr>
                <w:rFonts w:ascii="Times New Roman" w:hAnsi="Times New Roman"/>
                <w:color w:val="000000"/>
              </w:rPr>
              <w:t xml:space="preserve">факторов.                  </w:t>
            </w:r>
          </w:p>
        </w:tc>
        <w:tc>
          <w:tcPr>
            <w:tcW w:w="3410" w:type="dxa"/>
            <w:gridSpan w:val="2"/>
            <w:tcBorders>
              <w:top w:val="single" w:sz="4" w:space="0" w:color="auto"/>
              <w:left w:val="single" w:sz="4" w:space="0" w:color="auto"/>
              <w:right w:val="outset" w:sz="6" w:space="0" w:color="auto"/>
            </w:tcBorders>
          </w:tcPr>
          <w:p w:rsidR="005C5C2C" w:rsidRPr="00987744" w:rsidRDefault="005C5C2C" w:rsidP="000B4E88">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0B4E88">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38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Pr>
          <w:p w:rsidR="005C5C2C" w:rsidRPr="005A3EFF" w:rsidRDefault="005C5C2C" w:rsidP="005C5C2C">
            <w:pPr>
              <w:rPr>
                <w:rFonts w:ascii="Times New Roman" w:hAnsi="Times New Roman"/>
                <w:color w:val="000000"/>
              </w:rPr>
            </w:pPr>
            <w:r w:rsidRPr="005A3EFF">
              <w:rPr>
                <w:rFonts w:ascii="Times New Roman" w:hAnsi="Times New Roman"/>
                <w:color w:val="000000"/>
              </w:rPr>
              <w:t>Рассмотрение в органах местного самоуправления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органов, организаций и их должностных лиц в целях выработки и принятия мер по предупреждению и устранению причин выявленных нарушений</w:t>
            </w:r>
            <w:r w:rsidRPr="005A3EFF">
              <w:rPr>
                <w:rFonts w:ascii="Times New Roman" w:hAnsi="Times New Roman"/>
                <w:color w:val="000000"/>
              </w:rPr>
              <w:tab/>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38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 xml:space="preserve">Организационное и методическое обеспечение органов местного самоуправления </w:t>
            </w:r>
            <w:r>
              <w:rPr>
                <w:rFonts w:ascii="Times New Roman" w:hAnsi="Times New Roman"/>
                <w:color w:val="000000"/>
              </w:rPr>
              <w:t>Соленоозерного</w:t>
            </w:r>
            <w:r w:rsidRPr="005A3EFF">
              <w:rPr>
                <w:rFonts w:ascii="Times New Roman" w:hAnsi="Times New Roman"/>
                <w:color w:val="000000"/>
              </w:rPr>
              <w:t xml:space="preserve"> сельсовета в части подготовки проектов НПА, регулирующих бюджетные правоотношения</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38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Проведение в установленном порядке антикоррупционной экспертизы документов, связанных с закупками товаров, работ, услуг для обеспечения муниципальных нужд поселения</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019"/>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Проведение мониторинга закупок товаров, работ, услуг для обеспечения муниципальных нужд поселения в соответствии с требованиями действующего законодательства</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344"/>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Pr>
          <w:p w:rsidR="005C5C2C" w:rsidRPr="005A3EFF" w:rsidRDefault="005C5C2C" w:rsidP="005C5C2C">
            <w:pPr>
              <w:rPr>
                <w:rFonts w:ascii="Times New Roman" w:hAnsi="Times New Roman"/>
                <w:color w:val="000000"/>
              </w:rPr>
            </w:pPr>
            <w:r w:rsidRPr="005A3EFF">
              <w:rPr>
                <w:rFonts w:ascii="Times New Roman" w:hAnsi="Times New Roman"/>
                <w:color w:val="000000"/>
              </w:rPr>
              <w:t>Расширение практики проведения открытых аукционов в электронной форме</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52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Оценка эффективности и совершенствование контроля использования имущества, находящегося в муниципальной</w:t>
            </w:r>
            <w:r w:rsidRPr="005A3EFF">
              <w:rPr>
                <w:rFonts w:ascii="Times New Roman" w:hAnsi="Times New Roman"/>
                <w:b/>
                <w:bCs/>
                <w:color w:val="000000"/>
              </w:rPr>
              <w:t xml:space="preserve"> </w:t>
            </w:r>
            <w:r w:rsidRPr="005A3EFF">
              <w:rPr>
                <w:rFonts w:ascii="Times New Roman" w:hAnsi="Times New Roman"/>
                <w:color w:val="000000"/>
              </w:rPr>
              <w:t>собственности, в том числе</w:t>
            </w:r>
            <w:r w:rsidRPr="005A3EFF">
              <w:rPr>
                <w:rFonts w:ascii="Times New Roman" w:hAnsi="Times New Roman"/>
                <w:b/>
                <w:bCs/>
                <w:color w:val="000000"/>
              </w:rPr>
              <w:t xml:space="preserve"> </w:t>
            </w:r>
            <w:r w:rsidRPr="005A3EFF">
              <w:rPr>
                <w:rFonts w:ascii="Times New Roman" w:hAnsi="Times New Roman"/>
                <w:color w:val="000000"/>
              </w:rPr>
              <w:t>переданного в аренду,</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38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 xml:space="preserve">Анализ результатов проведения конкурсов и аукционов по продаже       </w:t>
            </w:r>
            <w:r w:rsidRPr="005A3EFF">
              <w:rPr>
                <w:rFonts w:ascii="Times New Roman" w:hAnsi="Times New Roman"/>
                <w:color w:val="000000"/>
              </w:rPr>
              <w:br/>
              <w:t>имущества, находящегося в муниципальной собственности, в том числе земельных участков, с целью выявления фактов занижения</w:t>
            </w:r>
            <w:r w:rsidRPr="005A3EFF">
              <w:rPr>
                <w:rFonts w:ascii="Times New Roman" w:hAnsi="Times New Roman"/>
                <w:b/>
                <w:bCs/>
                <w:color w:val="000000"/>
              </w:rPr>
              <w:t xml:space="preserve"> </w:t>
            </w:r>
            <w:r w:rsidRPr="005A3EFF">
              <w:rPr>
                <w:rFonts w:ascii="Times New Roman" w:hAnsi="Times New Roman"/>
                <w:color w:val="000000"/>
              </w:rPr>
              <w:t xml:space="preserve">стоимости указанных объектов.                  </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544"/>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Методическое и организационное взаимодействие с Комиссией по соблюдению требований к служебному поведению муниципальных служащих</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38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Обеспечение эффективной системы контроля соблюдения ограничений и запретов на муниципальной службе</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38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Проведение в порядке, установленном действующим законодательством, проверок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875"/>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Организация и проведение выборочных проверок соблюдения муниципальными служащими обязанностей, ограничений, запретов и требований к служебному поведению</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138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Проведение обучающих мероприятий для должностных лиц, ответственных за реализацию мероприятий по противодействию коррупции и профилактику коррупционных проявлений в органах местного самоуправления</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770"/>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Направление муниципальных служащих на курсы повышения квалификации и обучающие семинары, в том числе по вопросам противодействия коррупции</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781"/>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 xml:space="preserve">Проведение мероприятий по обеспечению технической и информационной поддержки раздела «Противодействие коррупции» официального Интернет-сайта поселения.                    </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674"/>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987744"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A3EFF" w:rsidRDefault="005C5C2C" w:rsidP="005C5C2C">
            <w:pPr>
              <w:ind w:firstLine="0"/>
              <w:rPr>
                <w:rFonts w:ascii="Times New Roman" w:hAnsi="Times New Roman"/>
                <w:color w:val="000000"/>
              </w:rPr>
            </w:pPr>
            <w:r w:rsidRPr="005A3EFF">
              <w:rPr>
                <w:rFonts w:ascii="Times New Roman" w:hAnsi="Times New Roman"/>
                <w:color w:val="000000"/>
              </w:rPr>
              <w:t>Освещение в средствах массовой информации наиболее ярких фактов коррупционных проявлений и реагирование на них органе местного самоуправления</w:t>
            </w:r>
          </w:p>
        </w:tc>
        <w:tc>
          <w:tcPr>
            <w:tcW w:w="3410" w:type="dxa"/>
            <w:gridSpan w:val="2"/>
            <w:tcBorders>
              <w:top w:val="single" w:sz="4" w:space="0" w:color="auto"/>
              <w:left w:val="single" w:sz="4" w:space="0" w:color="auto"/>
              <w:right w:val="outset" w:sz="6" w:space="0" w:color="auto"/>
            </w:tcBorders>
          </w:tcPr>
          <w:p w:rsidR="005C5C2C" w:rsidRDefault="005C5C2C" w:rsidP="005C5C2C">
            <w:pPr>
              <w:rPr>
                <w:rFonts w:ascii="Times New Roman" w:hAnsi="Times New Roman" w:cs="Times New Roman"/>
                <w:sz w:val="20"/>
                <w:szCs w:val="20"/>
              </w:rPr>
            </w:pPr>
            <w:r>
              <w:rPr>
                <w:rFonts w:ascii="Times New Roman" w:hAnsi="Times New Roman" w:cs="Times New Roman"/>
                <w:sz w:val="20"/>
                <w:szCs w:val="20"/>
              </w:rPr>
              <w:t>1,0</w:t>
            </w:r>
          </w:p>
          <w:p w:rsidR="00A936CB" w:rsidRDefault="00A936CB" w:rsidP="00A936CB">
            <w:pPr>
              <w:ind w:firstLine="0"/>
              <w:rPr>
                <w:rFonts w:ascii="Times New Roman" w:hAnsi="Times New Roman"/>
                <w:color w:val="000000"/>
              </w:rPr>
            </w:pPr>
            <w:r w:rsidRPr="005A3EFF">
              <w:rPr>
                <w:rFonts w:ascii="Times New Roman" w:hAnsi="Times New Roman"/>
                <w:color w:val="000000"/>
              </w:rPr>
              <w:t xml:space="preserve">фактов коррупционных проявлений </w:t>
            </w:r>
            <w:r>
              <w:rPr>
                <w:rFonts w:ascii="Times New Roman" w:hAnsi="Times New Roman"/>
                <w:color w:val="000000"/>
              </w:rPr>
              <w:t>не выявлено</w:t>
            </w:r>
          </w:p>
          <w:p w:rsidR="005C5C2C" w:rsidRPr="00987744" w:rsidRDefault="005C5C2C" w:rsidP="00A936CB">
            <w:pPr>
              <w:ind w:firstLine="0"/>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w:t>
            </w:r>
            <w:r w:rsidR="00A936CB">
              <w:rPr>
                <w:rFonts w:ascii="Times New Roman" w:hAnsi="Times New Roman" w:cs="Times New Roman"/>
                <w:sz w:val="20"/>
                <w:szCs w:val="20"/>
              </w:rPr>
              <w:t>овалось</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5C5C2C">
        <w:trPr>
          <w:trHeight w:val="827"/>
          <w:jc w:val="center"/>
        </w:trPr>
        <w:tc>
          <w:tcPr>
            <w:tcW w:w="418" w:type="dxa"/>
            <w:tcBorders>
              <w:top w:val="nil"/>
              <w:left w:val="outset" w:sz="6" w:space="0" w:color="auto"/>
              <w:bottom w:val="nil"/>
              <w:right w:val="outset" w:sz="6" w:space="0" w:color="auto"/>
            </w:tcBorders>
          </w:tcPr>
          <w:p w:rsidR="005C5C2C" w:rsidRPr="00987744" w:rsidRDefault="005C5C2C" w:rsidP="005C5C2C">
            <w:pPr>
              <w:rPr>
                <w:rFonts w:ascii="Times New Roman" w:hAnsi="Times New Roman" w:cs="Times New Roman"/>
                <w:sz w:val="20"/>
                <w:szCs w:val="20"/>
              </w:rPr>
            </w:pPr>
          </w:p>
        </w:tc>
        <w:tc>
          <w:tcPr>
            <w:tcW w:w="2126" w:type="dxa"/>
            <w:tcBorders>
              <w:top w:val="nil"/>
              <w:left w:val="outset" w:sz="6" w:space="0" w:color="auto"/>
              <w:bottom w:val="nil"/>
              <w:right w:val="outset" w:sz="6" w:space="0" w:color="auto"/>
            </w:tcBorders>
          </w:tcPr>
          <w:p w:rsidR="005C5C2C" w:rsidRPr="005C5C2C" w:rsidRDefault="005C5C2C" w:rsidP="005C5C2C">
            <w:pPr>
              <w:rPr>
                <w:rFonts w:ascii="Times New Roman" w:eastAsiaTheme="minorHAnsi" w:hAnsi="Times New Roman" w:cs="Times New Roman"/>
                <w:sz w:val="20"/>
                <w:szCs w:val="20"/>
              </w:rPr>
            </w:pPr>
          </w:p>
        </w:tc>
        <w:tc>
          <w:tcPr>
            <w:tcW w:w="5953" w:type="dxa"/>
            <w:tcBorders>
              <w:top w:val="single" w:sz="4" w:space="0" w:color="auto"/>
              <w:left w:val="outset" w:sz="6" w:space="0" w:color="auto"/>
              <w:bottom w:val="single" w:sz="4" w:space="0" w:color="auto"/>
              <w:right w:val="single" w:sz="4" w:space="0" w:color="auto"/>
            </w:tcBorders>
          </w:tcPr>
          <w:p w:rsidR="005C5C2C" w:rsidRPr="005C5C2C" w:rsidRDefault="005C5C2C" w:rsidP="005C5C2C">
            <w:pPr>
              <w:ind w:firstLine="0"/>
              <w:rPr>
                <w:rFonts w:ascii="Times New Roman" w:hAnsi="Times New Roman"/>
                <w:color w:val="000000"/>
              </w:rPr>
            </w:pPr>
            <w:r w:rsidRPr="005C5C2C">
              <w:rPr>
                <w:rFonts w:ascii="Times New Roman" w:hAnsi="Times New Roman" w:cs="Times New Roman"/>
                <w:bCs/>
                <w:color w:val="000000"/>
              </w:rPr>
              <w:t xml:space="preserve">Анализ освещения в средствах массовой информации хода реализации </w:t>
            </w:r>
            <w:r w:rsidRPr="005C5C2C">
              <w:rPr>
                <w:rFonts w:ascii="Times New Roman" w:hAnsi="Times New Roman" w:cs="Times New Roman"/>
                <w:bCs/>
                <w:color w:val="000000"/>
              </w:rPr>
              <w:br/>
              <w:t xml:space="preserve">мер по противодействию коррупции.                 </w:t>
            </w:r>
          </w:p>
        </w:tc>
        <w:tc>
          <w:tcPr>
            <w:tcW w:w="3410" w:type="dxa"/>
            <w:gridSpan w:val="2"/>
            <w:tcBorders>
              <w:top w:val="single" w:sz="4" w:space="0" w:color="auto"/>
              <w:left w:val="single" w:sz="4" w:space="0" w:color="auto"/>
              <w:right w:val="outset" w:sz="6" w:space="0" w:color="auto"/>
            </w:tcBorders>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Финансирование не требуется</w:t>
            </w:r>
          </w:p>
        </w:tc>
        <w:tc>
          <w:tcPr>
            <w:tcW w:w="1693" w:type="dxa"/>
            <w:tcBorders>
              <w:top w:val="single" w:sz="4" w:space="0" w:color="auto"/>
              <w:left w:val="outset" w:sz="6" w:space="0" w:color="auto"/>
              <w:right w:val="outset" w:sz="6" w:space="0" w:color="auto"/>
            </w:tcBorders>
          </w:tcPr>
          <w:p w:rsidR="005C5C2C" w:rsidRPr="00987744" w:rsidRDefault="005C5C2C" w:rsidP="005C5C2C">
            <w:pPr>
              <w:jc w:val="center"/>
              <w:rPr>
                <w:rFonts w:ascii="Times New Roman" w:hAnsi="Times New Roman" w:cs="Times New Roman"/>
                <w:sz w:val="20"/>
                <w:szCs w:val="20"/>
              </w:rPr>
            </w:pPr>
            <w:r>
              <w:rPr>
                <w:rFonts w:ascii="Times New Roman" w:hAnsi="Times New Roman" w:cs="Times New Roman"/>
                <w:sz w:val="20"/>
                <w:szCs w:val="20"/>
              </w:rPr>
              <w:t>100</w:t>
            </w:r>
          </w:p>
        </w:tc>
      </w:tr>
      <w:tr w:rsidR="005C5C2C" w:rsidRPr="00987744" w:rsidTr="000B4E88">
        <w:trPr>
          <w:trHeight w:val="287"/>
          <w:jc w:val="center"/>
        </w:trPr>
        <w:tc>
          <w:tcPr>
            <w:tcW w:w="418" w:type="dxa"/>
            <w:tcBorders>
              <w:top w:val="nil"/>
              <w:left w:val="outset" w:sz="6" w:space="0" w:color="auto"/>
              <w:bottom w:val="outset" w:sz="6" w:space="0" w:color="auto"/>
              <w:right w:val="outset" w:sz="6" w:space="0" w:color="auto"/>
            </w:tcBorders>
            <w:hideMark/>
          </w:tcPr>
          <w:p w:rsidR="005C5C2C" w:rsidRPr="00987744" w:rsidRDefault="005C5C2C" w:rsidP="005C5C2C">
            <w:pPr>
              <w:rPr>
                <w:rFonts w:ascii="Times New Roman" w:hAnsi="Times New Roman" w:cs="Times New Roman"/>
                <w:sz w:val="20"/>
                <w:szCs w:val="20"/>
              </w:rPr>
            </w:pPr>
          </w:p>
        </w:tc>
        <w:tc>
          <w:tcPr>
            <w:tcW w:w="8079" w:type="dxa"/>
            <w:gridSpan w:val="2"/>
            <w:tcBorders>
              <w:top w:val="nil"/>
              <w:left w:val="outset" w:sz="6" w:space="0" w:color="auto"/>
              <w:bottom w:val="outset" w:sz="6" w:space="0" w:color="auto"/>
              <w:right w:val="single" w:sz="4" w:space="0" w:color="auto"/>
            </w:tcBorders>
            <w:hideMark/>
          </w:tcPr>
          <w:p w:rsidR="005C5C2C" w:rsidRPr="00987744" w:rsidRDefault="005C5C2C" w:rsidP="005C5C2C">
            <w:pPr>
              <w:rPr>
                <w:rFonts w:ascii="Times New Roman" w:hAnsi="Times New Roman" w:cs="Times New Roman"/>
                <w:color w:val="000000"/>
                <w:sz w:val="20"/>
                <w:szCs w:val="20"/>
                <w:lang w:eastAsia="en-US"/>
              </w:rPr>
            </w:pPr>
            <w:r w:rsidRPr="00987744">
              <w:rPr>
                <w:rFonts w:ascii="Times New Roman" w:hAnsi="Times New Roman" w:cs="Times New Roman"/>
                <w:color w:val="000000"/>
                <w:sz w:val="20"/>
                <w:szCs w:val="20"/>
                <w:lang w:eastAsia="en-US"/>
              </w:rPr>
              <w:t>Итого</w:t>
            </w:r>
          </w:p>
        </w:tc>
        <w:tc>
          <w:tcPr>
            <w:tcW w:w="2135" w:type="dxa"/>
            <w:tcBorders>
              <w:top w:val="single" w:sz="4" w:space="0" w:color="auto"/>
              <w:left w:val="single" w:sz="4" w:space="0" w:color="auto"/>
              <w:bottom w:val="single" w:sz="4" w:space="0" w:color="auto"/>
              <w:right w:val="single" w:sz="4" w:space="0" w:color="auto"/>
            </w:tcBorders>
            <w:hideMark/>
          </w:tcPr>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 xml:space="preserve"> </w:t>
            </w:r>
          </w:p>
          <w:p w:rsidR="005C5C2C" w:rsidRPr="00987744" w:rsidRDefault="005C5C2C" w:rsidP="005C5C2C">
            <w:pPr>
              <w:rPr>
                <w:rFonts w:ascii="Times New Roman" w:hAnsi="Times New Roman" w:cs="Times New Roman"/>
                <w:sz w:val="20"/>
                <w:szCs w:val="20"/>
              </w:rPr>
            </w:pPr>
            <w:r w:rsidRPr="00987744">
              <w:rPr>
                <w:rFonts w:ascii="Times New Roman" w:hAnsi="Times New Roman" w:cs="Times New Roman"/>
                <w:sz w:val="20"/>
                <w:szCs w:val="20"/>
              </w:rPr>
              <w:t>1</w:t>
            </w:r>
          </w:p>
        </w:tc>
        <w:tc>
          <w:tcPr>
            <w:tcW w:w="1275" w:type="dxa"/>
            <w:tcBorders>
              <w:top w:val="single" w:sz="4" w:space="0" w:color="auto"/>
              <w:left w:val="single" w:sz="4" w:space="0" w:color="auto"/>
              <w:bottom w:val="single" w:sz="4" w:space="0" w:color="auto"/>
              <w:right w:val="outset" w:sz="6" w:space="0" w:color="auto"/>
            </w:tcBorders>
            <w:hideMark/>
          </w:tcPr>
          <w:p w:rsidR="005C5C2C" w:rsidRPr="00987744" w:rsidRDefault="00A936CB" w:rsidP="005C5C2C">
            <w:pPr>
              <w:rPr>
                <w:rFonts w:ascii="Times New Roman" w:hAnsi="Times New Roman" w:cs="Times New Roman"/>
                <w:sz w:val="20"/>
                <w:szCs w:val="20"/>
              </w:rPr>
            </w:pPr>
            <w:r>
              <w:rPr>
                <w:rFonts w:ascii="Times New Roman" w:hAnsi="Times New Roman" w:cs="Times New Roman"/>
                <w:sz w:val="20"/>
                <w:szCs w:val="20"/>
              </w:rPr>
              <w:t>-</w:t>
            </w:r>
          </w:p>
        </w:tc>
        <w:tc>
          <w:tcPr>
            <w:tcW w:w="1693" w:type="dxa"/>
            <w:tcBorders>
              <w:top w:val="single" w:sz="4" w:space="0" w:color="auto"/>
              <w:left w:val="outset" w:sz="6" w:space="0" w:color="auto"/>
              <w:bottom w:val="single" w:sz="4" w:space="0" w:color="auto"/>
              <w:right w:val="outset" w:sz="6" w:space="0" w:color="auto"/>
            </w:tcBorders>
            <w:hideMark/>
          </w:tcPr>
          <w:p w:rsidR="005C5C2C" w:rsidRPr="00987744" w:rsidRDefault="00A936CB" w:rsidP="005C5C2C">
            <w:pPr>
              <w:rPr>
                <w:rFonts w:ascii="Times New Roman" w:hAnsi="Times New Roman" w:cs="Times New Roman"/>
                <w:sz w:val="20"/>
                <w:szCs w:val="20"/>
              </w:rPr>
            </w:pPr>
            <w:r>
              <w:rPr>
                <w:rFonts w:ascii="Times New Roman" w:hAnsi="Times New Roman" w:cs="Times New Roman"/>
                <w:sz w:val="20"/>
                <w:szCs w:val="20"/>
              </w:rPr>
              <w:t>100</w:t>
            </w:r>
          </w:p>
        </w:tc>
      </w:tr>
    </w:tbl>
    <w:p w:rsidR="00557320" w:rsidRPr="00987744" w:rsidRDefault="00557320" w:rsidP="00557320">
      <w:pPr>
        <w:shd w:val="clear" w:color="auto" w:fill="FFFFFF"/>
        <w:rPr>
          <w:rFonts w:ascii="Times New Roman" w:hAnsi="Times New Roman" w:cs="Times New Roman"/>
        </w:rPr>
      </w:pPr>
    </w:p>
    <w:p w:rsidR="00557320" w:rsidRPr="00987744" w:rsidRDefault="00557320" w:rsidP="00557320">
      <w:pPr>
        <w:rPr>
          <w:rFonts w:ascii="Times New Roman" w:hAnsi="Times New Roman" w:cs="Times New Roman"/>
        </w:rPr>
      </w:pPr>
      <w:r w:rsidRPr="00987744">
        <w:rPr>
          <w:rFonts w:ascii="Times New Roman" w:hAnsi="Times New Roman" w:cs="Times New Roman"/>
          <w:b/>
        </w:rPr>
        <w:t>Вывод:</w:t>
      </w:r>
      <w:r w:rsidRPr="00987744">
        <w:rPr>
          <w:rFonts w:ascii="Times New Roman" w:hAnsi="Times New Roman" w:cs="Times New Roman"/>
        </w:rPr>
        <w:t xml:space="preserve"> в 202</w:t>
      </w:r>
      <w:r>
        <w:rPr>
          <w:rFonts w:ascii="Times New Roman" w:hAnsi="Times New Roman" w:cs="Times New Roman"/>
        </w:rPr>
        <w:t>5</w:t>
      </w:r>
      <w:r w:rsidRPr="00987744">
        <w:rPr>
          <w:rFonts w:ascii="Times New Roman" w:hAnsi="Times New Roman" w:cs="Times New Roman"/>
        </w:rPr>
        <w:t xml:space="preserve"> году муниципальная программа реализована с эффективностью </w:t>
      </w:r>
      <w:r w:rsidR="00A936CB">
        <w:rPr>
          <w:rFonts w:ascii="Times New Roman" w:hAnsi="Times New Roman" w:cs="Times New Roman"/>
        </w:rPr>
        <w:t>100</w:t>
      </w:r>
      <w:r w:rsidRPr="00987744">
        <w:rPr>
          <w:rFonts w:ascii="Times New Roman" w:hAnsi="Times New Roman" w:cs="Times New Roman"/>
        </w:rPr>
        <w:t>%</w:t>
      </w:r>
    </w:p>
    <w:p w:rsidR="00557320" w:rsidRDefault="00557320" w:rsidP="00557320">
      <w:pPr>
        <w:rPr>
          <w:rFonts w:ascii="Times New Roman" w:hAnsi="Times New Roman" w:cs="Times New Roman"/>
        </w:rPr>
      </w:pPr>
    </w:p>
    <w:p w:rsidR="00A936CB" w:rsidRDefault="00A936CB" w:rsidP="00557320">
      <w:pPr>
        <w:rPr>
          <w:rFonts w:ascii="Times New Roman" w:hAnsi="Times New Roman" w:cs="Times New Roman"/>
        </w:rPr>
      </w:pPr>
    </w:p>
    <w:p w:rsidR="00A936CB" w:rsidRDefault="00A936CB" w:rsidP="00557320">
      <w:pPr>
        <w:rPr>
          <w:rFonts w:ascii="Times New Roman" w:hAnsi="Times New Roman" w:cs="Times New Roman"/>
        </w:rPr>
      </w:pPr>
    </w:p>
    <w:p w:rsidR="00A936CB" w:rsidRDefault="00A936CB" w:rsidP="00557320">
      <w:pPr>
        <w:rPr>
          <w:rFonts w:ascii="Times New Roman" w:hAnsi="Times New Roman" w:cs="Times New Roman"/>
        </w:rPr>
      </w:pPr>
    </w:p>
    <w:p w:rsidR="00A936CB" w:rsidRDefault="00A936CB" w:rsidP="00557320">
      <w:pPr>
        <w:rPr>
          <w:rFonts w:ascii="Times New Roman" w:hAnsi="Times New Roman" w:cs="Times New Roman"/>
        </w:rPr>
      </w:pPr>
    </w:p>
    <w:p w:rsidR="00A936CB" w:rsidRPr="00A936CB" w:rsidRDefault="00A936CB" w:rsidP="00A936CB">
      <w:pPr>
        <w:jc w:val="right"/>
        <w:rPr>
          <w:rFonts w:ascii="Times New Roman" w:hAnsi="Times New Roman" w:cs="Times New Roman"/>
        </w:rPr>
      </w:pPr>
      <w:r w:rsidRPr="00A936CB">
        <w:rPr>
          <w:rFonts w:ascii="Times New Roman" w:hAnsi="Times New Roman" w:cs="Times New Roman"/>
        </w:rPr>
        <w:lastRenderedPageBreak/>
        <w:t xml:space="preserve">Приложение 6 </w:t>
      </w:r>
    </w:p>
    <w:p w:rsidR="00A936CB" w:rsidRPr="00A936CB" w:rsidRDefault="00A936CB" w:rsidP="00A936CB">
      <w:pPr>
        <w:jc w:val="right"/>
        <w:rPr>
          <w:rFonts w:ascii="Times New Roman" w:hAnsi="Times New Roman" w:cs="Times New Roman"/>
        </w:rPr>
      </w:pPr>
      <w:r w:rsidRPr="00A936CB">
        <w:rPr>
          <w:rFonts w:ascii="Times New Roman" w:hAnsi="Times New Roman" w:cs="Times New Roman"/>
        </w:rPr>
        <w:t>к постановлению администрации Соленоозерного сельсовета</w:t>
      </w:r>
    </w:p>
    <w:p w:rsidR="00A936CB" w:rsidRPr="00A936CB" w:rsidRDefault="00A936CB" w:rsidP="00A936CB">
      <w:pPr>
        <w:jc w:val="right"/>
        <w:rPr>
          <w:rFonts w:ascii="Times New Roman" w:hAnsi="Times New Roman" w:cs="Times New Roman"/>
        </w:rPr>
      </w:pPr>
      <w:r w:rsidRPr="00A936CB">
        <w:rPr>
          <w:rFonts w:ascii="Times New Roman" w:hAnsi="Times New Roman" w:cs="Times New Roman"/>
        </w:rPr>
        <w:t xml:space="preserve"> Ширинского района Республики Хакасия</w:t>
      </w:r>
    </w:p>
    <w:p w:rsidR="00A936CB" w:rsidRPr="00A936CB" w:rsidRDefault="00A936CB" w:rsidP="00A936CB">
      <w:pPr>
        <w:jc w:val="right"/>
        <w:rPr>
          <w:rFonts w:ascii="Times New Roman" w:hAnsi="Times New Roman" w:cs="Times New Roman"/>
        </w:rPr>
      </w:pPr>
      <w:r w:rsidRPr="00A936CB">
        <w:rPr>
          <w:rFonts w:ascii="Times New Roman" w:hAnsi="Times New Roman" w:cs="Times New Roman"/>
        </w:rPr>
        <w:t>от 13.02.2026 № 20</w:t>
      </w:r>
    </w:p>
    <w:p w:rsidR="00A936CB" w:rsidRPr="00A936CB" w:rsidRDefault="00A936CB" w:rsidP="00A936CB">
      <w:pPr>
        <w:shd w:val="clear" w:color="auto" w:fill="FFFFFF"/>
        <w:jc w:val="right"/>
        <w:rPr>
          <w:rFonts w:ascii="Times New Roman" w:hAnsi="Times New Roman" w:cs="Times New Roman"/>
        </w:rPr>
      </w:pPr>
    </w:p>
    <w:p w:rsidR="00A936CB" w:rsidRPr="00A936CB" w:rsidRDefault="00A936CB" w:rsidP="00A936CB">
      <w:pPr>
        <w:shd w:val="clear" w:color="auto" w:fill="FFFFFF"/>
        <w:ind w:firstLine="708"/>
        <w:jc w:val="center"/>
        <w:rPr>
          <w:rFonts w:ascii="Times New Roman" w:hAnsi="Times New Roman" w:cs="Times New Roman"/>
          <w:b/>
        </w:rPr>
      </w:pPr>
      <w:r w:rsidRPr="00A936CB">
        <w:rPr>
          <w:rFonts w:ascii="Times New Roman" w:hAnsi="Times New Roman" w:cs="Times New Roman"/>
          <w:b/>
        </w:rPr>
        <w:t>Отчет о ходе реализации муниципальной программы</w:t>
      </w:r>
    </w:p>
    <w:p w:rsidR="00A936CB" w:rsidRPr="00A936CB" w:rsidRDefault="00A936CB" w:rsidP="00A936CB">
      <w:pPr>
        <w:tabs>
          <w:tab w:val="left" w:pos="2835"/>
        </w:tabs>
        <w:jc w:val="center"/>
        <w:rPr>
          <w:rFonts w:ascii="Times New Roman" w:hAnsi="Times New Roman" w:cs="Times New Roman"/>
          <w:b/>
        </w:rPr>
      </w:pPr>
      <w:r w:rsidRPr="00A936CB">
        <w:rPr>
          <w:rFonts w:ascii="Times New Roman" w:hAnsi="Times New Roman" w:cs="Times New Roman"/>
          <w:b/>
        </w:rPr>
        <w:t>«Профилактика и противодействие политическому, национальному и религиозному экстремизму и терроризму на территории Соленоозерного сельсовета на 2021-2025 годы», утвержденной постановлением администрации Соленоозерного сельсовета от 24.05.2021 №33 за 202</w:t>
      </w:r>
      <w:r>
        <w:rPr>
          <w:rFonts w:ascii="Times New Roman" w:hAnsi="Times New Roman" w:cs="Times New Roman"/>
          <w:b/>
        </w:rPr>
        <w:t>5</w:t>
      </w:r>
      <w:r w:rsidRPr="00A936CB">
        <w:rPr>
          <w:rFonts w:ascii="Times New Roman" w:hAnsi="Times New Roman" w:cs="Times New Roman"/>
          <w:b/>
        </w:rPr>
        <w:t xml:space="preserve"> год</w:t>
      </w:r>
    </w:p>
    <w:p w:rsidR="00A936CB" w:rsidRPr="00A936CB" w:rsidRDefault="00A936CB" w:rsidP="00A936CB">
      <w:pPr>
        <w:ind w:left="-284"/>
        <w:rPr>
          <w:rFonts w:ascii="Times New Roman" w:hAnsi="Times New Roman" w:cs="Times New Roman"/>
        </w:rPr>
      </w:pPr>
      <w:r w:rsidRPr="00A936CB">
        <w:rPr>
          <w:rFonts w:ascii="Times New Roman" w:hAnsi="Times New Roman" w:cs="Times New Roman"/>
        </w:rPr>
        <w:t>В ходе реализации программы реализовывались такие задачи:</w:t>
      </w:r>
    </w:p>
    <w:p w:rsidR="00A936CB" w:rsidRPr="00A936CB" w:rsidRDefault="00A936CB" w:rsidP="00A936CB">
      <w:pPr>
        <w:rPr>
          <w:rFonts w:ascii="Times New Roman" w:hAnsi="Times New Roman" w:cs="Times New Roman"/>
        </w:rPr>
      </w:pPr>
      <w:r w:rsidRPr="00A936CB">
        <w:rPr>
          <w:rFonts w:ascii="Times New Roman" w:hAnsi="Times New Roman" w:cs="Times New Roman"/>
        </w:rPr>
        <w:t>- усиление мер по защите населения, объектов первоочередной антитеррористической защиты, расположенных на территории села Соленоозерное, своевременное предупреждение, выявление и пресечение террористической и экстремистской деятельности.</w:t>
      </w:r>
    </w:p>
    <w:p w:rsidR="00A936CB" w:rsidRPr="00A936CB" w:rsidRDefault="00A936CB" w:rsidP="00A936CB">
      <w:pPr>
        <w:rPr>
          <w:rFonts w:ascii="Times New Roman" w:hAnsi="Times New Roman" w:cs="Times New Roman"/>
        </w:rPr>
      </w:pPr>
      <w:r w:rsidRPr="00A936CB">
        <w:rPr>
          <w:rFonts w:ascii="Times New Roman" w:hAnsi="Times New Roman" w:cs="Times New Roman"/>
        </w:rPr>
        <w:t>- повышение ответственности органов местного самоуправления за организацию и результаты борьбы с терроризмом и экстремизмом, более полное использование местного потенциала и возможностей;</w:t>
      </w:r>
    </w:p>
    <w:p w:rsidR="00A936CB" w:rsidRPr="00A936CB" w:rsidRDefault="00A936CB" w:rsidP="00A936CB">
      <w:pPr>
        <w:rPr>
          <w:rFonts w:ascii="Times New Roman" w:hAnsi="Times New Roman" w:cs="Times New Roman"/>
        </w:rPr>
      </w:pPr>
      <w:r w:rsidRPr="00A936CB">
        <w:rPr>
          <w:rFonts w:ascii="Times New Roman" w:hAnsi="Times New Roman" w:cs="Times New Roman"/>
        </w:rPr>
        <w:t xml:space="preserve">- совершенствование систем технической защиты критически важных объектов и мест массового скопления людей, которые могут быть избраны террористами в качестве потенциальных целей преступных посягательств; </w:t>
      </w:r>
    </w:p>
    <w:p w:rsidR="00A936CB" w:rsidRPr="00A936CB" w:rsidRDefault="00A936CB" w:rsidP="00A936CB">
      <w:pPr>
        <w:rPr>
          <w:rFonts w:ascii="Times New Roman" w:hAnsi="Times New Roman" w:cs="Times New Roman"/>
        </w:rPr>
      </w:pPr>
      <w:r w:rsidRPr="00A936CB">
        <w:rPr>
          <w:rFonts w:ascii="Times New Roman" w:hAnsi="Times New Roman" w:cs="Times New Roman"/>
        </w:rPr>
        <w:t>-  проведение воспитательной, пропагандистской работы с населением села, направленной на предупреждение террористической и экстремистской деятельности, повышение бдительности населения;</w:t>
      </w:r>
    </w:p>
    <w:p w:rsidR="00A936CB" w:rsidRPr="00A936CB" w:rsidRDefault="00A936CB" w:rsidP="00A936CB">
      <w:pPr>
        <w:shd w:val="clear" w:color="auto" w:fill="FFFFFF"/>
        <w:rPr>
          <w:rFonts w:ascii="Times New Roman" w:hAnsi="Times New Roman" w:cs="Times New Roman"/>
        </w:rPr>
      </w:pPr>
      <w:r w:rsidRPr="00A936CB">
        <w:rPr>
          <w:rFonts w:ascii="Times New Roman" w:hAnsi="Times New Roman" w:cs="Times New Roman"/>
        </w:rPr>
        <w:t>- осуществление мероприятий по профилактике терроризма и экстремизма в сферах межнациональных и межрелигиозных отношений, образования, культуры, физической культуры, спорта, в социальной, молодёжной и информационной политике, в сфере обеспечения общественного правопорядка</w:t>
      </w:r>
    </w:p>
    <w:p w:rsidR="00A936CB" w:rsidRPr="00A936CB" w:rsidRDefault="00A936CB" w:rsidP="00A936CB">
      <w:pPr>
        <w:shd w:val="clear" w:color="auto" w:fill="FFFFFF"/>
        <w:rPr>
          <w:rFonts w:ascii="Times New Roman" w:hAnsi="Times New Roman" w:cs="Times New Roman"/>
          <w:color w:val="000000"/>
        </w:rPr>
      </w:pPr>
      <w:r w:rsidRPr="00A936CB">
        <w:rPr>
          <w:rFonts w:ascii="Times New Roman" w:hAnsi="Times New Roman" w:cs="Times New Roman"/>
          <w:b/>
        </w:rPr>
        <w:t xml:space="preserve"> Эффективности реализации</w:t>
      </w:r>
      <w:r w:rsidRPr="00A936CB">
        <w:rPr>
          <w:rFonts w:ascii="Times New Roman" w:hAnsi="Times New Roman" w:cs="Times New Roman"/>
          <w:b/>
          <w:color w:val="000000"/>
        </w:rPr>
        <w:t xml:space="preserve"> Программы</w:t>
      </w:r>
      <w:r w:rsidRPr="00A936CB">
        <w:rPr>
          <w:rFonts w:ascii="Times New Roman" w:hAnsi="Times New Roman" w:cs="Times New Roman"/>
          <w:color w:val="000000"/>
        </w:rPr>
        <w:t xml:space="preserve"> заключается в сопоставлении планируемых показателей и фактически достигнутых.</w:t>
      </w:r>
    </w:p>
    <w:p w:rsidR="00A936CB" w:rsidRPr="00A936CB" w:rsidRDefault="00A936CB" w:rsidP="00A936CB">
      <w:pPr>
        <w:shd w:val="clear" w:color="auto" w:fill="FFFFFF"/>
        <w:ind w:left="-142"/>
        <w:rPr>
          <w:rFonts w:ascii="Times New Roman" w:hAnsi="Times New Roman" w:cs="Times New Roman"/>
        </w:rPr>
      </w:pPr>
      <w:r w:rsidRPr="00A936CB">
        <w:rPr>
          <w:rFonts w:ascii="Times New Roman" w:hAnsi="Times New Roman" w:cs="Times New Roman"/>
        </w:rPr>
        <w:t>На территории Соленоозерного сельсовета в 2024 году зарегистрировано 0 происшествий, в сравнении с аналогичным периодом прошлого года (АППГ- 0) наблюдается стабильность</w:t>
      </w:r>
    </w:p>
    <w:p w:rsidR="00A936CB" w:rsidRPr="00A936CB" w:rsidRDefault="00A936CB" w:rsidP="00A936CB">
      <w:pPr>
        <w:shd w:val="clear" w:color="auto" w:fill="FFFFFF"/>
        <w:ind w:left="-142"/>
        <w:rPr>
          <w:rFonts w:ascii="Times New Roman" w:hAnsi="Times New Roman" w:cs="Times New Roman"/>
          <w:b/>
        </w:rPr>
      </w:pPr>
      <w:r w:rsidRPr="00A936CB">
        <w:rPr>
          <w:rFonts w:ascii="Times New Roman" w:hAnsi="Times New Roman" w:cs="Times New Roman"/>
          <w:b/>
        </w:rPr>
        <w:t>Оценка эффективности реализации муниципальной программы:</w:t>
      </w:r>
    </w:p>
    <w:tbl>
      <w:tblPr>
        <w:tblW w:w="13742"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43"/>
        <w:gridCol w:w="2577"/>
        <w:gridCol w:w="4646"/>
        <w:gridCol w:w="1857"/>
        <w:gridCol w:w="67"/>
        <w:gridCol w:w="2014"/>
        <w:gridCol w:w="1738"/>
      </w:tblGrid>
      <w:tr w:rsidR="00A936CB" w:rsidRPr="00A936CB" w:rsidTr="000B4E88">
        <w:trPr>
          <w:trHeight w:val="68"/>
          <w:jc w:val="center"/>
        </w:trPr>
        <w:tc>
          <w:tcPr>
            <w:tcW w:w="843" w:type="dxa"/>
            <w:tcBorders>
              <w:top w:val="outset" w:sz="6" w:space="0" w:color="auto"/>
              <w:left w:val="outset" w:sz="6" w:space="0" w:color="auto"/>
              <w:bottom w:val="outset" w:sz="6" w:space="0" w:color="auto"/>
              <w:right w:val="outset" w:sz="6" w:space="0" w:color="auto"/>
            </w:tcBorders>
            <w:hideMark/>
          </w:tcPr>
          <w:p w:rsidR="00A936CB" w:rsidRPr="00A936CB" w:rsidRDefault="00A936CB" w:rsidP="000B4E88">
            <w:pPr>
              <w:ind w:firstLine="0"/>
              <w:rPr>
                <w:rFonts w:ascii="Times New Roman" w:hAnsi="Times New Roman" w:cs="Times New Roman"/>
              </w:rPr>
            </w:pPr>
            <w:r w:rsidRPr="00A936CB">
              <w:rPr>
                <w:rFonts w:ascii="Times New Roman" w:hAnsi="Times New Roman" w:cs="Times New Roman"/>
                <w:b/>
                <w:bCs/>
              </w:rPr>
              <w:t>№</w:t>
            </w:r>
          </w:p>
          <w:p w:rsidR="00A936CB" w:rsidRPr="00A936CB" w:rsidRDefault="00A936CB" w:rsidP="000B4E88">
            <w:pPr>
              <w:ind w:firstLine="0"/>
              <w:rPr>
                <w:rFonts w:ascii="Times New Roman" w:hAnsi="Times New Roman" w:cs="Times New Roman"/>
              </w:rPr>
            </w:pPr>
            <w:r w:rsidRPr="00A936CB">
              <w:rPr>
                <w:rFonts w:ascii="Times New Roman" w:hAnsi="Times New Roman" w:cs="Times New Roman"/>
                <w:b/>
                <w:bCs/>
              </w:rPr>
              <w:t>п/п</w:t>
            </w:r>
          </w:p>
        </w:tc>
        <w:tc>
          <w:tcPr>
            <w:tcW w:w="2577" w:type="dxa"/>
            <w:tcBorders>
              <w:top w:val="outset" w:sz="6" w:space="0" w:color="auto"/>
              <w:left w:val="outset" w:sz="6" w:space="0" w:color="auto"/>
              <w:bottom w:val="outset" w:sz="6" w:space="0" w:color="auto"/>
              <w:right w:val="outset" w:sz="6" w:space="0" w:color="auto"/>
            </w:tcBorders>
            <w:hideMark/>
          </w:tcPr>
          <w:p w:rsidR="00A936CB" w:rsidRPr="00A936CB" w:rsidRDefault="00A936CB" w:rsidP="000B4E88">
            <w:pPr>
              <w:ind w:firstLine="0"/>
              <w:rPr>
                <w:rFonts w:ascii="Times New Roman" w:hAnsi="Times New Roman" w:cs="Times New Roman"/>
              </w:rPr>
            </w:pPr>
            <w:r w:rsidRPr="00A936CB">
              <w:rPr>
                <w:rFonts w:ascii="Times New Roman" w:hAnsi="Times New Roman" w:cs="Times New Roman"/>
                <w:b/>
                <w:bCs/>
              </w:rPr>
              <w:t>Наименование муниципальной программы</w:t>
            </w:r>
          </w:p>
        </w:tc>
        <w:tc>
          <w:tcPr>
            <w:tcW w:w="4646" w:type="dxa"/>
            <w:tcBorders>
              <w:top w:val="outset" w:sz="6" w:space="0" w:color="auto"/>
              <w:left w:val="outset" w:sz="6" w:space="0" w:color="auto"/>
              <w:bottom w:val="outset" w:sz="6" w:space="0" w:color="auto"/>
              <w:right w:val="single" w:sz="4" w:space="0" w:color="auto"/>
            </w:tcBorders>
            <w:hideMark/>
          </w:tcPr>
          <w:p w:rsidR="00A936CB" w:rsidRPr="00A936CB" w:rsidRDefault="00A936CB" w:rsidP="000B4E88">
            <w:pPr>
              <w:rPr>
                <w:rFonts w:ascii="Times New Roman" w:hAnsi="Times New Roman" w:cs="Times New Roman"/>
              </w:rPr>
            </w:pPr>
            <w:r w:rsidRPr="00A936CB">
              <w:rPr>
                <w:rFonts w:ascii="Times New Roman" w:hAnsi="Times New Roman" w:cs="Times New Roman"/>
              </w:rPr>
              <w:t>Мероприятия</w:t>
            </w:r>
          </w:p>
        </w:tc>
        <w:tc>
          <w:tcPr>
            <w:tcW w:w="1857" w:type="dxa"/>
            <w:tcBorders>
              <w:top w:val="outset" w:sz="6" w:space="0" w:color="auto"/>
              <w:left w:val="single" w:sz="4" w:space="0" w:color="auto"/>
              <w:bottom w:val="outset" w:sz="6" w:space="0" w:color="auto"/>
              <w:right w:val="outset" w:sz="6" w:space="0" w:color="auto"/>
            </w:tcBorders>
            <w:hideMark/>
          </w:tcPr>
          <w:p w:rsidR="00A936CB" w:rsidRPr="00A936CB" w:rsidRDefault="00A936CB" w:rsidP="000B4E88">
            <w:pPr>
              <w:ind w:firstLine="0"/>
              <w:rPr>
                <w:rFonts w:ascii="Times New Roman" w:hAnsi="Times New Roman" w:cs="Times New Roman"/>
                <w:b/>
                <w:bCs/>
              </w:rPr>
            </w:pPr>
            <w:r w:rsidRPr="00A936CB">
              <w:rPr>
                <w:rFonts w:ascii="Times New Roman" w:hAnsi="Times New Roman" w:cs="Times New Roman"/>
                <w:b/>
                <w:bCs/>
              </w:rPr>
              <w:t>Плановые бюджетные ассигнования</w:t>
            </w:r>
          </w:p>
          <w:p w:rsidR="00A936CB" w:rsidRPr="00A936CB" w:rsidRDefault="00A936CB" w:rsidP="000B4E88">
            <w:pPr>
              <w:rPr>
                <w:rFonts w:ascii="Times New Roman" w:hAnsi="Times New Roman" w:cs="Times New Roman"/>
              </w:rPr>
            </w:pPr>
            <w:r w:rsidRPr="00A936CB">
              <w:rPr>
                <w:rFonts w:ascii="Times New Roman" w:hAnsi="Times New Roman" w:cs="Times New Roman"/>
                <w:b/>
                <w:bCs/>
              </w:rPr>
              <w:t>(тыс. руб.)</w:t>
            </w:r>
          </w:p>
        </w:tc>
        <w:tc>
          <w:tcPr>
            <w:tcW w:w="2081" w:type="dxa"/>
            <w:gridSpan w:val="2"/>
            <w:tcBorders>
              <w:top w:val="outset" w:sz="6" w:space="0" w:color="auto"/>
              <w:left w:val="outset" w:sz="6" w:space="0" w:color="auto"/>
              <w:bottom w:val="outset" w:sz="6" w:space="0" w:color="auto"/>
              <w:right w:val="outset" w:sz="6" w:space="0" w:color="auto"/>
            </w:tcBorders>
            <w:hideMark/>
          </w:tcPr>
          <w:p w:rsidR="00A936CB" w:rsidRPr="00A936CB" w:rsidRDefault="00A936CB" w:rsidP="000B4E88">
            <w:pPr>
              <w:ind w:firstLine="0"/>
              <w:rPr>
                <w:rFonts w:ascii="Times New Roman" w:hAnsi="Times New Roman" w:cs="Times New Roman"/>
                <w:b/>
                <w:bCs/>
              </w:rPr>
            </w:pPr>
            <w:r w:rsidRPr="00A936CB">
              <w:rPr>
                <w:rFonts w:ascii="Times New Roman" w:hAnsi="Times New Roman" w:cs="Times New Roman"/>
                <w:b/>
                <w:bCs/>
              </w:rPr>
              <w:t>Фактически исполнено</w:t>
            </w:r>
          </w:p>
          <w:p w:rsidR="00A936CB" w:rsidRPr="00A936CB" w:rsidRDefault="00A936CB" w:rsidP="00A936CB">
            <w:pPr>
              <w:jc w:val="center"/>
              <w:rPr>
                <w:rFonts w:ascii="Times New Roman" w:hAnsi="Times New Roman" w:cs="Times New Roman"/>
              </w:rPr>
            </w:pPr>
            <w:r w:rsidRPr="00A936CB">
              <w:rPr>
                <w:rFonts w:ascii="Times New Roman" w:hAnsi="Times New Roman" w:cs="Times New Roman"/>
                <w:b/>
                <w:bCs/>
              </w:rPr>
              <w:t>(тыс. руб.)</w:t>
            </w:r>
          </w:p>
        </w:tc>
        <w:tc>
          <w:tcPr>
            <w:tcW w:w="1738" w:type="dxa"/>
            <w:tcBorders>
              <w:top w:val="outset" w:sz="6" w:space="0" w:color="auto"/>
              <w:left w:val="outset" w:sz="6" w:space="0" w:color="auto"/>
              <w:bottom w:val="outset" w:sz="6" w:space="0" w:color="auto"/>
              <w:right w:val="outset" w:sz="6" w:space="0" w:color="auto"/>
            </w:tcBorders>
            <w:hideMark/>
          </w:tcPr>
          <w:p w:rsidR="00A936CB" w:rsidRPr="00A936CB" w:rsidRDefault="00A936CB" w:rsidP="000B4E88">
            <w:pPr>
              <w:ind w:firstLine="0"/>
              <w:rPr>
                <w:rFonts w:ascii="Times New Roman" w:hAnsi="Times New Roman" w:cs="Times New Roman"/>
              </w:rPr>
            </w:pPr>
            <w:r w:rsidRPr="00A936CB">
              <w:rPr>
                <w:rFonts w:ascii="Times New Roman" w:hAnsi="Times New Roman" w:cs="Times New Roman"/>
                <w:b/>
                <w:bCs/>
              </w:rPr>
              <w:t>Процент выполнения</w:t>
            </w:r>
          </w:p>
        </w:tc>
      </w:tr>
      <w:tr w:rsidR="00A936CB" w:rsidRPr="00A936CB" w:rsidTr="000B4E88">
        <w:trPr>
          <w:trHeight w:val="603"/>
          <w:jc w:val="center"/>
        </w:trPr>
        <w:tc>
          <w:tcPr>
            <w:tcW w:w="843" w:type="dxa"/>
            <w:vMerge w:val="restart"/>
            <w:tcBorders>
              <w:top w:val="outset" w:sz="6" w:space="0" w:color="auto"/>
              <w:left w:val="outset" w:sz="6" w:space="0" w:color="auto"/>
              <w:right w:val="outset" w:sz="6" w:space="0" w:color="auto"/>
            </w:tcBorders>
            <w:hideMark/>
          </w:tcPr>
          <w:p w:rsidR="00A936CB" w:rsidRPr="00A936CB" w:rsidRDefault="00A936CB" w:rsidP="00A936CB">
            <w:pPr>
              <w:rPr>
                <w:rFonts w:ascii="Times New Roman" w:hAnsi="Times New Roman" w:cs="Times New Roman"/>
              </w:rPr>
            </w:pPr>
          </w:p>
        </w:tc>
        <w:tc>
          <w:tcPr>
            <w:tcW w:w="2577" w:type="dxa"/>
            <w:vMerge w:val="restart"/>
            <w:tcBorders>
              <w:top w:val="outset" w:sz="6" w:space="0" w:color="auto"/>
              <w:left w:val="outset" w:sz="6" w:space="0" w:color="auto"/>
              <w:right w:val="outset" w:sz="6" w:space="0" w:color="auto"/>
            </w:tcBorders>
            <w:hideMark/>
          </w:tcPr>
          <w:p w:rsidR="00A936CB" w:rsidRPr="00A936CB" w:rsidRDefault="00A936CB" w:rsidP="000B4E88">
            <w:pPr>
              <w:ind w:firstLine="0"/>
              <w:rPr>
                <w:rFonts w:ascii="Times New Roman" w:eastAsiaTheme="minorHAnsi" w:hAnsi="Times New Roman" w:cs="Times New Roman"/>
                <w:lang w:eastAsia="en-US"/>
              </w:rPr>
            </w:pPr>
            <w:r w:rsidRPr="00A936CB">
              <w:rPr>
                <w:rFonts w:ascii="Times New Roman" w:eastAsiaTheme="minorHAnsi" w:hAnsi="Times New Roman" w:cs="Times New Roman"/>
                <w:sz w:val="20"/>
                <w:szCs w:val="20"/>
                <w:lang w:eastAsia="en-US"/>
              </w:rPr>
              <w:t>программа «</w:t>
            </w:r>
            <w:r w:rsidRPr="00A936CB">
              <w:rPr>
                <w:rFonts w:ascii="Times New Roman" w:eastAsiaTheme="minorHAnsi" w:hAnsi="Times New Roman" w:cs="Times New Roman"/>
                <w:lang w:eastAsia="en-US"/>
              </w:rPr>
              <w:t xml:space="preserve">Профилактика и противодействие политическому, </w:t>
            </w:r>
          </w:p>
          <w:p w:rsidR="00A936CB" w:rsidRPr="00A936CB" w:rsidRDefault="00A936CB" w:rsidP="00A936CB">
            <w:pPr>
              <w:rPr>
                <w:rFonts w:ascii="Times New Roman" w:eastAsiaTheme="minorHAnsi" w:hAnsi="Times New Roman" w:cs="Times New Roman"/>
                <w:lang w:eastAsia="en-US"/>
              </w:rPr>
            </w:pPr>
            <w:r w:rsidRPr="00A936CB">
              <w:rPr>
                <w:rFonts w:ascii="Times New Roman" w:eastAsiaTheme="minorHAnsi" w:hAnsi="Times New Roman" w:cs="Times New Roman"/>
                <w:lang w:eastAsia="en-US"/>
              </w:rPr>
              <w:t xml:space="preserve">национальному и религиозному экстремизму и </w:t>
            </w:r>
          </w:p>
          <w:p w:rsidR="00A936CB" w:rsidRPr="00A936CB" w:rsidRDefault="00A936CB" w:rsidP="00A936CB">
            <w:pPr>
              <w:rPr>
                <w:rFonts w:ascii="Times New Roman" w:eastAsiaTheme="minorHAnsi" w:hAnsi="Times New Roman" w:cs="Times New Roman"/>
                <w:lang w:eastAsia="en-US"/>
              </w:rPr>
            </w:pPr>
            <w:r w:rsidRPr="00A936CB">
              <w:rPr>
                <w:rFonts w:ascii="Times New Roman" w:eastAsiaTheme="minorHAnsi" w:hAnsi="Times New Roman" w:cs="Times New Roman"/>
                <w:lang w:eastAsia="en-US"/>
              </w:rPr>
              <w:t xml:space="preserve">терроризму на </w:t>
            </w:r>
            <w:r w:rsidRPr="00A936CB">
              <w:rPr>
                <w:rFonts w:ascii="Times New Roman" w:eastAsiaTheme="minorHAnsi" w:hAnsi="Times New Roman" w:cs="Times New Roman"/>
                <w:lang w:eastAsia="en-US"/>
              </w:rPr>
              <w:lastRenderedPageBreak/>
              <w:t>территории Соленоозерного сельсовета</w:t>
            </w:r>
          </w:p>
          <w:p w:rsidR="00A936CB" w:rsidRPr="00A936CB" w:rsidRDefault="00A936CB" w:rsidP="00A936CB">
            <w:pPr>
              <w:shd w:val="clear" w:color="auto" w:fill="FFFFFF"/>
              <w:rPr>
                <w:rFonts w:ascii="Times New Roman" w:hAnsi="Times New Roman" w:cs="Times New Roman"/>
                <w:b/>
                <w:bCs/>
                <w:color w:val="1F282C"/>
                <w:sz w:val="20"/>
                <w:szCs w:val="20"/>
                <w:lang w:eastAsia="en-US"/>
              </w:rPr>
            </w:pPr>
            <w:r w:rsidRPr="00A936CB">
              <w:rPr>
                <w:rFonts w:ascii="Times New Roman" w:eastAsiaTheme="minorHAnsi" w:hAnsi="Times New Roman" w:cs="Times New Roman"/>
                <w:lang w:eastAsia="en-US"/>
              </w:rPr>
              <w:t>на 2021-2025 годы»</w:t>
            </w:r>
          </w:p>
        </w:tc>
        <w:tc>
          <w:tcPr>
            <w:tcW w:w="4646" w:type="dxa"/>
            <w:tcBorders>
              <w:top w:val="outset" w:sz="6" w:space="0" w:color="auto"/>
              <w:left w:val="outset" w:sz="6" w:space="0" w:color="auto"/>
              <w:bottom w:val="nil"/>
              <w:right w:val="single" w:sz="4" w:space="0" w:color="auto"/>
            </w:tcBorders>
            <w:hideMark/>
          </w:tcPr>
          <w:p w:rsidR="00A936CB" w:rsidRPr="00A936CB" w:rsidRDefault="00A936CB" w:rsidP="000B4E88">
            <w:pPr>
              <w:ind w:firstLine="0"/>
              <w:rPr>
                <w:rFonts w:ascii="Times New Roman" w:hAnsi="Times New Roman" w:cs="Times New Roman"/>
                <w:sz w:val="18"/>
                <w:szCs w:val="18"/>
              </w:rPr>
            </w:pPr>
            <w:r w:rsidRPr="00A936CB">
              <w:rPr>
                <w:rFonts w:ascii="Times New Roman" w:eastAsiaTheme="minorHAnsi" w:hAnsi="Times New Roman" w:cs="Times New Roman"/>
                <w:sz w:val="18"/>
                <w:szCs w:val="18"/>
                <w:lang w:eastAsia="en-US"/>
              </w:rPr>
              <w:lastRenderedPageBreak/>
              <w:t xml:space="preserve">Организация и проведение комплексных проверок учебных, дошкольных и лечебных учреждений Соленоозерного сельсовета на предмет эффективности принимаемых мер выполнения федерального законодательства в   </w:t>
            </w:r>
            <w:r w:rsidRPr="00A936CB">
              <w:rPr>
                <w:rFonts w:ascii="Times New Roman" w:eastAsiaTheme="minorHAnsi" w:hAnsi="Times New Roman" w:cs="Times New Roman"/>
                <w:sz w:val="18"/>
                <w:szCs w:val="18"/>
                <w:lang w:eastAsia="en-US"/>
              </w:rPr>
              <w:br/>
              <w:t>сфере предупреждения террористических актов</w:t>
            </w:r>
          </w:p>
        </w:tc>
        <w:tc>
          <w:tcPr>
            <w:tcW w:w="3938" w:type="dxa"/>
            <w:gridSpan w:val="3"/>
            <w:tcBorders>
              <w:top w:val="outset" w:sz="6" w:space="0" w:color="auto"/>
              <w:left w:val="single" w:sz="4" w:space="0" w:color="auto"/>
              <w:bottom w:val="nil"/>
              <w:right w:val="outset" w:sz="6" w:space="0" w:color="auto"/>
            </w:tcBorders>
            <w:hideMark/>
          </w:tcPr>
          <w:p w:rsidR="00A936CB" w:rsidRPr="00A936CB" w:rsidRDefault="00A936CB" w:rsidP="00A936CB">
            <w:pPr>
              <w:tabs>
                <w:tab w:val="left" w:pos="1885"/>
                <w:tab w:val="center" w:pos="2041"/>
              </w:tabs>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outset" w:sz="6" w:space="0" w:color="auto"/>
              <w:left w:val="outset" w:sz="6" w:space="0" w:color="auto"/>
              <w:bottom w:val="nil"/>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555"/>
          <w:jc w:val="center"/>
        </w:trPr>
        <w:tc>
          <w:tcPr>
            <w:tcW w:w="843" w:type="dxa"/>
            <w:vMerge/>
            <w:tcBorders>
              <w:left w:val="outset" w:sz="6" w:space="0" w:color="auto"/>
              <w:right w:val="outset" w:sz="6" w:space="0" w:color="auto"/>
            </w:tcBorders>
          </w:tcPr>
          <w:p w:rsidR="00A936CB" w:rsidRPr="00A936CB" w:rsidRDefault="00A936CB" w:rsidP="00A936CB">
            <w:pPr>
              <w:rPr>
                <w:rFonts w:ascii="Times New Roman" w:hAnsi="Times New Roman" w:cs="Times New Roman"/>
              </w:rPr>
            </w:pPr>
          </w:p>
        </w:tc>
        <w:tc>
          <w:tcPr>
            <w:tcW w:w="2577" w:type="dxa"/>
            <w:vMerge/>
            <w:tcBorders>
              <w:left w:val="outset" w:sz="6" w:space="0" w:color="auto"/>
              <w:right w:val="outset" w:sz="6" w:space="0" w:color="auto"/>
            </w:tcBorders>
          </w:tcPr>
          <w:p w:rsidR="00A936CB" w:rsidRPr="00A936CB" w:rsidRDefault="00A936CB" w:rsidP="00A936CB">
            <w:pPr>
              <w:shd w:val="clear" w:color="auto" w:fill="FFFFFF"/>
              <w:rPr>
                <w:rFonts w:ascii="Times New Roman" w:hAnsi="Times New Roman" w:cs="Times New Roman"/>
                <w:sz w:val="20"/>
                <w:szCs w:val="20"/>
                <w:lang w:eastAsia="en-US"/>
              </w:rPr>
            </w:pPr>
          </w:p>
        </w:tc>
        <w:tc>
          <w:tcPr>
            <w:tcW w:w="4646" w:type="dxa"/>
            <w:tcBorders>
              <w:top w:val="outset" w:sz="6" w:space="0" w:color="auto"/>
              <w:left w:val="outset" w:sz="6" w:space="0" w:color="auto"/>
              <w:bottom w:val="nil"/>
              <w:right w:val="single" w:sz="4" w:space="0" w:color="auto"/>
            </w:tcBorders>
          </w:tcPr>
          <w:p w:rsidR="00A936CB" w:rsidRPr="00A936CB" w:rsidRDefault="00A936CB" w:rsidP="00A936CB">
            <w:pPr>
              <w:rPr>
                <w:rFonts w:ascii="Times New Roman" w:eastAsiaTheme="minorHAnsi" w:hAnsi="Times New Roman" w:cs="Times New Roman"/>
                <w:spacing w:val="1"/>
                <w:sz w:val="18"/>
                <w:szCs w:val="18"/>
                <w:lang w:eastAsia="en-US"/>
              </w:rPr>
            </w:pPr>
            <w:r w:rsidRPr="00A936CB">
              <w:rPr>
                <w:rFonts w:ascii="Times New Roman" w:eastAsiaTheme="minorHAnsi" w:hAnsi="Times New Roman" w:cs="Times New Roman"/>
                <w:sz w:val="18"/>
                <w:szCs w:val="18"/>
                <w:lang w:eastAsia="en-US"/>
              </w:rPr>
              <w:t>Актуализировать нормативно правовые акты органа местного самоуправления по профилактике терроризма и экстремизма в соответствии с действующим законодательством Российской Федерации, Республики Хакасия.</w:t>
            </w:r>
          </w:p>
        </w:tc>
        <w:tc>
          <w:tcPr>
            <w:tcW w:w="3938" w:type="dxa"/>
            <w:gridSpan w:val="3"/>
            <w:tcBorders>
              <w:top w:val="outset" w:sz="6" w:space="0" w:color="auto"/>
              <w:left w:val="single" w:sz="4" w:space="0" w:color="auto"/>
              <w:bottom w:val="nil"/>
              <w:right w:val="outset" w:sz="6" w:space="0" w:color="auto"/>
            </w:tcBorders>
          </w:tcPr>
          <w:p w:rsidR="00A936CB" w:rsidRPr="00A936CB" w:rsidRDefault="00A936CB" w:rsidP="00A936CB">
            <w:pPr>
              <w:tabs>
                <w:tab w:val="left" w:pos="1885"/>
                <w:tab w:val="center" w:pos="2041"/>
              </w:tabs>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outset" w:sz="6" w:space="0" w:color="auto"/>
              <w:left w:val="outset" w:sz="6" w:space="0" w:color="auto"/>
              <w:bottom w:val="nil"/>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270"/>
          <w:jc w:val="center"/>
        </w:trPr>
        <w:tc>
          <w:tcPr>
            <w:tcW w:w="843" w:type="dxa"/>
            <w:vMerge/>
            <w:tcBorders>
              <w:left w:val="outset" w:sz="6" w:space="0" w:color="auto"/>
              <w:right w:val="outset" w:sz="6" w:space="0" w:color="auto"/>
            </w:tcBorders>
            <w:vAlign w:val="center"/>
            <w:hideMark/>
          </w:tcPr>
          <w:p w:rsidR="00A936CB" w:rsidRPr="00A936CB" w:rsidRDefault="00A936CB" w:rsidP="00A936CB">
            <w:pPr>
              <w:rPr>
                <w:rFonts w:ascii="Times New Roman" w:hAnsi="Times New Roman" w:cs="Times New Roman"/>
              </w:rPr>
            </w:pPr>
          </w:p>
        </w:tc>
        <w:tc>
          <w:tcPr>
            <w:tcW w:w="2577" w:type="dxa"/>
            <w:vMerge/>
            <w:tcBorders>
              <w:left w:val="outset" w:sz="6" w:space="0" w:color="auto"/>
              <w:right w:val="outset" w:sz="6" w:space="0" w:color="auto"/>
            </w:tcBorders>
            <w:vAlign w:val="center"/>
            <w:hideMark/>
          </w:tcPr>
          <w:p w:rsidR="00A936CB" w:rsidRPr="00A936CB" w:rsidRDefault="00A936CB" w:rsidP="00A936CB">
            <w:pPr>
              <w:rPr>
                <w:rFonts w:ascii="Times New Roman" w:hAnsi="Times New Roman" w:cs="Times New Roman"/>
                <w:b/>
                <w:bCs/>
                <w:color w:val="1F282C"/>
                <w:sz w:val="20"/>
                <w:szCs w:val="20"/>
                <w:lang w:eastAsia="en-US"/>
              </w:rPr>
            </w:pPr>
          </w:p>
        </w:tc>
        <w:tc>
          <w:tcPr>
            <w:tcW w:w="4646" w:type="dxa"/>
            <w:tcBorders>
              <w:top w:val="single" w:sz="4" w:space="0" w:color="auto"/>
              <w:left w:val="outset" w:sz="6" w:space="0" w:color="auto"/>
              <w:bottom w:val="single" w:sz="4" w:space="0" w:color="auto"/>
              <w:right w:val="single" w:sz="4" w:space="0" w:color="auto"/>
            </w:tcBorders>
            <w:hideMark/>
          </w:tcPr>
          <w:p w:rsidR="00A936CB" w:rsidRPr="00A936CB" w:rsidRDefault="00A936CB" w:rsidP="000B4E88">
            <w:pPr>
              <w:ind w:firstLine="0"/>
              <w:rPr>
                <w:rFonts w:ascii="Times New Roman" w:hAnsi="Times New Roman" w:cs="Times New Roman"/>
                <w:sz w:val="18"/>
                <w:szCs w:val="18"/>
              </w:rPr>
            </w:pPr>
            <w:r w:rsidRPr="00A936CB">
              <w:rPr>
                <w:rFonts w:ascii="Times New Roman" w:hAnsi="Times New Roman" w:cs="Times New Roman"/>
                <w:sz w:val="18"/>
                <w:szCs w:val="18"/>
              </w:rPr>
              <w:t>Проведение тематических мероприятий для детей и молодёжи</w:t>
            </w:r>
          </w:p>
          <w:p w:rsidR="00A936CB" w:rsidRPr="00A936CB" w:rsidRDefault="00A936CB" w:rsidP="00A936CB">
            <w:pPr>
              <w:rPr>
                <w:rFonts w:ascii="Times New Roman" w:eastAsiaTheme="minorHAnsi" w:hAnsi="Times New Roman" w:cs="Times New Roman"/>
                <w:sz w:val="18"/>
                <w:szCs w:val="18"/>
                <w:lang w:eastAsia="en-US"/>
              </w:rPr>
            </w:pPr>
          </w:p>
        </w:tc>
        <w:tc>
          <w:tcPr>
            <w:tcW w:w="3938" w:type="dxa"/>
            <w:gridSpan w:val="3"/>
            <w:tcBorders>
              <w:top w:val="single" w:sz="4" w:space="0" w:color="auto"/>
              <w:left w:val="single" w:sz="4" w:space="0" w:color="auto"/>
              <w:bottom w:val="nil"/>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bottom w:val="nil"/>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699"/>
          <w:jc w:val="center"/>
        </w:trPr>
        <w:tc>
          <w:tcPr>
            <w:tcW w:w="843" w:type="dxa"/>
            <w:vMerge/>
            <w:tcBorders>
              <w:left w:val="outset" w:sz="6" w:space="0" w:color="auto"/>
              <w:right w:val="outset" w:sz="6" w:space="0" w:color="auto"/>
            </w:tcBorders>
            <w:vAlign w:val="center"/>
            <w:hideMark/>
          </w:tcPr>
          <w:p w:rsidR="00A936CB" w:rsidRPr="00A936CB" w:rsidRDefault="00A936CB" w:rsidP="00A936CB">
            <w:pPr>
              <w:rPr>
                <w:rFonts w:ascii="Times New Roman" w:hAnsi="Times New Roman" w:cs="Times New Roman"/>
              </w:rPr>
            </w:pPr>
          </w:p>
        </w:tc>
        <w:tc>
          <w:tcPr>
            <w:tcW w:w="2577" w:type="dxa"/>
            <w:vMerge/>
            <w:tcBorders>
              <w:left w:val="outset" w:sz="6" w:space="0" w:color="auto"/>
              <w:right w:val="outset" w:sz="6" w:space="0" w:color="auto"/>
            </w:tcBorders>
            <w:vAlign w:val="center"/>
            <w:hideMark/>
          </w:tcPr>
          <w:p w:rsidR="00A936CB" w:rsidRPr="00A936CB" w:rsidRDefault="00A936CB" w:rsidP="00A936CB">
            <w:pPr>
              <w:rPr>
                <w:rFonts w:ascii="Times New Roman" w:hAnsi="Times New Roman" w:cs="Times New Roman"/>
                <w:b/>
                <w:bCs/>
                <w:color w:val="1F282C"/>
                <w:sz w:val="20"/>
                <w:szCs w:val="20"/>
                <w:lang w:eastAsia="en-US"/>
              </w:rPr>
            </w:pPr>
          </w:p>
        </w:tc>
        <w:tc>
          <w:tcPr>
            <w:tcW w:w="4646" w:type="dxa"/>
            <w:tcBorders>
              <w:top w:val="single" w:sz="4" w:space="0" w:color="auto"/>
              <w:left w:val="outset" w:sz="6" w:space="0" w:color="auto"/>
              <w:bottom w:val="nil"/>
              <w:right w:val="single" w:sz="4" w:space="0" w:color="auto"/>
            </w:tcBorders>
            <w:hideMark/>
          </w:tcPr>
          <w:p w:rsidR="00A936CB" w:rsidRPr="00A936CB" w:rsidRDefault="00A936CB" w:rsidP="000B4E88">
            <w:pPr>
              <w:ind w:firstLine="0"/>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 xml:space="preserve">Организация и проведение           </w:t>
            </w:r>
            <w:r w:rsidRPr="00A936CB">
              <w:rPr>
                <w:rFonts w:ascii="Times New Roman" w:eastAsiaTheme="minorHAnsi" w:hAnsi="Times New Roman" w:cs="Times New Roman"/>
                <w:sz w:val="18"/>
                <w:szCs w:val="18"/>
                <w:lang w:eastAsia="en-US"/>
              </w:rPr>
              <w:br/>
              <w:t>межведомственных профилактических мероприятий по предупреждению, выявлению и пресечению: преступлений террористического характера; незаконной деятельности религиозных объединений граждан экстремистской направленности, в том числе действующих в молодежной среде</w:t>
            </w:r>
          </w:p>
        </w:tc>
        <w:tc>
          <w:tcPr>
            <w:tcW w:w="3938" w:type="dxa"/>
            <w:gridSpan w:val="3"/>
            <w:tcBorders>
              <w:top w:val="single" w:sz="4" w:space="0" w:color="auto"/>
              <w:left w:val="single" w:sz="4" w:space="0" w:color="auto"/>
              <w:bottom w:val="nil"/>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bottom w:val="nil"/>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576"/>
          <w:jc w:val="center"/>
        </w:trPr>
        <w:tc>
          <w:tcPr>
            <w:tcW w:w="843" w:type="dxa"/>
            <w:vMerge/>
            <w:tcBorders>
              <w:left w:val="outset" w:sz="6" w:space="0" w:color="auto"/>
              <w:right w:val="outset" w:sz="6" w:space="0" w:color="auto"/>
            </w:tcBorders>
            <w:vAlign w:val="center"/>
            <w:hideMark/>
          </w:tcPr>
          <w:p w:rsidR="00A936CB" w:rsidRPr="00A936CB" w:rsidRDefault="00A936CB" w:rsidP="00A936CB">
            <w:pPr>
              <w:rPr>
                <w:rFonts w:ascii="Times New Roman" w:hAnsi="Times New Roman" w:cs="Times New Roman"/>
              </w:rPr>
            </w:pPr>
          </w:p>
        </w:tc>
        <w:tc>
          <w:tcPr>
            <w:tcW w:w="2577" w:type="dxa"/>
            <w:vMerge/>
            <w:tcBorders>
              <w:left w:val="outset" w:sz="6" w:space="0" w:color="auto"/>
              <w:right w:val="outset" w:sz="6" w:space="0" w:color="auto"/>
            </w:tcBorders>
            <w:vAlign w:val="center"/>
            <w:hideMark/>
          </w:tcPr>
          <w:p w:rsidR="00A936CB" w:rsidRPr="00A936CB" w:rsidRDefault="00A936CB" w:rsidP="00A936CB">
            <w:pPr>
              <w:rPr>
                <w:rFonts w:ascii="Times New Roman" w:hAnsi="Times New Roman" w:cs="Times New Roman"/>
                <w:b/>
                <w:bCs/>
                <w:color w:val="1F282C"/>
                <w:sz w:val="20"/>
                <w:szCs w:val="20"/>
                <w:lang w:eastAsia="en-US"/>
              </w:rPr>
            </w:pPr>
          </w:p>
        </w:tc>
        <w:tc>
          <w:tcPr>
            <w:tcW w:w="4646" w:type="dxa"/>
            <w:tcBorders>
              <w:top w:val="single" w:sz="4" w:space="0" w:color="auto"/>
              <w:left w:val="outset" w:sz="6" w:space="0" w:color="auto"/>
              <w:bottom w:val="nil"/>
              <w:right w:val="single" w:sz="4" w:space="0" w:color="auto"/>
            </w:tcBorders>
            <w:hideMark/>
          </w:tcPr>
          <w:p w:rsidR="00A936CB" w:rsidRPr="00A936CB" w:rsidRDefault="00A936CB" w:rsidP="000B4E88">
            <w:pPr>
              <w:ind w:firstLine="0"/>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Организовать изготовление, приобретение буклетов, плакатов, памяток, и рекомендаций для учреждений, предприятий, организаций, расположенных на территории   Соленоозерного сельсовета по антитеррористической тематике</w:t>
            </w:r>
          </w:p>
        </w:tc>
        <w:tc>
          <w:tcPr>
            <w:tcW w:w="1924" w:type="dxa"/>
            <w:gridSpan w:val="2"/>
            <w:tcBorders>
              <w:top w:val="single" w:sz="4" w:space="0" w:color="auto"/>
              <w:left w:val="single" w:sz="4" w:space="0" w:color="auto"/>
              <w:right w:val="single" w:sz="4"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w:t>
            </w:r>
          </w:p>
        </w:tc>
        <w:tc>
          <w:tcPr>
            <w:tcW w:w="2014" w:type="dxa"/>
            <w:tcBorders>
              <w:top w:val="single" w:sz="4" w:space="0" w:color="auto"/>
              <w:left w:val="single" w:sz="4" w:space="0" w:color="auto"/>
              <w:right w:val="single" w:sz="4"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0</w:t>
            </w:r>
          </w:p>
        </w:tc>
        <w:tc>
          <w:tcPr>
            <w:tcW w:w="1738" w:type="dxa"/>
            <w:tcBorders>
              <w:top w:val="single" w:sz="4" w:space="0" w:color="auto"/>
              <w:left w:val="single" w:sz="4" w:space="0" w:color="auto"/>
              <w:right w:val="single" w:sz="4" w:space="0" w:color="auto"/>
            </w:tcBorders>
          </w:tcPr>
          <w:p w:rsidR="00A936CB" w:rsidRPr="00A936CB" w:rsidRDefault="00A936CB" w:rsidP="00A936CB">
            <w:pPr>
              <w:jc w:val="center"/>
              <w:rPr>
                <w:rFonts w:ascii="Times New Roman" w:hAnsi="Times New Roman" w:cs="Times New Roman"/>
                <w:sz w:val="20"/>
                <w:szCs w:val="20"/>
              </w:rPr>
            </w:pPr>
          </w:p>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0</w:t>
            </w:r>
          </w:p>
          <w:p w:rsidR="00A936CB" w:rsidRPr="00A936CB" w:rsidRDefault="00A936CB" w:rsidP="00A936CB">
            <w:pPr>
              <w:jc w:val="center"/>
              <w:rPr>
                <w:rFonts w:ascii="Times New Roman" w:hAnsi="Times New Roman" w:cs="Times New Roman"/>
                <w:sz w:val="20"/>
                <w:szCs w:val="20"/>
              </w:rPr>
            </w:pPr>
          </w:p>
        </w:tc>
      </w:tr>
      <w:tr w:rsidR="00A936CB" w:rsidRPr="00A936CB" w:rsidTr="000B4E88">
        <w:trPr>
          <w:trHeight w:val="495"/>
          <w:jc w:val="center"/>
        </w:trPr>
        <w:tc>
          <w:tcPr>
            <w:tcW w:w="843" w:type="dxa"/>
            <w:vMerge/>
            <w:tcBorders>
              <w:left w:val="outset" w:sz="6" w:space="0" w:color="auto"/>
              <w:right w:val="outset" w:sz="6" w:space="0" w:color="auto"/>
            </w:tcBorders>
            <w:vAlign w:val="center"/>
            <w:hideMark/>
          </w:tcPr>
          <w:p w:rsidR="00A936CB" w:rsidRPr="00A936CB" w:rsidRDefault="00A936CB" w:rsidP="00A936CB">
            <w:pPr>
              <w:rPr>
                <w:rFonts w:ascii="Times New Roman" w:hAnsi="Times New Roman" w:cs="Times New Roman"/>
              </w:rPr>
            </w:pPr>
          </w:p>
        </w:tc>
        <w:tc>
          <w:tcPr>
            <w:tcW w:w="2577" w:type="dxa"/>
            <w:vMerge/>
            <w:tcBorders>
              <w:left w:val="outset" w:sz="6" w:space="0" w:color="auto"/>
              <w:right w:val="outset" w:sz="6" w:space="0" w:color="auto"/>
            </w:tcBorders>
            <w:hideMark/>
          </w:tcPr>
          <w:p w:rsidR="00A936CB" w:rsidRPr="00A936CB" w:rsidRDefault="00A936CB" w:rsidP="00A936CB">
            <w:pPr>
              <w:rPr>
                <w:rFonts w:ascii="Times New Roman" w:hAnsi="Times New Roman" w:cs="Times New Roman"/>
                <w:sz w:val="20"/>
                <w:szCs w:val="20"/>
              </w:rPr>
            </w:pPr>
          </w:p>
        </w:tc>
        <w:tc>
          <w:tcPr>
            <w:tcW w:w="4646" w:type="dxa"/>
            <w:tcBorders>
              <w:top w:val="single" w:sz="4" w:space="0" w:color="auto"/>
              <w:left w:val="outset" w:sz="6" w:space="0" w:color="auto"/>
              <w:bottom w:val="single" w:sz="4" w:space="0" w:color="auto"/>
              <w:right w:val="single" w:sz="4" w:space="0" w:color="auto"/>
            </w:tcBorders>
            <w:hideMark/>
          </w:tcPr>
          <w:p w:rsidR="00A936CB" w:rsidRPr="00A936CB" w:rsidRDefault="00A936CB" w:rsidP="000B4E88">
            <w:pPr>
              <w:ind w:firstLine="0"/>
              <w:rPr>
                <w:rFonts w:ascii="Times New Roman" w:hAnsi="Times New Roman" w:cs="Times New Roman"/>
                <w:color w:val="000000"/>
                <w:sz w:val="18"/>
                <w:szCs w:val="18"/>
                <w:lang w:eastAsia="en-US"/>
              </w:rPr>
            </w:pPr>
            <w:r w:rsidRPr="00A936CB">
              <w:rPr>
                <w:rFonts w:ascii="Times New Roman" w:eastAsiaTheme="minorHAnsi" w:hAnsi="Times New Roman" w:cs="Times New Roman"/>
                <w:sz w:val="18"/>
                <w:szCs w:val="18"/>
                <w:lang w:eastAsia="en-US"/>
              </w:rPr>
              <w:t>Информирование населения по вопросам противодействия терроризму, предупреждению террористических актов, поведению в условиях возникновения ЧС через СМИ и на официальном сайте администрации в сети Интернет</w:t>
            </w:r>
          </w:p>
        </w:tc>
        <w:tc>
          <w:tcPr>
            <w:tcW w:w="3938" w:type="dxa"/>
            <w:gridSpan w:val="3"/>
            <w:tcBorders>
              <w:top w:val="single" w:sz="4" w:space="0" w:color="auto"/>
              <w:left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hRule="exact" w:val="405"/>
          <w:jc w:val="center"/>
        </w:trPr>
        <w:tc>
          <w:tcPr>
            <w:tcW w:w="843" w:type="dxa"/>
            <w:vMerge/>
            <w:tcBorders>
              <w:left w:val="outset" w:sz="6" w:space="0" w:color="auto"/>
              <w:right w:val="outset" w:sz="6" w:space="0" w:color="auto"/>
            </w:tcBorders>
            <w:hideMark/>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hideMark/>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bottom w:val="single" w:sz="4" w:space="0" w:color="auto"/>
              <w:right w:val="single" w:sz="4" w:space="0" w:color="auto"/>
            </w:tcBorders>
          </w:tcPr>
          <w:p w:rsidR="00A936CB" w:rsidRPr="00A936CB" w:rsidRDefault="00A936CB" w:rsidP="000B4E88">
            <w:pPr>
              <w:ind w:firstLine="0"/>
              <w:rPr>
                <w:rFonts w:ascii="Times New Roman" w:eastAsiaTheme="minorHAnsi" w:hAnsi="Times New Roman" w:cs="Times New Roman"/>
                <w:spacing w:val="-4"/>
                <w:sz w:val="18"/>
                <w:szCs w:val="18"/>
                <w:lang w:eastAsia="en-US"/>
              </w:rPr>
            </w:pPr>
            <w:r w:rsidRPr="00A936CB">
              <w:rPr>
                <w:rFonts w:ascii="Times New Roman" w:eastAsiaTheme="minorHAnsi" w:hAnsi="Times New Roman" w:cs="Times New Roman"/>
                <w:sz w:val="18"/>
                <w:szCs w:val="18"/>
                <w:lang w:eastAsia="en-US"/>
              </w:rPr>
              <w:t>Распространение среди читателей библиотеки информационных материалов, содействующих повышению уровня толерантного сознания молодежи</w:t>
            </w:r>
          </w:p>
        </w:tc>
        <w:tc>
          <w:tcPr>
            <w:tcW w:w="3938" w:type="dxa"/>
            <w:gridSpan w:val="3"/>
            <w:tcBorders>
              <w:top w:val="single" w:sz="4" w:space="0" w:color="auto"/>
              <w:left w:val="single" w:sz="4"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bottom w:val="single" w:sz="4" w:space="0" w:color="auto"/>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hRule="exact" w:val="555"/>
          <w:jc w:val="center"/>
        </w:trPr>
        <w:tc>
          <w:tcPr>
            <w:tcW w:w="843" w:type="dxa"/>
            <w:vMerge/>
            <w:tcBorders>
              <w:left w:val="outset" w:sz="6" w:space="0" w:color="auto"/>
              <w:right w:val="outset" w:sz="6" w:space="0" w:color="auto"/>
            </w:tcBorders>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bottom w:val="single" w:sz="4" w:space="0" w:color="auto"/>
              <w:right w:val="single" w:sz="4" w:space="0" w:color="auto"/>
            </w:tcBorders>
          </w:tcPr>
          <w:p w:rsidR="00A936CB" w:rsidRPr="00A936CB" w:rsidRDefault="00A936CB" w:rsidP="000B4E88">
            <w:pPr>
              <w:ind w:firstLine="0"/>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Организовать и провести круглые столы,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w:t>
            </w:r>
          </w:p>
        </w:tc>
        <w:tc>
          <w:tcPr>
            <w:tcW w:w="3938" w:type="dxa"/>
            <w:gridSpan w:val="3"/>
            <w:tcBorders>
              <w:top w:val="single" w:sz="4" w:space="0" w:color="auto"/>
              <w:left w:val="single" w:sz="4"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hRule="exact" w:val="846"/>
          <w:jc w:val="center"/>
        </w:trPr>
        <w:tc>
          <w:tcPr>
            <w:tcW w:w="843" w:type="dxa"/>
            <w:vMerge/>
            <w:tcBorders>
              <w:left w:val="outset" w:sz="6" w:space="0" w:color="auto"/>
              <w:right w:val="outset" w:sz="6" w:space="0" w:color="auto"/>
            </w:tcBorders>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bottom w:val="single" w:sz="4" w:space="0" w:color="auto"/>
              <w:right w:val="single" w:sz="4" w:space="0" w:color="auto"/>
            </w:tcBorders>
          </w:tcPr>
          <w:p w:rsidR="00A936CB" w:rsidRPr="00A936CB" w:rsidRDefault="00A936CB" w:rsidP="000B4E88">
            <w:pPr>
              <w:ind w:firstLine="0"/>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Организовать размещение на территории Соленоозерного сельсовета (на информационных стендах) информации для приезжих граждан, требования действующего миграционного законодательства, также контактных телефонов о том, куда следует обращаться</w:t>
            </w:r>
          </w:p>
          <w:p w:rsidR="00A936CB" w:rsidRPr="00A936CB" w:rsidRDefault="00A936CB" w:rsidP="00A936CB">
            <w:pPr>
              <w:rPr>
                <w:rFonts w:ascii="Times New Roman" w:eastAsiaTheme="minorHAnsi" w:hAnsi="Times New Roman" w:cs="Times New Roman"/>
                <w:sz w:val="18"/>
                <w:szCs w:val="18"/>
                <w:lang w:eastAsia="en-US"/>
              </w:rPr>
            </w:pPr>
          </w:p>
          <w:p w:rsidR="00A936CB" w:rsidRPr="00A936CB" w:rsidRDefault="00A936CB" w:rsidP="00A936CB">
            <w:pPr>
              <w:rPr>
                <w:rFonts w:ascii="Times New Roman" w:eastAsiaTheme="minorHAnsi" w:hAnsi="Times New Roman" w:cs="Times New Roman"/>
                <w:sz w:val="18"/>
                <w:szCs w:val="18"/>
                <w:lang w:eastAsia="en-US"/>
              </w:rPr>
            </w:pPr>
          </w:p>
          <w:p w:rsidR="00A936CB" w:rsidRPr="00A936CB" w:rsidRDefault="00A936CB" w:rsidP="00A936CB">
            <w:pPr>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w:t>
            </w:r>
          </w:p>
          <w:p w:rsidR="00A936CB" w:rsidRPr="00A936CB" w:rsidRDefault="00A936CB" w:rsidP="00A936CB">
            <w:pPr>
              <w:rPr>
                <w:rFonts w:ascii="Times New Roman" w:eastAsiaTheme="minorHAnsi" w:hAnsi="Times New Roman" w:cs="Times New Roman"/>
                <w:sz w:val="18"/>
                <w:szCs w:val="18"/>
                <w:lang w:eastAsia="en-US"/>
              </w:rPr>
            </w:pPr>
          </w:p>
        </w:tc>
        <w:tc>
          <w:tcPr>
            <w:tcW w:w="3938" w:type="dxa"/>
            <w:gridSpan w:val="3"/>
            <w:tcBorders>
              <w:top w:val="single" w:sz="4" w:space="0" w:color="auto"/>
              <w:left w:val="single" w:sz="4"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hRule="exact" w:val="780"/>
          <w:jc w:val="center"/>
        </w:trPr>
        <w:tc>
          <w:tcPr>
            <w:tcW w:w="843" w:type="dxa"/>
            <w:vMerge/>
            <w:tcBorders>
              <w:left w:val="outset" w:sz="6" w:space="0" w:color="auto"/>
              <w:right w:val="outset" w:sz="6" w:space="0" w:color="auto"/>
            </w:tcBorders>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tcPr>
          <w:p w:rsidR="00A936CB" w:rsidRPr="00A936CB" w:rsidRDefault="00A936CB" w:rsidP="00A936CB">
            <w:pPr>
              <w:shd w:val="clear" w:color="auto" w:fill="FFFFFF"/>
              <w:rPr>
                <w:rFonts w:ascii="Times New Roman" w:hAnsi="Times New Roman" w:cs="Times New Roman"/>
                <w:sz w:val="20"/>
                <w:szCs w:val="20"/>
              </w:rPr>
            </w:pPr>
          </w:p>
        </w:tc>
        <w:tc>
          <w:tcPr>
            <w:tcW w:w="4646" w:type="dxa"/>
            <w:tcBorders>
              <w:top w:val="single" w:sz="4" w:space="0" w:color="auto"/>
              <w:left w:val="outset" w:sz="6" w:space="0" w:color="auto"/>
              <w:bottom w:val="single" w:sz="4" w:space="0" w:color="auto"/>
              <w:right w:val="single" w:sz="4" w:space="0" w:color="auto"/>
            </w:tcBorders>
          </w:tcPr>
          <w:p w:rsidR="00A936CB" w:rsidRPr="00A936CB" w:rsidRDefault="00A936CB" w:rsidP="00A936CB">
            <w:pPr>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Организоват</w:t>
            </w:r>
            <w:r w:rsidR="000B4E88">
              <w:rPr>
                <w:rFonts w:ascii="Times New Roman" w:eastAsiaTheme="minorHAnsi" w:hAnsi="Times New Roman" w:cs="Times New Roman"/>
                <w:sz w:val="18"/>
                <w:szCs w:val="18"/>
                <w:lang w:eastAsia="en-US"/>
              </w:rPr>
              <w:t xml:space="preserve">ь и провести тематические </w:t>
            </w:r>
            <w:proofErr w:type="spellStart"/>
            <w:r w:rsidR="000B4E88">
              <w:rPr>
                <w:rFonts w:ascii="Times New Roman" w:eastAsiaTheme="minorHAnsi" w:hAnsi="Times New Roman" w:cs="Times New Roman"/>
                <w:sz w:val="18"/>
                <w:szCs w:val="18"/>
                <w:lang w:eastAsia="en-US"/>
              </w:rPr>
              <w:t>мероп</w:t>
            </w:r>
            <w:r w:rsidRPr="00A936CB">
              <w:rPr>
                <w:rFonts w:ascii="Times New Roman" w:eastAsiaTheme="minorHAnsi" w:hAnsi="Times New Roman" w:cs="Times New Roman"/>
                <w:sz w:val="18"/>
                <w:szCs w:val="18"/>
                <w:lang w:eastAsia="en-US"/>
              </w:rPr>
              <w:t>иятия</w:t>
            </w:r>
            <w:proofErr w:type="spellEnd"/>
            <w:r w:rsidRPr="00A936CB">
              <w:rPr>
                <w:rFonts w:ascii="Times New Roman" w:eastAsiaTheme="minorHAnsi" w:hAnsi="Times New Roman" w:cs="Times New Roman"/>
                <w:sz w:val="18"/>
                <w:szCs w:val="18"/>
                <w:lang w:eastAsia="en-US"/>
              </w:rPr>
              <w:t xml:space="preserve"> с целью формирования у граждан уважительного отношения к традициям и обычаям различных народов и национальностей</w:t>
            </w:r>
          </w:p>
        </w:tc>
        <w:tc>
          <w:tcPr>
            <w:tcW w:w="3938" w:type="dxa"/>
            <w:gridSpan w:val="3"/>
            <w:tcBorders>
              <w:top w:val="single" w:sz="4" w:space="0" w:color="auto"/>
              <w:left w:val="single" w:sz="4"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407"/>
          <w:jc w:val="center"/>
        </w:trPr>
        <w:tc>
          <w:tcPr>
            <w:tcW w:w="843" w:type="dxa"/>
            <w:vMerge/>
            <w:tcBorders>
              <w:left w:val="outset" w:sz="6" w:space="0" w:color="auto"/>
              <w:right w:val="outset" w:sz="6" w:space="0" w:color="auto"/>
            </w:tcBorders>
            <w:vAlign w:val="center"/>
            <w:hideMark/>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vAlign w:val="center"/>
            <w:hideMark/>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bottom w:val="single" w:sz="4" w:space="0" w:color="auto"/>
              <w:right w:val="single" w:sz="4" w:space="0" w:color="auto"/>
            </w:tcBorders>
            <w:hideMark/>
          </w:tcPr>
          <w:p w:rsidR="00A936CB" w:rsidRPr="00A936CB" w:rsidRDefault="00A936CB" w:rsidP="000B4E88">
            <w:pPr>
              <w:ind w:firstLine="0"/>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Организация и проведение семинаров, «</w:t>
            </w:r>
            <w:hyperlink r:id="rId5" w:tooltip="Круглые столы" w:history="1">
              <w:r w:rsidRPr="00A936CB">
                <w:rPr>
                  <w:rFonts w:ascii="Times New Roman" w:hAnsi="Times New Roman" w:cs="Times New Roman"/>
                  <w:color w:val="0000FF"/>
                  <w:sz w:val="18"/>
                  <w:szCs w:val="18"/>
                  <w:u w:val="single"/>
                  <w:lang w:eastAsia="en-US"/>
                </w:rPr>
                <w:t>круглых столов</w:t>
              </w:r>
            </w:hyperlink>
            <w:r w:rsidRPr="00A936CB">
              <w:rPr>
                <w:rFonts w:ascii="Times New Roman" w:eastAsiaTheme="minorHAnsi" w:hAnsi="Times New Roman" w:cs="Times New Roman"/>
                <w:sz w:val="18"/>
                <w:szCs w:val="18"/>
                <w:lang w:eastAsia="en-US"/>
              </w:rPr>
              <w:t>» и других мероприятий по вопросам миграции. В том числе:</w:t>
            </w:r>
          </w:p>
          <w:p w:rsidR="00A936CB" w:rsidRPr="00A936CB" w:rsidRDefault="00A936CB" w:rsidP="00A936CB">
            <w:pPr>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 о проблемах регулирования миграционных процессов;</w:t>
            </w:r>
          </w:p>
          <w:p w:rsidR="00A936CB" w:rsidRPr="00A936CB" w:rsidRDefault="00A936CB" w:rsidP="00A936CB">
            <w:pPr>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 о вопросах получения образования детьми мигрантов;</w:t>
            </w:r>
          </w:p>
          <w:p w:rsidR="00A936CB" w:rsidRPr="00A936CB" w:rsidRDefault="00A936CB" w:rsidP="00A936CB">
            <w:pPr>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-о проблемах регулирования социально-трудовых отношений с иностранными работниками;</w:t>
            </w:r>
          </w:p>
          <w:p w:rsidR="00A936CB" w:rsidRPr="00A936CB" w:rsidRDefault="00A936CB" w:rsidP="00A936CB">
            <w:pPr>
              <w:rPr>
                <w:rFonts w:ascii="Times New Roman" w:hAnsi="Times New Roman" w:cs="Times New Roman"/>
                <w:color w:val="000000"/>
                <w:sz w:val="18"/>
                <w:szCs w:val="18"/>
                <w:lang w:eastAsia="en-US"/>
              </w:rPr>
            </w:pPr>
            <w:r w:rsidRPr="00A936CB">
              <w:rPr>
                <w:rFonts w:ascii="Times New Roman" w:eastAsiaTheme="minorHAnsi" w:hAnsi="Times New Roman" w:cs="Times New Roman"/>
                <w:sz w:val="18"/>
                <w:szCs w:val="18"/>
                <w:lang w:eastAsia="en-US"/>
              </w:rPr>
              <w:t>- по вопросам интеграции мигрантов, включая вопросы толерантности и культурной их адаптации и др.</w:t>
            </w:r>
          </w:p>
        </w:tc>
        <w:tc>
          <w:tcPr>
            <w:tcW w:w="3938" w:type="dxa"/>
            <w:gridSpan w:val="3"/>
            <w:tcBorders>
              <w:top w:val="single" w:sz="4" w:space="0" w:color="auto"/>
              <w:left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p w:rsidR="00A936CB" w:rsidRPr="00A936CB" w:rsidRDefault="00A936CB" w:rsidP="00A936CB">
            <w:pPr>
              <w:jc w:val="center"/>
              <w:rPr>
                <w:rFonts w:ascii="Times New Roman" w:hAnsi="Times New Roman" w:cs="Times New Roman"/>
                <w:sz w:val="20"/>
                <w:szCs w:val="20"/>
              </w:rPr>
            </w:pPr>
          </w:p>
        </w:tc>
        <w:tc>
          <w:tcPr>
            <w:tcW w:w="1738" w:type="dxa"/>
            <w:tcBorders>
              <w:top w:val="single" w:sz="4" w:space="0" w:color="auto"/>
              <w:left w:val="outset" w:sz="6" w:space="0" w:color="auto"/>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441"/>
          <w:jc w:val="center"/>
        </w:trPr>
        <w:tc>
          <w:tcPr>
            <w:tcW w:w="843" w:type="dxa"/>
            <w:vMerge/>
            <w:tcBorders>
              <w:left w:val="outset" w:sz="6" w:space="0" w:color="auto"/>
              <w:right w:val="outset" w:sz="6" w:space="0" w:color="auto"/>
            </w:tcBorders>
            <w:vAlign w:val="center"/>
            <w:hideMark/>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vAlign w:val="center"/>
            <w:hideMark/>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right w:val="single" w:sz="4" w:space="0" w:color="auto"/>
            </w:tcBorders>
            <w:vAlign w:val="center"/>
            <w:hideMark/>
          </w:tcPr>
          <w:p w:rsidR="00A936CB" w:rsidRPr="00A936CB" w:rsidRDefault="00A936CB" w:rsidP="00A936CB">
            <w:pPr>
              <w:rPr>
                <w:rFonts w:ascii="Times New Roman" w:eastAsiaTheme="minorHAnsi" w:hAnsi="Times New Roman" w:cs="Times New Roman"/>
                <w:spacing w:val="-4"/>
                <w:sz w:val="18"/>
                <w:szCs w:val="18"/>
                <w:lang w:eastAsia="en-US"/>
              </w:rPr>
            </w:pPr>
            <w:r w:rsidRPr="00A936CB">
              <w:rPr>
                <w:rFonts w:ascii="Times New Roman" w:eastAsiaTheme="minorHAnsi" w:hAnsi="Times New Roman" w:cs="Times New Roman"/>
                <w:sz w:val="18"/>
                <w:szCs w:val="18"/>
                <w:lang w:eastAsia="en-US"/>
              </w:rPr>
              <w:t>Выявление фактов осквернения фасадов зданий и иных сооружений посредством нанесения нацистской символики, лозунгов экстремистского характера, формирующих негативное отношение к мигрантам с последующим уведомлением органов полиции и очисткой от надписей, рисунков, нанесенных граффити.</w:t>
            </w:r>
          </w:p>
        </w:tc>
        <w:tc>
          <w:tcPr>
            <w:tcW w:w="3938" w:type="dxa"/>
            <w:gridSpan w:val="3"/>
            <w:tcBorders>
              <w:top w:val="single" w:sz="4" w:space="0" w:color="auto"/>
              <w:left w:val="single" w:sz="4" w:space="0" w:color="auto"/>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 xml:space="preserve">Финансирование не требуется </w:t>
            </w:r>
          </w:p>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Не выявлено</w:t>
            </w:r>
          </w:p>
        </w:tc>
        <w:tc>
          <w:tcPr>
            <w:tcW w:w="1738" w:type="dxa"/>
            <w:tcBorders>
              <w:top w:val="single" w:sz="4" w:space="0" w:color="auto"/>
              <w:left w:val="outset" w:sz="6" w:space="0" w:color="auto"/>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745"/>
          <w:jc w:val="center"/>
        </w:trPr>
        <w:tc>
          <w:tcPr>
            <w:tcW w:w="843" w:type="dxa"/>
            <w:vMerge/>
            <w:tcBorders>
              <w:left w:val="outset" w:sz="6" w:space="0" w:color="auto"/>
              <w:right w:val="outset" w:sz="6" w:space="0" w:color="auto"/>
            </w:tcBorders>
            <w:vAlign w:val="center"/>
            <w:hideMark/>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vAlign w:val="center"/>
            <w:hideMark/>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right w:val="single" w:sz="4" w:space="0" w:color="auto"/>
            </w:tcBorders>
            <w:vAlign w:val="center"/>
            <w:hideMark/>
          </w:tcPr>
          <w:p w:rsidR="00A936CB" w:rsidRPr="00A936CB" w:rsidRDefault="00A936CB" w:rsidP="000B4E88">
            <w:pPr>
              <w:ind w:firstLine="0"/>
              <w:rPr>
                <w:rFonts w:ascii="Times New Roman" w:eastAsiaTheme="minorHAnsi" w:hAnsi="Times New Roman" w:cs="Times New Roman"/>
                <w:spacing w:val="-4"/>
                <w:sz w:val="18"/>
                <w:szCs w:val="18"/>
                <w:lang w:eastAsia="en-US"/>
              </w:rPr>
            </w:pPr>
            <w:r w:rsidRPr="00A936CB">
              <w:rPr>
                <w:rFonts w:ascii="Times New Roman" w:eastAsiaTheme="minorHAnsi" w:hAnsi="Times New Roman" w:cs="Times New Roman"/>
                <w:sz w:val="18"/>
                <w:szCs w:val="18"/>
                <w:lang w:eastAsia="en-US"/>
              </w:rPr>
              <w:t>Содействие проведению мероприятий, приуроченных к памятным датам в истории народов России (День Победы Советского народа в ВОВ, День образования России, День памяти и скорби (начало ВОВ), День Российского флага</w:t>
            </w:r>
          </w:p>
        </w:tc>
        <w:tc>
          <w:tcPr>
            <w:tcW w:w="3938" w:type="dxa"/>
            <w:gridSpan w:val="3"/>
            <w:tcBorders>
              <w:top w:val="single" w:sz="4" w:space="0" w:color="auto"/>
              <w:left w:val="single" w:sz="4" w:space="0" w:color="auto"/>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p w:rsidR="00A936CB" w:rsidRPr="00A936CB" w:rsidRDefault="00A936CB" w:rsidP="00A936CB">
            <w:pPr>
              <w:jc w:val="center"/>
              <w:rPr>
                <w:rFonts w:ascii="Times New Roman" w:eastAsiaTheme="minorHAnsi" w:hAnsi="Times New Roman" w:cs="Times New Roman"/>
                <w:sz w:val="20"/>
                <w:szCs w:val="20"/>
                <w:lang w:eastAsia="en-US"/>
              </w:rPr>
            </w:pPr>
          </w:p>
        </w:tc>
        <w:tc>
          <w:tcPr>
            <w:tcW w:w="1738" w:type="dxa"/>
            <w:tcBorders>
              <w:top w:val="single" w:sz="4" w:space="0" w:color="auto"/>
              <w:left w:val="outset" w:sz="6" w:space="0" w:color="auto"/>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625"/>
          <w:jc w:val="center"/>
        </w:trPr>
        <w:tc>
          <w:tcPr>
            <w:tcW w:w="843" w:type="dxa"/>
            <w:vMerge/>
            <w:tcBorders>
              <w:left w:val="outset" w:sz="6" w:space="0" w:color="auto"/>
              <w:right w:val="outset" w:sz="6" w:space="0" w:color="auto"/>
            </w:tcBorders>
            <w:vAlign w:val="center"/>
            <w:hideMark/>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vAlign w:val="center"/>
            <w:hideMark/>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right w:val="single" w:sz="4" w:space="0" w:color="auto"/>
            </w:tcBorders>
            <w:hideMark/>
          </w:tcPr>
          <w:p w:rsidR="00A936CB" w:rsidRPr="00A936CB" w:rsidRDefault="00A936CB" w:rsidP="000B4E88">
            <w:pPr>
              <w:ind w:firstLine="0"/>
              <w:rPr>
                <w:rFonts w:ascii="Times New Roman" w:eastAsiaTheme="minorHAnsi" w:hAnsi="Times New Roman" w:cs="Times New Roman"/>
                <w:spacing w:val="-4"/>
                <w:sz w:val="18"/>
                <w:szCs w:val="18"/>
                <w:lang w:eastAsia="en-US"/>
              </w:rPr>
            </w:pPr>
            <w:r w:rsidRPr="00A936CB">
              <w:rPr>
                <w:rFonts w:ascii="Times New Roman" w:eastAsiaTheme="minorHAnsi" w:hAnsi="Times New Roman" w:cs="Times New Roman"/>
                <w:sz w:val="18"/>
                <w:szCs w:val="18"/>
                <w:shd w:val="clear" w:color="auto" w:fill="FFFFFF"/>
                <w:lang w:eastAsia="en-US"/>
              </w:rPr>
              <w:t>Реализация мероприятий, направленных на распространение знаний об истории и культуре коренного населения Республики Хакасия (день родного языка (история коренных народов).</w:t>
            </w:r>
          </w:p>
        </w:tc>
        <w:tc>
          <w:tcPr>
            <w:tcW w:w="3938" w:type="dxa"/>
            <w:gridSpan w:val="3"/>
            <w:tcBorders>
              <w:top w:val="single" w:sz="4" w:space="0" w:color="auto"/>
              <w:left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right w:val="outset" w:sz="6" w:space="0" w:color="auto"/>
            </w:tcBorders>
            <w:hideMark/>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939"/>
          <w:jc w:val="center"/>
        </w:trPr>
        <w:tc>
          <w:tcPr>
            <w:tcW w:w="843" w:type="dxa"/>
            <w:vMerge/>
            <w:tcBorders>
              <w:left w:val="outset" w:sz="6" w:space="0" w:color="auto"/>
              <w:right w:val="outset" w:sz="6" w:space="0" w:color="auto"/>
            </w:tcBorders>
            <w:vAlign w:val="center"/>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vAlign w:val="center"/>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right w:val="single" w:sz="4" w:space="0" w:color="auto"/>
            </w:tcBorders>
          </w:tcPr>
          <w:p w:rsidR="00A936CB" w:rsidRPr="00A936CB" w:rsidRDefault="00A936CB" w:rsidP="000B4E88">
            <w:pPr>
              <w:ind w:firstLine="0"/>
              <w:rPr>
                <w:rFonts w:ascii="Times New Roman" w:eastAsiaTheme="minorHAnsi" w:hAnsi="Times New Roman" w:cs="Times New Roman"/>
                <w:spacing w:val="-4"/>
                <w:sz w:val="18"/>
                <w:szCs w:val="18"/>
                <w:lang w:eastAsia="en-US"/>
              </w:rPr>
            </w:pPr>
            <w:r w:rsidRPr="00A936CB">
              <w:rPr>
                <w:rFonts w:ascii="Times New Roman" w:eastAsiaTheme="minorHAnsi" w:hAnsi="Times New Roman" w:cs="Times New Roman"/>
                <w:sz w:val="18"/>
                <w:szCs w:val="18"/>
                <w:shd w:val="clear" w:color="auto" w:fill="FFFFFF"/>
                <w:lang w:eastAsia="en-US"/>
              </w:rPr>
              <w:t>Мониторинг обращений граждан о фактах нарушения принципа равноправия граждан независимо от  расы, национальности,  языка, отношения к  религии, убеждений, принадлежности к общественным   объединениям, а также других обстоятельств при приеме на работу, при замещении должностей муниципальной службы, при формировании кадрового  резерва.</w:t>
            </w:r>
          </w:p>
        </w:tc>
        <w:tc>
          <w:tcPr>
            <w:tcW w:w="3938" w:type="dxa"/>
            <w:gridSpan w:val="3"/>
            <w:tcBorders>
              <w:top w:val="single" w:sz="4" w:space="0" w:color="auto"/>
              <w:left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Обращений не поступало</w:t>
            </w:r>
          </w:p>
        </w:tc>
        <w:tc>
          <w:tcPr>
            <w:tcW w:w="1738" w:type="dxa"/>
            <w:tcBorders>
              <w:top w:val="single" w:sz="4" w:space="0" w:color="auto"/>
              <w:left w:val="outset" w:sz="6"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747"/>
          <w:jc w:val="center"/>
        </w:trPr>
        <w:tc>
          <w:tcPr>
            <w:tcW w:w="843" w:type="dxa"/>
            <w:vMerge/>
            <w:tcBorders>
              <w:left w:val="outset" w:sz="6" w:space="0" w:color="auto"/>
              <w:right w:val="outset" w:sz="6" w:space="0" w:color="auto"/>
            </w:tcBorders>
            <w:vAlign w:val="center"/>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vAlign w:val="center"/>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right w:val="single" w:sz="4" w:space="0" w:color="auto"/>
            </w:tcBorders>
          </w:tcPr>
          <w:p w:rsidR="00A936CB" w:rsidRPr="00A936CB" w:rsidRDefault="00A936CB" w:rsidP="000B4E88">
            <w:pPr>
              <w:ind w:firstLine="0"/>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Содействие проведению торжественных мероприятий, приуроченных к праздничным и памятным датам в истории народов России, в том числе посвященных:</w:t>
            </w:r>
          </w:p>
          <w:p w:rsidR="00A936CB" w:rsidRPr="00A936CB" w:rsidRDefault="00A936CB" w:rsidP="00A936CB">
            <w:pPr>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Дню славянской письменности и культуры:</w:t>
            </w:r>
          </w:p>
          <w:p w:rsidR="00A936CB" w:rsidRPr="00A936CB" w:rsidRDefault="00A936CB" w:rsidP="00A936CB">
            <w:pPr>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Дню России; Дню народного единства.</w:t>
            </w:r>
          </w:p>
        </w:tc>
        <w:tc>
          <w:tcPr>
            <w:tcW w:w="3938" w:type="dxa"/>
            <w:gridSpan w:val="3"/>
            <w:tcBorders>
              <w:top w:val="single" w:sz="4" w:space="0" w:color="auto"/>
              <w:left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685"/>
          <w:jc w:val="center"/>
        </w:trPr>
        <w:tc>
          <w:tcPr>
            <w:tcW w:w="843" w:type="dxa"/>
            <w:vMerge/>
            <w:tcBorders>
              <w:left w:val="outset" w:sz="6" w:space="0" w:color="auto"/>
              <w:right w:val="outset" w:sz="6" w:space="0" w:color="auto"/>
            </w:tcBorders>
            <w:vAlign w:val="center"/>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vAlign w:val="center"/>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right w:val="single" w:sz="4" w:space="0" w:color="auto"/>
            </w:tcBorders>
          </w:tcPr>
          <w:p w:rsidR="00A936CB" w:rsidRPr="00A936CB" w:rsidRDefault="00A936CB" w:rsidP="000B4E88">
            <w:pPr>
              <w:ind w:firstLine="0"/>
              <w:rPr>
                <w:rFonts w:ascii="Times New Roman" w:eastAsiaTheme="minorHAnsi" w:hAnsi="Times New Roman" w:cs="Times New Roman"/>
                <w:sz w:val="18"/>
                <w:szCs w:val="18"/>
                <w:lang w:eastAsia="en-US"/>
              </w:rPr>
            </w:pPr>
            <w:r w:rsidRPr="00A936CB">
              <w:rPr>
                <w:rFonts w:ascii="Times New Roman" w:eastAsiaTheme="minorHAnsi" w:hAnsi="Times New Roman" w:cs="Times New Roman"/>
                <w:sz w:val="18"/>
                <w:szCs w:val="18"/>
                <w:lang w:eastAsia="en-US"/>
              </w:rPr>
              <w:t>Реализация мероприятий, связанных с проведением Всероссийского конкурса "Лучшая муниципальная практика" по номинации "Укрепление межнационального мира и согласия, реализация иных мероприятий в сфере национальной политики на муниципальном уровне"</w:t>
            </w:r>
          </w:p>
        </w:tc>
        <w:tc>
          <w:tcPr>
            <w:tcW w:w="3938" w:type="dxa"/>
            <w:gridSpan w:val="3"/>
            <w:tcBorders>
              <w:top w:val="single" w:sz="4" w:space="0" w:color="auto"/>
              <w:left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p>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Финансирование не требуется</w:t>
            </w:r>
          </w:p>
        </w:tc>
        <w:tc>
          <w:tcPr>
            <w:tcW w:w="1738" w:type="dxa"/>
            <w:tcBorders>
              <w:top w:val="single" w:sz="4" w:space="0" w:color="auto"/>
              <w:left w:val="outset" w:sz="6"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100</w:t>
            </w:r>
          </w:p>
        </w:tc>
      </w:tr>
      <w:tr w:rsidR="00A936CB" w:rsidRPr="00A936CB" w:rsidTr="000B4E88">
        <w:trPr>
          <w:trHeight w:val="234"/>
          <w:jc w:val="center"/>
        </w:trPr>
        <w:tc>
          <w:tcPr>
            <w:tcW w:w="843" w:type="dxa"/>
            <w:vMerge/>
            <w:tcBorders>
              <w:left w:val="outset" w:sz="6" w:space="0" w:color="auto"/>
              <w:bottom w:val="outset" w:sz="6" w:space="0" w:color="auto"/>
              <w:right w:val="outset" w:sz="6" w:space="0" w:color="auto"/>
            </w:tcBorders>
            <w:vAlign w:val="center"/>
          </w:tcPr>
          <w:p w:rsidR="00A936CB" w:rsidRPr="00A936CB" w:rsidRDefault="00A936CB" w:rsidP="00A936CB">
            <w:pPr>
              <w:rPr>
                <w:rFonts w:ascii="Times New Roman" w:eastAsiaTheme="minorHAnsi" w:hAnsi="Times New Roman" w:cs="Times New Roman"/>
                <w:sz w:val="20"/>
                <w:szCs w:val="20"/>
              </w:rPr>
            </w:pPr>
          </w:p>
        </w:tc>
        <w:tc>
          <w:tcPr>
            <w:tcW w:w="2577" w:type="dxa"/>
            <w:vMerge/>
            <w:tcBorders>
              <w:left w:val="outset" w:sz="6" w:space="0" w:color="auto"/>
              <w:right w:val="outset" w:sz="6" w:space="0" w:color="auto"/>
            </w:tcBorders>
            <w:vAlign w:val="center"/>
          </w:tcPr>
          <w:p w:rsidR="00A936CB" w:rsidRPr="00A936CB" w:rsidRDefault="00A936CB" w:rsidP="00A936CB">
            <w:pPr>
              <w:rPr>
                <w:rFonts w:ascii="Times New Roman" w:eastAsiaTheme="minorHAnsi" w:hAnsi="Times New Roman" w:cs="Times New Roman"/>
                <w:sz w:val="20"/>
                <w:szCs w:val="20"/>
              </w:rPr>
            </w:pPr>
          </w:p>
        </w:tc>
        <w:tc>
          <w:tcPr>
            <w:tcW w:w="4646" w:type="dxa"/>
            <w:tcBorders>
              <w:top w:val="single" w:sz="4" w:space="0" w:color="auto"/>
              <w:left w:val="outset" w:sz="6" w:space="0" w:color="auto"/>
              <w:bottom w:val="single" w:sz="4" w:space="0" w:color="auto"/>
              <w:right w:val="single" w:sz="4" w:space="0" w:color="auto"/>
            </w:tcBorders>
          </w:tcPr>
          <w:p w:rsidR="00A936CB" w:rsidRPr="00A936CB" w:rsidRDefault="00A936CB" w:rsidP="00A936CB">
            <w:pPr>
              <w:rPr>
                <w:rFonts w:ascii="Times New Roman" w:eastAsiaTheme="minorHAnsi" w:hAnsi="Times New Roman" w:cs="Times New Roman"/>
                <w:sz w:val="18"/>
                <w:szCs w:val="18"/>
                <w:lang w:eastAsia="en-US"/>
              </w:rPr>
            </w:pPr>
            <w:r w:rsidRPr="00A936CB">
              <w:rPr>
                <w:rFonts w:ascii="Times New Roman" w:hAnsi="Times New Roman" w:cs="Times New Roman"/>
                <w:color w:val="000000"/>
                <w:sz w:val="18"/>
                <w:szCs w:val="18"/>
                <w:lang w:eastAsia="en-US"/>
              </w:rPr>
              <w:t>Итого</w:t>
            </w:r>
          </w:p>
        </w:tc>
        <w:tc>
          <w:tcPr>
            <w:tcW w:w="3938" w:type="dxa"/>
            <w:gridSpan w:val="3"/>
            <w:tcBorders>
              <w:top w:val="single" w:sz="4" w:space="0" w:color="auto"/>
              <w:left w:val="single" w:sz="4"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p>
        </w:tc>
        <w:tc>
          <w:tcPr>
            <w:tcW w:w="1738" w:type="dxa"/>
            <w:tcBorders>
              <w:top w:val="single" w:sz="4" w:space="0" w:color="auto"/>
              <w:left w:val="outset" w:sz="6" w:space="0" w:color="auto"/>
              <w:bottom w:val="single" w:sz="4" w:space="0" w:color="auto"/>
              <w:right w:val="outset" w:sz="6" w:space="0" w:color="auto"/>
            </w:tcBorders>
          </w:tcPr>
          <w:p w:rsidR="00A936CB" w:rsidRPr="00A936CB" w:rsidRDefault="00A936CB" w:rsidP="00A936CB">
            <w:pPr>
              <w:jc w:val="center"/>
              <w:rPr>
                <w:rFonts w:ascii="Times New Roman" w:hAnsi="Times New Roman" w:cs="Times New Roman"/>
                <w:sz w:val="20"/>
                <w:szCs w:val="20"/>
              </w:rPr>
            </w:pPr>
            <w:r w:rsidRPr="00A936CB">
              <w:rPr>
                <w:rFonts w:ascii="Times New Roman" w:hAnsi="Times New Roman" w:cs="Times New Roman"/>
                <w:sz w:val="20"/>
                <w:szCs w:val="20"/>
              </w:rPr>
              <w:t>94</w:t>
            </w:r>
          </w:p>
        </w:tc>
      </w:tr>
    </w:tbl>
    <w:p w:rsidR="00A936CB" w:rsidRPr="00A936CB" w:rsidRDefault="00A936CB" w:rsidP="00A936CB">
      <w:pPr>
        <w:shd w:val="clear" w:color="auto" w:fill="FFFFFF"/>
        <w:ind w:left="-142"/>
        <w:rPr>
          <w:rFonts w:ascii="Times New Roman" w:hAnsi="Times New Roman" w:cs="Times New Roman"/>
          <w:b/>
        </w:rPr>
      </w:pPr>
    </w:p>
    <w:p w:rsidR="00A936CB" w:rsidRPr="00A936CB" w:rsidRDefault="00A936CB" w:rsidP="00A936CB">
      <w:pPr>
        <w:shd w:val="clear" w:color="auto" w:fill="FFFFFF"/>
        <w:ind w:left="-142"/>
        <w:rPr>
          <w:rFonts w:ascii="Times New Roman" w:hAnsi="Times New Roman" w:cs="Times New Roman"/>
          <w:b/>
        </w:rPr>
      </w:pPr>
    </w:p>
    <w:p w:rsidR="00A936CB" w:rsidRPr="00A936CB" w:rsidRDefault="00A936CB" w:rsidP="00A936CB">
      <w:pPr>
        <w:shd w:val="clear" w:color="auto" w:fill="FFFFFF"/>
        <w:ind w:left="-142"/>
        <w:rPr>
          <w:rFonts w:ascii="Times New Roman" w:hAnsi="Times New Roman" w:cs="Times New Roman"/>
        </w:rPr>
      </w:pPr>
    </w:p>
    <w:p w:rsidR="00A936CB" w:rsidRPr="00A936CB" w:rsidRDefault="00A936CB" w:rsidP="00A936CB">
      <w:pPr>
        <w:rPr>
          <w:rFonts w:ascii="Times New Roman" w:hAnsi="Times New Roman" w:cs="Times New Roman"/>
          <w:b/>
        </w:rPr>
      </w:pPr>
    </w:p>
    <w:p w:rsidR="00A936CB" w:rsidRPr="00A936CB" w:rsidRDefault="00A936CB" w:rsidP="00A936CB">
      <w:pPr>
        <w:rPr>
          <w:rFonts w:ascii="Times New Roman" w:hAnsi="Times New Roman" w:cs="Times New Roman"/>
        </w:rPr>
      </w:pPr>
      <w:r w:rsidRPr="00A936CB">
        <w:rPr>
          <w:rFonts w:ascii="Times New Roman" w:hAnsi="Times New Roman" w:cs="Times New Roman"/>
          <w:b/>
        </w:rPr>
        <w:t>Вывод:</w:t>
      </w:r>
      <w:r w:rsidRPr="00A936CB">
        <w:rPr>
          <w:rFonts w:ascii="Times New Roman" w:hAnsi="Times New Roman" w:cs="Times New Roman"/>
        </w:rPr>
        <w:t xml:space="preserve"> в 202</w:t>
      </w:r>
      <w:r w:rsidR="000B4E88">
        <w:rPr>
          <w:rFonts w:ascii="Times New Roman" w:hAnsi="Times New Roman" w:cs="Times New Roman"/>
        </w:rPr>
        <w:t>5</w:t>
      </w:r>
      <w:r w:rsidRPr="00A936CB">
        <w:rPr>
          <w:rFonts w:ascii="Times New Roman" w:hAnsi="Times New Roman" w:cs="Times New Roman"/>
        </w:rPr>
        <w:t xml:space="preserve"> году муниципальная программа реализована с эффективностью</w:t>
      </w:r>
      <w:r w:rsidRPr="00A936CB">
        <w:rPr>
          <w:rFonts w:ascii="Times New Roman" w:hAnsi="Times New Roman" w:cs="Times New Roman"/>
          <w:color w:val="FF0000"/>
        </w:rPr>
        <w:t xml:space="preserve"> </w:t>
      </w:r>
      <w:r w:rsidRPr="00A936CB">
        <w:rPr>
          <w:rFonts w:ascii="Times New Roman" w:hAnsi="Times New Roman" w:cs="Times New Roman"/>
        </w:rPr>
        <w:t>94%.</w:t>
      </w:r>
    </w:p>
    <w:p w:rsidR="00A936CB" w:rsidRPr="000719F0" w:rsidRDefault="00A936CB" w:rsidP="00A936CB">
      <w:pPr>
        <w:tabs>
          <w:tab w:val="left" w:pos="2835"/>
        </w:tabs>
      </w:pPr>
    </w:p>
    <w:p w:rsidR="00987744" w:rsidRDefault="00987744" w:rsidP="00A936CB">
      <w:pPr>
        <w:shd w:val="clear" w:color="auto" w:fill="FFFFFF"/>
        <w:ind w:firstLine="708"/>
        <w:jc w:val="center"/>
        <w:rPr>
          <w:rFonts w:ascii="Times New Roman" w:hAnsi="Times New Roman" w:cs="Times New Roman"/>
        </w:rPr>
      </w:pPr>
    </w:p>
    <w:p w:rsidR="000B4E88" w:rsidRDefault="000B4E88" w:rsidP="00A936CB">
      <w:pPr>
        <w:shd w:val="clear" w:color="auto" w:fill="FFFFFF"/>
        <w:ind w:firstLine="708"/>
        <w:jc w:val="center"/>
        <w:rPr>
          <w:rFonts w:ascii="Times New Roman" w:hAnsi="Times New Roman" w:cs="Times New Roman"/>
        </w:rPr>
      </w:pPr>
    </w:p>
    <w:p w:rsidR="000B4E88" w:rsidRDefault="000B4E88" w:rsidP="00A936CB">
      <w:pPr>
        <w:shd w:val="clear" w:color="auto" w:fill="FFFFFF"/>
        <w:ind w:firstLine="708"/>
        <w:jc w:val="center"/>
        <w:rPr>
          <w:rFonts w:ascii="Times New Roman" w:hAnsi="Times New Roman" w:cs="Times New Roman"/>
        </w:rPr>
      </w:pPr>
    </w:p>
    <w:p w:rsidR="000B4E88" w:rsidRDefault="000B4E88" w:rsidP="00A936CB">
      <w:pPr>
        <w:shd w:val="clear" w:color="auto" w:fill="FFFFFF"/>
        <w:ind w:firstLine="708"/>
        <w:jc w:val="center"/>
        <w:rPr>
          <w:rFonts w:ascii="Times New Roman" w:hAnsi="Times New Roman" w:cs="Times New Roman"/>
        </w:rPr>
      </w:pPr>
    </w:p>
    <w:p w:rsidR="000B4E88" w:rsidRDefault="000B4E88" w:rsidP="00A936CB">
      <w:pPr>
        <w:shd w:val="clear" w:color="auto" w:fill="FFFFFF"/>
        <w:ind w:firstLine="708"/>
        <w:jc w:val="center"/>
        <w:rPr>
          <w:rFonts w:ascii="Times New Roman" w:hAnsi="Times New Roman" w:cs="Times New Roman"/>
        </w:rPr>
      </w:pPr>
    </w:p>
    <w:p w:rsidR="000B4E88" w:rsidRDefault="000B4E88" w:rsidP="00A936CB">
      <w:pPr>
        <w:shd w:val="clear" w:color="auto" w:fill="FFFFFF"/>
        <w:ind w:firstLine="708"/>
        <w:jc w:val="center"/>
        <w:rPr>
          <w:rFonts w:ascii="Times New Roman" w:hAnsi="Times New Roman" w:cs="Times New Roman"/>
        </w:rPr>
      </w:pPr>
    </w:p>
    <w:p w:rsidR="000B4E88" w:rsidRDefault="000B4E88" w:rsidP="00A936CB">
      <w:pPr>
        <w:shd w:val="clear" w:color="auto" w:fill="FFFFFF"/>
        <w:ind w:firstLine="708"/>
        <w:jc w:val="center"/>
        <w:rPr>
          <w:rFonts w:ascii="Times New Roman" w:hAnsi="Times New Roman" w:cs="Times New Roman"/>
        </w:rPr>
      </w:pPr>
    </w:p>
    <w:p w:rsidR="000B4E88" w:rsidRDefault="000B4E88" w:rsidP="00A936CB">
      <w:pPr>
        <w:shd w:val="clear" w:color="auto" w:fill="FFFFFF"/>
        <w:ind w:firstLine="708"/>
        <w:jc w:val="center"/>
        <w:rPr>
          <w:rFonts w:ascii="Times New Roman" w:hAnsi="Times New Roman" w:cs="Times New Roman"/>
        </w:rPr>
      </w:pPr>
    </w:p>
    <w:p w:rsidR="000B4E88" w:rsidRDefault="000B4E88" w:rsidP="00A936CB">
      <w:pPr>
        <w:shd w:val="clear" w:color="auto" w:fill="FFFFFF"/>
        <w:ind w:firstLine="708"/>
        <w:jc w:val="center"/>
        <w:rPr>
          <w:rFonts w:ascii="Times New Roman" w:hAnsi="Times New Roman" w:cs="Times New Roman"/>
        </w:rPr>
      </w:pPr>
    </w:p>
    <w:p w:rsidR="000B4E88" w:rsidRPr="00A936CB" w:rsidRDefault="000B4E88" w:rsidP="00A936CB">
      <w:pPr>
        <w:shd w:val="clear" w:color="auto" w:fill="FFFFFF"/>
        <w:ind w:firstLine="708"/>
        <w:jc w:val="center"/>
        <w:rPr>
          <w:rFonts w:ascii="Times New Roman" w:hAnsi="Times New Roman" w:cs="Times New Roman"/>
        </w:rPr>
      </w:pPr>
    </w:p>
    <w:sectPr w:rsidR="000B4E88" w:rsidRPr="00A936CB" w:rsidSect="00E834BC">
      <w:pgSz w:w="16838" w:h="11906" w:orient="landscape"/>
      <w:pgMar w:top="1135" w:right="709" w:bottom="566"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87AB9"/>
    <w:multiLevelType w:val="hybridMultilevel"/>
    <w:tmpl w:val="81FC1B02"/>
    <w:lvl w:ilvl="0" w:tplc="0B700FBA">
      <w:start w:val="2"/>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5753EBA"/>
    <w:multiLevelType w:val="hybridMultilevel"/>
    <w:tmpl w:val="4EB870C8"/>
    <w:lvl w:ilvl="0" w:tplc="0E3459B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2F2CF2"/>
    <w:multiLevelType w:val="hybridMultilevel"/>
    <w:tmpl w:val="7722F2C6"/>
    <w:lvl w:ilvl="0" w:tplc="3356BA08">
      <w:numFmt w:val="bullet"/>
      <w:lvlText w:val="-"/>
      <w:lvlJc w:val="left"/>
      <w:pPr>
        <w:tabs>
          <w:tab w:val="num" w:pos="360"/>
        </w:tabs>
        <w:ind w:left="360" w:hanging="360"/>
      </w:pPr>
      <w:rPr>
        <w:rFonts w:ascii="Times New Roman" w:eastAsia="Times New Roman" w:hAnsi="Times New Roman" w:cs="Times New Roman" w:hint="default"/>
      </w:rPr>
    </w:lvl>
    <w:lvl w:ilvl="1" w:tplc="0419000F">
      <w:start w:val="1"/>
      <w:numFmt w:val="decimal"/>
      <w:lvlText w:val="%2."/>
      <w:lvlJc w:val="left"/>
      <w:pPr>
        <w:tabs>
          <w:tab w:val="num" w:pos="1080"/>
        </w:tabs>
        <w:ind w:left="1080" w:hanging="360"/>
      </w:p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22D3334"/>
    <w:multiLevelType w:val="hybridMultilevel"/>
    <w:tmpl w:val="69541A88"/>
    <w:lvl w:ilvl="0" w:tplc="E578C9C0">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ACA26D4"/>
    <w:multiLevelType w:val="hybridMultilevel"/>
    <w:tmpl w:val="1D0CD7B2"/>
    <w:lvl w:ilvl="0" w:tplc="4DAC3330">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75D54C28"/>
    <w:multiLevelType w:val="hybridMultilevel"/>
    <w:tmpl w:val="4EB870C8"/>
    <w:lvl w:ilvl="0" w:tplc="0E3459B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D14"/>
    <w:rsid w:val="00001D14"/>
    <w:rsid w:val="00096ABF"/>
    <w:rsid w:val="000A25EC"/>
    <w:rsid w:val="000B4E88"/>
    <w:rsid w:val="001422C0"/>
    <w:rsid w:val="00275010"/>
    <w:rsid w:val="002E49FA"/>
    <w:rsid w:val="00492CF9"/>
    <w:rsid w:val="00557320"/>
    <w:rsid w:val="00563E50"/>
    <w:rsid w:val="005C5C2C"/>
    <w:rsid w:val="005F59AE"/>
    <w:rsid w:val="0093210E"/>
    <w:rsid w:val="00987744"/>
    <w:rsid w:val="009928CE"/>
    <w:rsid w:val="00A936CB"/>
    <w:rsid w:val="00AF5E92"/>
    <w:rsid w:val="00B325AC"/>
    <w:rsid w:val="00CA266C"/>
    <w:rsid w:val="00DB204C"/>
    <w:rsid w:val="00E834BC"/>
    <w:rsid w:val="00FF0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BCC6"/>
  <w15:chartTrackingRefBased/>
  <w15:docId w15:val="{C8A08DDC-1596-4704-9492-3C1F3067D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FA4"/>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0FA4"/>
    <w:pPr>
      <w:ind w:left="720"/>
      <w:contextualSpacing/>
    </w:pPr>
  </w:style>
  <w:style w:type="paragraph" w:customStyle="1" w:styleId="a4">
    <w:name w:val="Нормальный (таблица)"/>
    <w:basedOn w:val="a"/>
    <w:next w:val="a"/>
    <w:rsid w:val="00FF0FA4"/>
    <w:pPr>
      <w:ind w:firstLine="0"/>
    </w:pPr>
  </w:style>
  <w:style w:type="paragraph" w:customStyle="1" w:styleId="a5">
    <w:name w:val="Прижатый влево"/>
    <w:basedOn w:val="a"/>
    <w:next w:val="a"/>
    <w:rsid w:val="00FF0FA4"/>
    <w:pPr>
      <w:ind w:firstLine="0"/>
      <w:jc w:val="left"/>
    </w:pPr>
  </w:style>
  <w:style w:type="paragraph" w:customStyle="1" w:styleId="1">
    <w:name w:val="Абзац списка1"/>
    <w:basedOn w:val="a"/>
    <w:rsid w:val="00E834BC"/>
    <w:pPr>
      <w:widowControl/>
      <w:autoSpaceDE/>
      <w:autoSpaceDN/>
      <w:adjustRightInd/>
      <w:ind w:left="720" w:firstLine="0"/>
      <w:contextualSpacing/>
      <w:jc w:val="left"/>
    </w:pPr>
    <w:rPr>
      <w:rFonts w:ascii="Times New Roman" w:eastAsia="Calibri" w:hAnsi="Times New Roman" w:cs="Times New Roman"/>
    </w:rPr>
  </w:style>
  <w:style w:type="paragraph" w:styleId="a6">
    <w:name w:val="Normal (Web)"/>
    <w:aliases w:val="Обычный (Web)1"/>
    <w:basedOn w:val="a"/>
    <w:rsid w:val="00E834BC"/>
    <w:pPr>
      <w:widowControl/>
      <w:autoSpaceDE/>
      <w:autoSpaceDN/>
      <w:adjustRightInd/>
      <w:spacing w:before="100" w:beforeAutospacing="1" w:after="100" w:afterAutospacing="1"/>
      <w:ind w:firstLine="0"/>
      <w:jc w:val="left"/>
    </w:pPr>
    <w:rPr>
      <w:rFonts w:ascii="Microsoft Sans Serif" w:hAnsi="Microsoft Sans Serif" w:cs="Microsoft Sans Serif"/>
    </w:rPr>
  </w:style>
  <w:style w:type="character" w:styleId="a7">
    <w:name w:val="Strong"/>
    <w:uiPriority w:val="22"/>
    <w:qFormat/>
    <w:rsid w:val="00E834BC"/>
    <w:rPr>
      <w:rFonts w:cs="Times New Roman"/>
      <w:b/>
      <w:bCs/>
    </w:rPr>
  </w:style>
  <w:style w:type="paragraph" w:styleId="a8">
    <w:name w:val="No Spacing"/>
    <w:uiPriority w:val="1"/>
    <w:qFormat/>
    <w:rsid w:val="00E834BC"/>
    <w:pPr>
      <w:spacing w:after="0" w:line="240" w:lineRule="auto"/>
    </w:pPr>
    <w:rPr>
      <w:rFonts w:ascii="Calibri" w:eastAsia="Calibri" w:hAnsi="Calibri" w:cs="Times New Roman"/>
    </w:rPr>
  </w:style>
  <w:style w:type="paragraph" w:styleId="a9">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a"/>
    <w:rsid w:val="00E834BC"/>
    <w:pPr>
      <w:widowControl/>
      <w:autoSpaceDE/>
      <w:autoSpaceDN/>
      <w:adjustRightInd/>
      <w:spacing w:after="120"/>
      <w:ind w:firstLine="0"/>
      <w:jc w:val="left"/>
    </w:pPr>
    <w:rPr>
      <w:rFonts w:ascii="Times New Roman" w:hAnsi="Times New Roman" w:cs="Times New Roman"/>
    </w:rPr>
  </w:style>
  <w:style w:type="character" w:customStyle="1" w:styleId="aa">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basedOn w:val="a0"/>
    <w:link w:val="a9"/>
    <w:rsid w:val="00E834BC"/>
    <w:rPr>
      <w:rFonts w:ascii="Times New Roman" w:eastAsia="Times New Roman" w:hAnsi="Times New Roman" w:cs="Times New Roman"/>
      <w:sz w:val="24"/>
      <w:szCs w:val="24"/>
      <w:lang w:eastAsia="ru-RU"/>
    </w:rPr>
  </w:style>
  <w:style w:type="paragraph" w:customStyle="1" w:styleId="ConsPlusNonformat">
    <w:name w:val="ConsPlusNonformat"/>
    <w:rsid w:val="00E834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834B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
    <w:name w:val="Body Text 2"/>
    <w:basedOn w:val="a"/>
    <w:link w:val="20"/>
    <w:uiPriority w:val="99"/>
    <w:semiHidden/>
    <w:unhideWhenUsed/>
    <w:rsid w:val="00E834BC"/>
    <w:pPr>
      <w:widowControl/>
      <w:autoSpaceDE/>
      <w:autoSpaceDN/>
      <w:adjustRightInd/>
      <w:spacing w:after="120" w:line="480" w:lineRule="auto"/>
      <w:ind w:firstLine="0"/>
      <w:jc w:val="left"/>
    </w:pPr>
    <w:rPr>
      <w:rFonts w:ascii="Times New Roman" w:eastAsia="Calibri" w:hAnsi="Times New Roman" w:cs="Times New Roman"/>
    </w:rPr>
  </w:style>
  <w:style w:type="character" w:customStyle="1" w:styleId="20">
    <w:name w:val="Основной текст 2 Знак"/>
    <w:basedOn w:val="a0"/>
    <w:link w:val="2"/>
    <w:uiPriority w:val="99"/>
    <w:semiHidden/>
    <w:rsid w:val="00E834BC"/>
    <w:rPr>
      <w:rFonts w:ascii="Times New Roman" w:eastAsia="Calibri" w:hAnsi="Times New Roman" w:cs="Times New Roman"/>
      <w:sz w:val="24"/>
      <w:szCs w:val="24"/>
      <w:lang w:eastAsia="ru-RU"/>
    </w:rPr>
  </w:style>
  <w:style w:type="paragraph" w:customStyle="1" w:styleId="Default">
    <w:name w:val="Default"/>
    <w:rsid w:val="00E834B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b">
    <w:name w:val="Текст записки"/>
    <w:basedOn w:val="a"/>
    <w:qFormat/>
    <w:rsid w:val="00E834BC"/>
    <w:pPr>
      <w:widowControl/>
      <w:spacing w:after="120" w:line="276" w:lineRule="auto"/>
      <w:ind w:firstLine="567"/>
    </w:pPr>
    <w:rPr>
      <w:rFonts w:ascii="Times New Roman" w:eastAsia="Calibri" w:hAnsi="Times New Roman" w:cs="Times New Roman"/>
      <w:szCs w:val="28"/>
      <w:lang w:eastAsia="en-US"/>
    </w:rPr>
  </w:style>
  <w:style w:type="paragraph" w:styleId="ac">
    <w:name w:val="Balloon Text"/>
    <w:basedOn w:val="a"/>
    <w:link w:val="ad"/>
    <w:uiPriority w:val="99"/>
    <w:semiHidden/>
    <w:unhideWhenUsed/>
    <w:rsid w:val="00E834BC"/>
    <w:pPr>
      <w:widowControl/>
      <w:autoSpaceDE/>
      <w:autoSpaceDN/>
      <w:adjustRightInd/>
      <w:ind w:firstLine="0"/>
      <w:jc w:val="left"/>
    </w:pPr>
    <w:rPr>
      <w:rFonts w:ascii="Segoe UI" w:eastAsia="Calibri" w:hAnsi="Segoe UI" w:cs="Segoe UI"/>
      <w:sz w:val="18"/>
      <w:szCs w:val="18"/>
    </w:rPr>
  </w:style>
  <w:style w:type="character" w:customStyle="1" w:styleId="ad">
    <w:name w:val="Текст выноски Знак"/>
    <w:basedOn w:val="a0"/>
    <w:link w:val="ac"/>
    <w:uiPriority w:val="99"/>
    <w:semiHidden/>
    <w:rsid w:val="00E834BC"/>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andia.ru/text/category/kruglie_stol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5207</Words>
  <Characters>29681</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2026-02-18T10:01:00Z</cp:lastPrinted>
  <dcterms:created xsi:type="dcterms:W3CDTF">2026-02-13T08:27:00Z</dcterms:created>
  <dcterms:modified xsi:type="dcterms:W3CDTF">2026-02-18T10:01:00Z</dcterms:modified>
</cp:coreProperties>
</file>